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74E6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3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МГТУ им. Н.Э. Баумана </w:t>
      </w:r>
    </w:p>
    <w:p w14:paraId="12187AB7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3440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ИУ4 «Конструирование и технология производства электронных средств»</w:t>
      </w:r>
    </w:p>
    <w:p w14:paraId="50288C2E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96A869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4C7ACF8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B43845A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395DDE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BD2DA26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07CF1B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A0F67B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1CA4F4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F0D711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778A61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3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Теория решений изобретательских задач</w:t>
      </w:r>
    </w:p>
    <w:p w14:paraId="5B0497F5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A468159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5DDD0A06" w14:textId="77777777" w:rsidR="00F33440" w:rsidRPr="00F33440" w:rsidRDefault="00F33440" w:rsidP="00F33440">
      <w:pPr>
        <w:keepNext/>
        <w:spacing w:after="0" w:line="240" w:lineRule="auto"/>
        <w:ind w:left="1008"/>
        <w:jc w:val="center"/>
        <w:outlineLvl w:val="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D66818" w14:textId="77777777" w:rsidR="00F33440" w:rsidRPr="00F33440" w:rsidRDefault="00F33440" w:rsidP="00F33440">
      <w:pPr>
        <w:keepNext/>
        <w:spacing w:after="0" w:line="240" w:lineRule="auto"/>
        <w:ind w:left="1008"/>
        <w:jc w:val="center"/>
        <w:outlineLvl w:val="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3440">
        <w:rPr>
          <w:rFonts w:ascii="Times New Roman" w:eastAsia="Times New Roman" w:hAnsi="Times New Roman" w:cs="Times New Roman"/>
          <w:sz w:val="28"/>
          <w:szCs w:val="24"/>
          <w:lang w:eastAsia="ru-RU"/>
        </w:rPr>
        <w:t>Семинар-практикум</w:t>
      </w:r>
    </w:p>
    <w:p w14:paraId="53640103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E87B4F2" w14:textId="77777777" w:rsidR="00F33440" w:rsidRPr="00F33440" w:rsidRDefault="00F33440" w:rsidP="00F33440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i/>
          <w:sz w:val="36"/>
          <w:szCs w:val="20"/>
          <w:lang w:eastAsia="ru-RU"/>
        </w:rPr>
      </w:pPr>
      <w:r w:rsidRPr="00F33440">
        <w:rPr>
          <w:rFonts w:ascii="Times New Roman" w:eastAsia="Times New Roman" w:hAnsi="Times New Roman" w:cs="Times New Roman"/>
          <w:b/>
          <w:i/>
          <w:sz w:val="36"/>
          <w:szCs w:val="20"/>
          <w:lang w:eastAsia="ru-RU"/>
        </w:rPr>
        <w:t>Типовая методика оценки технического уровня объектов НИР и ОКР</w:t>
      </w:r>
    </w:p>
    <w:p w14:paraId="77356E1E" w14:textId="77777777" w:rsidR="00F33440" w:rsidRPr="00F33440" w:rsidRDefault="00F33440" w:rsidP="00F3344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CE7CAB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7918B0F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90773F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3B7996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B45732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1DBA1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D36763" w14:textId="77777777" w:rsidR="00F33440" w:rsidRPr="00F33440" w:rsidRDefault="00F33440" w:rsidP="00F334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3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Преподаватель:  </w:t>
      </w:r>
      <w:r w:rsidRPr="00F3344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Резчикова </w:t>
      </w:r>
      <w:smartTag w:uri="urn:schemas-microsoft-com:office:smarttags" w:element="PersonName">
        <w:r w:rsidRPr="00F33440">
          <w:rPr>
            <w:rFonts w:ascii="Times New Roman" w:eastAsia="Times New Roman" w:hAnsi="Times New Roman" w:cs="Times New Roman"/>
            <w:b/>
            <w:i/>
            <w:sz w:val="28"/>
            <w:szCs w:val="24"/>
            <w:lang w:eastAsia="ru-RU"/>
          </w:rPr>
          <w:t>Елена</w:t>
        </w:r>
      </w:smartTag>
      <w:r w:rsidRPr="00F3344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Викентьевна</w:t>
      </w:r>
    </w:p>
    <w:p w14:paraId="183207C6" w14:textId="7999638C" w:rsidR="00F33440" w:rsidRPr="00F33440" w:rsidRDefault="00F33440" w:rsidP="00F334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3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Выполнил студент</w:t>
      </w:r>
      <w:r w:rsidR="00477C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Круглов В. С.</w:t>
      </w:r>
    </w:p>
    <w:p w14:paraId="5261035B" w14:textId="24B5976E" w:rsidR="00F33440" w:rsidRPr="00F33440" w:rsidRDefault="00F33440" w:rsidP="00F3344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3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Группа ИУ4- </w:t>
      </w:r>
      <w:r w:rsidR="00477C39">
        <w:rPr>
          <w:rFonts w:ascii="Times New Roman" w:eastAsia="Times New Roman" w:hAnsi="Times New Roman" w:cs="Times New Roman"/>
          <w:sz w:val="28"/>
          <w:szCs w:val="24"/>
          <w:lang w:eastAsia="ru-RU"/>
        </w:rPr>
        <w:t>83Б</w:t>
      </w:r>
    </w:p>
    <w:p w14:paraId="6ECA9E63" w14:textId="77777777" w:rsidR="00F33440" w:rsidRPr="00F33440" w:rsidRDefault="00F33440" w:rsidP="00F334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E2B1E1E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72F634E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40016B4C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17E12C9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CA36A22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42B6E46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37B0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8F46FC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A3088A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8B6B8D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A9DCC3" w14:textId="77777777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86E4D4" w14:textId="69AEB8D3" w:rsidR="00F33440" w:rsidRPr="00F33440" w:rsidRDefault="00F33440" w:rsidP="00F33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3440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        202</w:t>
      </w:r>
      <w:r w:rsidR="006A592A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F33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год</w:t>
      </w:r>
    </w:p>
    <w:p w14:paraId="3F756752" w14:textId="77777777" w:rsidR="00F33440" w:rsidRPr="00F33440" w:rsidRDefault="00F33440" w:rsidP="00F33440">
      <w:pPr>
        <w:spacing w:after="0" w:line="240" w:lineRule="atLeast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3344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Самостоятельная работа</w:t>
      </w:r>
    </w:p>
    <w:p w14:paraId="160986D7" w14:textId="77777777" w:rsidR="00F33440" w:rsidRPr="00F33440" w:rsidRDefault="00F33440" w:rsidP="00F33440">
      <w:pPr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686959D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33440"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  <w:t>1. Изображение исследуемого образца</w:t>
      </w:r>
    </w:p>
    <w:p w14:paraId="742661A7" w14:textId="43B8ABF9" w:rsidR="00F33440" w:rsidRPr="00F33440" w:rsidRDefault="00E46252" w:rsidP="00F33440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4439DAFF" wp14:editId="0BE0A222">
            <wp:extent cx="5486400" cy="2412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37A7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33440"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  <w:t>2. Технические параметры исследуемого образца (не менее 10)</w:t>
      </w:r>
    </w:p>
    <w:p w14:paraId="01CD08C5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45"/>
        <w:gridCol w:w="2885"/>
      </w:tblGrid>
      <w:tr w:rsidR="00F33440" w:rsidRPr="00F33440" w14:paraId="105FBD35" w14:textId="77777777" w:rsidTr="00042CFA">
        <w:tc>
          <w:tcPr>
            <w:tcW w:w="808" w:type="dxa"/>
            <w:shd w:val="clear" w:color="auto" w:fill="auto"/>
          </w:tcPr>
          <w:p w14:paraId="31D60DDD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620A4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№ п.п</w:t>
            </w: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. </w:t>
            </w:r>
          </w:p>
        </w:tc>
        <w:tc>
          <w:tcPr>
            <w:tcW w:w="4945" w:type="dxa"/>
            <w:shd w:val="clear" w:color="auto" w:fill="auto"/>
          </w:tcPr>
          <w:p w14:paraId="7BDE95C6" w14:textId="1C006989" w:rsidR="00F33440" w:rsidRPr="00B620A4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0"/>
                <w:lang w:eastAsia="ru-RU"/>
              </w:rPr>
            </w:pPr>
            <w:r w:rsidRPr="00B620A4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 xml:space="preserve">Название параметра </w:t>
            </w:r>
            <w:r w:rsidR="00B620A4" w:rsidRPr="00B620A4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устройства</w:t>
            </w:r>
          </w:p>
        </w:tc>
        <w:tc>
          <w:tcPr>
            <w:tcW w:w="2885" w:type="dxa"/>
            <w:shd w:val="clear" w:color="auto" w:fill="auto"/>
          </w:tcPr>
          <w:p w14:paraId="2524D081" w14:textId="77777777" w:rsidR="00F33440" w:rsidRPr="00B620A4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B620A4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Значение параметра</w:t>
            </w:r>
          </w:p>
        </w:tc>
      </w:tr>
      <w:tr w:rsidR="00F33440" w:rsidRPr="00F33440" w14:paraId="10289846" w14:textId="77777777" w:rsidTr="00042CFA">
        <w:tc>
          <w:tcPr>
            <w:tcW w:w="808" w:type="dxa"/>
            <w:shd w:val="clear" w:color="auto" w:fill="auto"/>
          </w:tcPr>
          <w:p w14:paraId="43EA53A6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4945" w:type="dxa"/>
            <w:shd w:val="clear" w:color="auto" w:fill="auto"/>
          </w:tcPr>
          <w:p w14:paraId="0F97E664" w14:textId="3B5CD8F0" w:rsidR="00F33440" w:rsidRPr="00666870" w:rsidRDefault="00F33440" w:rsidP="00F334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  <w:lang w:val="en-US"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Вес</w:t>
            </w:r>
            <w:r w:rsidR="00E1638F"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2885" w:type="dxa"/>
            <w:shd w:val="clear" w:color="auto" w:fill="auto"/>
          </w:tcPr>
          <w:p w14:paraId="516E510F" w14:textId="4C3B38C2" w:rsidR="00F33440" w:rsidRPr="004F5025" w:rsidRDefault="004F5025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</w:t>
            </w:r>
          </w:p>
        </w:tc>
      </w:tr>
      <w:tr w:rsidR="00F33440" w:rsidRPr="00F33440" w14:paraId="347BAE0F" w14:textId="77777777" w:rsidTr="00042CFA">
        <w:tc>
          <w:tcPr>
            <w:tcW w:w="808" w:type="dxa"/>
            <w:shd w:val="clear" w:color="auto" w:fill="auto"/>
          </w:tcPr>
          <w:p w14:paraId="00667785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4945" w:type="dxa"/>
            <w:shd w:val="clear" w:color="auto" w:fill="auto"/>
          </w:tcPr>
          <w:p w14:paraId="7603E4BB" w14:textId="77777777" w:rsidR="00F33440" w:rsidRPr="00666870" w:rsidRDefault="00F33440" w:rsidP="00F3344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Габариты</w:t>
            </w:r>
          </w:p>
        </w:tc>
        <w:tc>
          <w:tcPr>
            <w:tcW w:w="2885" w:type="dxa"/>
            <w:shd w:val="clear" w:color="auto" w:fill="auto"/>
          </w:tcPr>
          <w:p w14:paraId="0E6ADBB7" w14:textId="0BEDD7B7" w:rsidR="00F33440" w:rsidRPr="004F5025" w:rsidRDefault="004F5025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60x26x10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мм</w:t>
            </w:r>
          </w:p>
        </w:tc>
      </w:tr>
      <w:tr w:rsidR="00666870" w:rsidRPr="00F33440" w14:paraId="3E489F4A" w14:textId="77777777" w:rsidTr="00042CFA">
        <w:tc>
          <w:tcPr>
            <w:tcW w:w="808" w:type="dxa"/>
            <w:shd w:val="clear" w:color="auto" w:fill="auto"/>
          </w:tcPr>
          <w:p w14:paraId="07D1403B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4945" w:type="dxa"/>
            <w:shd w:val="clear" w:color="auto" w:fill="auto"/>
          </w:tcPr>
          <w:p w14:paraId="0199D58E" w14:textId="06545BCC" w:rsidR="00666870" w:rsidRPr="0066687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Напряжение питания</w:t>
            </w:r>
          </w:p>
        </w:tc>
        <w:tc>
          <w:tcPr>
            <w:tcW w:w="2885" w:type="dxa"/>
            <w:shd w:val="clear" w:color="auto" w:fill="auto"/>
          </w:tcPr>
          <w:p w14:paraId="05A24BF5" w14:textId="0C04FED6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5В</w:t>
            </w:r>
          </w:p>
        </w:tc>
      </w:tr>
      <w:tr w:rsidR="00666870" w:rsidRPr="00F33440" w14:paraId="19C82924" w14:textId="77777777" w:rsidTr="00042CFA">
        <w:tc>
          <w:tcPr>
            <w:tcW w:w="808" w:type="dxa"/>
            <w:shd w:val="clear" w:color="auto" w:fill="auto"/>
          </w:tcPr>
          <w:p w14:paraId="0313C272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4945" w:type="dxa"/>
            <w:shd w:val="clear" w:color="auto" w:fill="auto"/>
          </w:tcPr>
          <w:p w14:paraId="28173A80" w14:textId="20C24E48" w:rsidR="00666870" w:rsidRPr="0066687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Ток питания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по время отладки</w:t>
            </w:r>
          </w:p>
        </w:tc>
        <w:tc>
          <w:tcPr>
            <w:tcW w:w="2885" w:type="dxa"/>
            <w:shd w:val="clear" w:color="auto" w:fill="auto"/>
          </w:tcPr>
          <w:p w14:paraId="1E2C04FD" w14:textId="7BF3D48D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0мА</w:t>
            </w:r>
          </w:p>
        </w:tc>
      </w:tr>
      <w:tr w:rsidR="00666870" w:rsidRPr="00F33440" w14:paraId="06B4057F" w14:textId="77777777" w:rsidTr="00042CFA">
        <w:tc>
          <w:tcPr>
            <w:tcW w:w="808" w:type="dxa"/>
            <w:shd w:val="clear" w:color="auto" w:fill="auto"/>
          </w:tcPr>
          <w:p w14:paraId="2EDF0BA4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4945" w:type="dxa"/>
            <w:shd w:val="clear" w:color="auto" w:fill="auto"/>
          </w:tcPr>
          <w:p w14:paraId="3DCE69F2" w14:textId="5D70C3D4" w:rsidR="00666870" w:rsidRPr="0066687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Диапазон напряжений на интерфейсе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</w:p>
        </w:tc>
        <w:tc>
          <w:tcPr>
            <w:tcW w:w="2885" w:type="dxa"/>
            <w:shd w:val="clear" w:color="auto" w:fill="auto"/>
          </w:tcPr>
          <w:p w14:paraId="32C33AD0" w14:textId="4A157195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1.2…3,3В</w:t>
            </w:r>
          </w:p>
        </w:tc>
      </w:tr>
      <w:tr w:rsidR="000D53DB" w:rsidRPr="00F33440" w14:paraId="26FCC999" w14:textId="77777777" w:rsidTr="00042CFA">
        <w:tc>
          <w:tcPr>
            <w:tcW w:w="808" w:type="dxa"/>
            <w:shd w:val="clear" w:color="auto" w:fill="auto"/>
          </w:tcPr>
          <w:p w14:paraId="43439B00" w14:textId="77777777" w:rsidR="000D53DB" w:rsidRPr="00F33440" w:rsidRDefault="000D53DB" w:rsidP="000D53D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4945" w:type="dxa"/>
            <w:shd w:val="clear" w:color="auto" w:fill="auto"/>
          </w:tcPr>
          <w:p w14:paraId="139E1BE1" w14:textId="0208698D" w:rsidR="000D53DB" w:rsidRPr="00666870" w:rsidRDefault="00666870" w:rsidP="000D53DB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Максимальная частота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</w:p>
        </w:tc>
        <w:tc>
          <w:tcPr>
            <w:tcW w:w="2885" w:type="dxa"/>
            <w:shd w:val="clear" w:color="auto" w:fill="auto"/>
          </w:tcPr>
          <w:p w14:paraId="33A04827" w14:textId="573073C7" w:rsidR="000D53DB" w:rsidRPr="00666870" w:rsidRDefault="00666870" w:rsidP="000D53D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110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МГц</w:t>
            </w:r>
          </w:p>
        </w:tc>
      </w:tr>
      <w:tr w:rsidR="000D53DB" w:rsidRPr="00F33440" w14:paraId="7620DA98" w14:textId="77777777" w:rsidTr="00042CFA">
        <w:tc>
          <w:tcPr>
            <w:tcW w:w="808" w:type="dxa"/>
            <w:shd w:val="clear" w:color="auto" w:fill="auto"/>
          </w:tcPr>
          <w:p w14:paraId="4ACECCB8" w14:textId="77777777" w:rsidR="000D53DB" w:rsidRPr="00F33440" w:rsidRDefault="000D53DB" w:rsidP="000D53D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4945" w:type="dxa"/>
            <w:shd w:val="clear" w:color="auto" w:fill="auto"/>
          </w:tcPr>
          <w:p w14:paraId="7A909C63" w14:textId="7EEBCA9C" w:rsidR="000D53DB" w:rsidRPr="00666870" w:rsidRDefault="000D53DB" w:rsidP="000D53DB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Количество поддерживаемых ОС</w:t>
            </w:r>
          </w:p>
        </w:tc>
        <w:tc>
          <w:tcPr>
            <w:tcW w:w="2885" w:type="dxa"/>
            <w:shd w:val="clear" w:color="auto" w:fill="auto"/>
          </w:tcPr>
          <w:p w14:paraId="18CC713C" w14:textId="6EE4E10C" w:rsidR="000D53DB" w:rsidRPr="00F33440" w:rsidRDefault="004F5025" w:rsidP="000D53D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</w:tr>
      <w:tr w:rsidR="000D53DB" w:rsidRPr="00F33440" w14:paraId="02DBD155" w14:textId="77777777" w:rsidTr="00042CFA">
        <w:tc>
          <w:tcPr>
            <w:tcW w:w="808" w:type="dxa"/>
            <w:shd w:val="clear" w:color="auto" w:fill="auto"/>
          </w:tcPr>
          <w:p w14:paraId="656EE437" w14:textId="77777777" w:rsidR="000D53DB" w:rsidRPr="00F33440" w:rsidRDefault="000D53DB" w:rsidP="000D53D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4945" w:type="dxa"/>
            <w:shd w:val="clear" w:color="auto" w:fill="auto"/>
          </w:tcPr>
          <w:p w14:paraId="6A35FA81" w14:textId="215B01B2" w:rsidR="000D53DB" w:rsidRPr="00666870" w:rsidRDefault="004F5025" w:rsidP="000D53DB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Количество поддерживаемых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IDE</w:t>
            </w:r>
          </w:p>
        </w:tc>
        <w:tc>
          <w:tcPr>
            <w:tcW w:w="2885" w:type="dxa"/>
            <w:shd w:val="clear" w:color="auto" w:fill="auto"/>
          </w:tcPr>
          <w:p w14:paraId="33D80F9D" w14:textId="09D62AEE" w:rsidR="000D53DB" w:rsidRPr="00F33440" w:rsidRDefault="004F5025" w:rsidP="000D53D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</w:tr>
      <w:tr w:rsidR="004F5025" w:rsidRPr="00F33440" w14:paraId="76214652" w14:textId="77777777" w:rsidTr="00042CFA">
        <w:tc>
          <w:tcPr>
            <w:tcW w:w="808" w:type="dxa"/>
            <w:shd w:val="clear" w:color="auto" w:fill="auto"/>
          </w:tcPr>
          <w:p w14:paraId="45FA4E72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4945" w:type="dxa"/>
            <w:shd w:val="clear" w:color="auto" w:fill="auto"/>
          </w:tcPr>
          <w:p w14:paraId="2EA03778" w14:textId="6E782295" w:rsidR="004F5025" w:rsidRPr="00666870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Пропускная способность WiFi</w:t>
            </w:r>
          </w:p>
        </w:tc>
        <w:tc>
          <w:tcPr>
            <w:tcW w:w="2885" w:type="dxa"/>
            <w:shd w:val="clear" w:color="auto" w:fill="auto"/>
          </w:tcPr>
          <w:p w14:paraId="537CCF15" w14:textId="5C523BAB" w:rsidR="004F5025" w:rsidRPr="004F5025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150Мб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</w:t>
            </w:r>
          </w:p>
        </w:tc>
      </w:tr>
      <w:tr w:rsidR="004F5025" w:rsidRPr="00F33440" w14:paraId="02850537" w14:textId="77777777" w:rsidTr="00042CFA">
        <w:tc>
          <w:tcPr>
            <w:tcW w:w="808" w:type="dxa"/>
            <w:shd w:val="clear" w:color="auto" w:fill="auto"/>
          </w:tcPr>
          <w:p w14:paraId="7593B4FE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4945" w:type="dxa"/>
            <w:shd w:val="clear" w:color="auto" w:fill="auto"/>
          </w:tcPr>
          <w:p w14:paraId="3E936232" w14:textId="0FA12912" w:rsidR="004F5025" w:rsidRPr="00666870" w:rsidRDefault="00666870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Продолжительность фронта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TCK JTAG</w:t>
            </w:r>
          </w:p>
        </w:tc>
        <w:tc>
          <w:tcPr>
            <w:tcW w:w="2885" w:type="dxa"/>
            <w:shd w:val="clear" w:color="auto" w:fill="auto"/>
          </w:tcPr>
          <w:p w14:paraId="372ADDA0" w14:textId="190425C7" w:rsidR="004F5025" w:rsidRPr="00F33440" w:rsidRDefault="00666870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4нс</w:t>
            </w:r>
          </w:p>
        </w:tc>
      </w:tr>
      <w:tr w:rsidR="004F5025" w:rsidRPr="00F33440" w14:paraId="4E501DD3" w14:textId="77777777" w:rsidTr="00042CFA">
        <w:tc>
          <w:tcPr>
            <w:tcW w:w="808" w:type="dxa"/>
            <w:shd w:val="clear" w:color="auto" w:fill="auto"/>
          </w:tcPr>
          <w:p w14:paraId="4425CA66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4945" w:type="dxa"/>
            <w:shd w:val="clear" w:color="auto" w:fill="auto"/>
          </w:tcPr>
          <w:p w14:paraId="78D28677" w14:textId="0D09F1C9" w:rsidR="004F5025" w:rsidRPr="00E1638F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3F7D8B27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03EFA0BE" w14:textId="77777777" w:rsidTr="00042CFA">
        <w:tc>
          <w:tcPr>
            <w:tcW w:w="808" w:type="dxa"/>
            <w:shd w:val="clear" w:color="auto" w:fill="auto"/>
          </w:tcPr>
          <w:p w14:paraId="72950C81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4945" w:type="dxa"/>
            <w:shd w:val="clear" w:color="auto" w:fill="auto"/>
          </w:tcPr>
          <w:p w14:paraId="5B0D9D6F" w14:textId="518D5AED" w:rsidR="004F5025" w:rsidRPr="00E1638F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345D8CCF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0B05BD6C" w14:textId="77777777" w:rsidTr="00042CFA">
        <w:tc>
          <w:tcPr>
            <w:tcW w:w="808" w:type="dxa"/>
            <w:shd w:val="clear" w:color="auto" w:fill="auto"/>
          </w:tcPr>
          <w:p w14:paraId="1AF64DB3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4945" w:type="dxa"/>
            <w:shd w:val="clear" w:color="auto" w:fill="auto"/>
          </w:tcPr>
          <w:p w14:paraId="760F9A1A" w14:textId="4E80DA00" w:rsidR="004F5025" w:rsidRPr="00E1638F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4F97BBA0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095E79EB" w14:textId="77777777" w:rsidTr="00042CFA">
        <w:tc>
          <w:tcPr>
            <w:tcW w:w="808" w:type="dxa"/>
            <w:shd w:val="clear" w:color="auto" w:fill="auto"/>
          </w:tcPr>
          <w:p w14:paraId="764098F8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14</w:t>
            </w:r>
          </w:p>
        </w:tc>
        <w:tc>
          <w:tcPr>
            <w:tcW w:w="4945" w:type="dxa"/>
            <w:shd w:val="clear" w:color="auto" w:fill="auto"/>
          </w:tcPr>
          <w:p w14:paraId="27395FE6" w14:textId="40382278" w:rsidR="004F5025" w:rsidRPr="00E1638F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5F20D37E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27959FB5" w14:textId="77777777" w:rsidTr="00042CFA">
        <w:tc>
          <w:tcPr>
            <w:tcW w:w="808" w:type="dxa"/>
            <w:shd w:val="clear" w:color="auto" w:fill="auto"/>
          </w:tcPr>
          <w:p w14:paraId="0877EA7E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</w:t>
            </w:r>
          </w:p>
        </w:tc>
        <w:tc>
          <w:tcPr>
            <w:tcW w:w="4945" w:type="dxa"/>
            <w:shd w:val="clear" w:color="auto" w:fill="auto"/>
          </w:tcPr>
          <w:p w14:paraId="7B6B8723" w14:textId="2D096B27" w:rsidR="004F5025" w:rsidRPr="00E1638F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672C3FBA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60AC43A8" w14:textId="77777777" w:rsidTr="00042CFA">
        <w:tc>
          <w:tcPr>
            <w:tcW w:w="808" w:type="dxa"/>
            <w:shd w:val="clear" w:color="auto" w:fill="auto"/>
          </w:tcPr>
          <w:p w14:paraId="321CB421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16</w:t>
            </w:r>
          </w:p>
        </w:tc>
        <w:tc>
          <w:tcPr>
            <w:tcW w:w="4945" w:type="dxa"/>
            <w:shd w:val="clear" w:color="auto" w:fill="auto"/>
          </w:tcPr>
          <w:p w14:paraId="12371382" w14:textId="5D608312" w:rsidR="004F5025" w:rsidRPr="00E1638F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65F41A92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56933990" w14:textId="77777777" w:rsidTr="00042CFA">
        <w:tc>
          <w:tcPr>
            <w:tcW w:w="808" w:type="dxa"/>
            <w:shd w:val="clear" w:color="auto" w:fill="auto"/>
          </w:tcPr>
          <w:p w14:paraId="4BAC5E18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17</w:t>
            </w:r>
          </w:p>
        </w:tc>
        <w:tc>
          <w:tcPr>
            <w:tcW w:w="4945" w:type="dxa"/>
            <w:shd w:val="clear" w:color="auto" w:fill="auto"/>
          </w:tcPr>
          <w:p w14:paraId="2EA2A54C" w14:textId="5A912374" w:rsidR="004F5025" w:rsidRPr="00E1638F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30AC21A3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47BAB878" w14:textId="77777777" w:rsidTr="00042CFA">
        <w:tc>
          <w:tcPr>
            <w:tcW w:w="808" w:type="dxa"/>
            <w:shd w:val="clear" w:color="auto" w:fill="auto"/>
          </w:tcPr>
          <w:p w14:paraId="691430DC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18</w:t>
            </w:r>
          </w:p>
        </w:tc>
        <w:tc>
          <w:tcPr>
            <w:tcW w:w="4945" w:type="dxa"/>
            <w:shd w:val="clear" w:color="auto" w:fill="auto"/>
          </w:tcPr>
          <w:p w14:paraId="46A3692C" w14:textId="77777777" w:rsidR="004F5025" w:rsidRPr="00E1638F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highlight w:val="green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0606A37D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2A24B589" w14:textId="77777777" w:rsidTr="00042CFA">
        <w:tc>
          <w:tcPr>
            <w:tcW w:w="808" w:type="dxa"/>
            <w:shd w:val="clear" w:color="auto" w:fill="auto"/>
          </w:tcPr>
          <w:p w14:paraId="6143A710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19</w:t>
            </w:r>
          </w:p>
        </w:tc>
        <w:tc>
          <w:tcPr>
            <w:tcW w:w="4945" w:type="dxa"/>
            <w:shd w:val="clear" w:color="auto" w:fill="auto"/>
          </w:tcPr>
          <w:p w14:paraId="7B6CF7FC" w14:textId="77777777" w:rsidR="004F5025" w:rsidRPr="00F33440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1E728352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4F5025" w:rsidRPr="00F33440" w14:paraId="494E3E0C" w14:textId="77777777" w:rsidTr="00042CFA">
        <w:tc>
          <w:tcPr>
            <w:tcW w:w="808" w:type="dxa"/>
            <w:shd w:val="clear" w:color="auto" w:fill="auto"/>
          </w:tcPr>
          <w:p w14:paraId="5D550CF4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4945" w:type="dxa"/>
            <w:shd w:val="clear" w:color="auto" w:fill="auto"/>
          </w:tcPr>
          <w:p w14:paraId="22DED1B9" w14:textId="77777777" w:rsidR="004F5025" w:rsidRPr="00F33440" w:rsidRDefault="004F5025" w:rsidP="004F502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5" w:type="dxa"/>
            <w:shd w:val="clear" w:color="auto" w:fill="auto"/>
          </w:tcPr>
          <w:p w14:paraId="59205AF5" w14:textId="77777777" w:rsidR="004F5025" w:rsidRPr="00F33440" w:rsidRDefault="004F5025" w:rsidP="004F5025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135A19B9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</w:pPr>
      <w:r w:rsidRPr="00F33440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Примечание.</w:t>
      </w:r>
      <w:r w:rsidRPr="00F33440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 Параметры можно выбирать из списка и самостоятельно по своему усмотрению</w:t>
      </w:r>
    </w:p>
    <w:p w14:paraId="02997D0B" w14:textId="19140061" w:rsid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F5F4089" w14:textId="743BA38E" w:rsidR="00E46252" w:rsidRDefault="00E46252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ED68EC" w14:textId="77777777" w:rsidR="00E46252" w:rsidRDefault="00E46252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D1F550" w14:textId="368B6AAD" w:rsidR="00042CFA" w:rsidRPr="00042CFA" w:rsidRDefault="00042CFA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  <w:lang w:eastAsia="ru-RU"/>
        </w:rPr>
      </w:pPr>
      <w:r w:rsidRPr="00042CFA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  <w:lang w:eastAsia="ru-RU"/>
        </w:rPr>
        <w:lastRenderedPageBreak/>
        <w:t>3. Изображение базового образца</w:t>
      </w:r>
    </w:p>
    <w:p w14:paraId="559860B2" w14:textId="41CEF1AA" w:rsidR="00042CFA" w:rsidRPr="00042CFA" w:rsidRDefault="00E46252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</w:pPr>
      <w:r>
        <w:rPr>
          <w:noProof/>
        </w:rPr>
        <w:drawing>
          <wp:inline distT="0" distB="0" distL="0" distR="0" wp14:anchorId="718B8A2C" wp14:editId="523266E5">
            <wp:extent cx="2742440" cy="4115815"/>
            <wp:effectExtent l="0" t="953" r="0" b="0"/>
            <wp:docPr id="3" name="Рисунок 3" descr="SEGGER J-Link W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GGER J-Link WiF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9" r="10898"/>
                    <a:stretch/>
                  </pic:blipFill>
                  <pic:spPr bwMode="auto">
                    <a:xfrm rot="16200000">
                      <a:off x="0" y="0"/>
                      <a:ext cx="2746223" cy="41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EB043" w14:textId="0DC9F719" w:rsidR="00F33440" w:rsidRPr="00F33440" w:rsidRDefault="00042CFA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  <w:t>4</w:t>
      </w:r>
      <w:r w:rsidR="00F33440" w:rsidRPr="00F33440"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  <w:t>. Технические параметры базового образца (не менее 10)</w:t>
      </w:r>
    </w:p>
    <w:p w14:paraId="2C9CED0F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48"/>
        <w:gridCol w:w="2882"/>
      </w:tblGrid>
      <w:tr w:rsidR="00F33440" w:rsidRPr="00F33440" w14:paraId="1F978703" w14:textId="77777777" w:rsidTr="00042CFA">
        <w:tc>
          <w:tcPr>
            <w:tcW w:w="808" w:type="dxa"/>
            <w:shd w:val="clear" w:color="auto" w:fill="auto"/>
          </w:tcPr>
          <w:p w14:paraId="1B3F2674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№ п.п. </w:t>
            </w:r>
          </w:p>
        </w:tc>
        <w:tc>
          <w:tcPr>
            <w:tcW w:w="4948" w:type="dxa"/>
            <w:shd w:val="clear" w:color="auto" w:fill="auto"/>
          </w:tcPr>
          <w:p w14:paraId="60B2E6FD" w14:textId="1D0D4BAB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Название параметра </w:t>
            </w:r>
            <w:r w:rsidR="00E1638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устройства</w:t>
            </w:r>
          </w:p>
        </w:tc>
        <w:tc>
          <w:tcPr>
            <w:tcW w:w="2882" w:type="dxa"/>
            <w:shd w:val="clear" w:color="auto" w:fill="auto"/>
          </w:tcPr>
          <w:p w14:paraId="4A545040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Значение параметра</w:t>
            </w:r>
          </w:p>
        </w:tc>
      </w:tr>
      <w:tr w:rsidR="00666870" w:rsidRPr="00F33440" w14:paraId="41F769A0" w14:textId="77777777" w:rsidTr="00042CFA">
        <w:tc>
          <w:tcPr>
            <w:tcW w:w="808" w:type="dxa"/>
            <w:shd w:val="clear" w:color="auto" w:fill="auto"/>
          </w:tcPr>
          <w:p w14:paraId="132336D0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4948" w:type="dxa"/>
            <w:shd w:val="clear" w:color="auto" w:fill="auto"/>
          </w:tcPr>
          <w:p w14:paraId="48FA904B" w14:textId="482F1FE2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Вес                                     </w:t>
            </w:r>
          </w:p>
        </w:tc>
        <w:tc>
          <w:tcPr>
            <w:tcW w:w="2882" w:type="dxa"/>
            <w:shd w:val="clear" w:color="auto" w:fill="auto"/>
          </w:tcPr>
          <w:p w14:paraId="4F7E7911" w14:textId="204E59B8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</w:t>
            </w:r>
          </w:p>
        </w:tc>
      </w:tr>
      <w:tr w:rsidR="00666870" w:rsidRPr="00F33440" w14:paraId="4FE845EB" w14:textId="77777777" w:rsidTr="00042CFA">
        <w:tc>
          <w:tcPr>
            <w:tcW w:w="808" w:type="dxa"/>
            <w:shd w:val="clear" w:color="auto" w:fill="auto"/>
          </w:tcPr>
          <w:p w14:paraId="4B9C00E8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4948" w:type="dxa"/>
            <w:shd w:val="clear" w:color="auto" w:fill="auto"/>
          </w:tcPr>
          <w:p w14:paraId="3ADB9FB2" w14:textId="04F041CD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Габариты</w:t>
            </w:r>
          </w:p>
        </w:tc>
        <w:tc>
          <w:tcPr>
            <w:tcW w:w="2882" w:type="dxa"/>
            <w:shd w:val="clear" w:color="auto" w:fill="auto"/>
          </w:tcPr>
          <w:p w14:paraId="168A3A38" w14:textId="60DC84DD" w:rsidR="00666870" w:rsidRPr="0066687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103x53x28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мм</w:t>
            </w:r>
          </w:p>
        </w:tc>
      </w:tr>
      <w:tr w:rsidR="00666870" w:rsidRPr="00F33440" w14:paraId="4E8D6C84" w14:textId="77777777" w:rsidTr="00042CFA">
        <w:tc>
          <w:tcPr>
            <w:tcW w:w="808" w:type="dxa"/>
            <w:shd w:val="clear" w:color="auto" w:fill="auto"/>
          </w:tcPr>
          <w:p w14:paraId="1CCF1E77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4948" w:type="dxa"/>
            <w:shd w:val="clear" w:color="auto" w:fill="auto"/>
          </w:tcPr>
          <w:p w14:paraId="50D089C1" w14:textId="2ACF8B95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Напряжение питания</w:t>
            </w:r>
          </w:p>
        </w:tc>
        <w:tc>
          <w:tcPr>
            <w:tcW w:w="2882" w:type="dxa"/>
            <w:shd w:val="clear" w:color="auto" w:fill="auto"/>
          </w:tcPr>
          <w:p w14:paraId="6B4198BD" w14:textId="772A931D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5В</w:t>
            </w:r>
          </w:p>
        </w:tc>
      </w:tr>
      <w:tr w:rsidR="00666870" w:rsidRPr="00F33440" w14:paraId="41058029" w14:textId="77777777" w:rsidTr="00042CFA">
        <w:tc>
          <w:tcPr>
            <w:tcW w:w="808" w:type="dxa"/>
            <w:shd w:val="clear" w:color="auto" w:fill="auto"/>
          </w:tcPr>
          <w:p w14:paraId="2288E67C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4948" w:type="dxa"/>
            <w:shd w:val="clear" w:color="auto" w:fill="auto"/>
          </w:tcPr>
          <w:p w14:paraId="78FEF76A" w14:textId="375AC462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Ток питания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по время отладки</w:t>
            </w:r>
          </w:p>
        </w:tc>
        <w:tc>
          <w:tcPr>
            <w:tcW w:w="2882" w:type="dxa"/>
            <w:shd w:val="clear" w:color="auto" w:fill="auto"/>
          </w:tcPr>
          <w:p w14:paraId="68668B93" w14:textId="36EA4C30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0мА</w:t>
            </w:r>
          </w:p>
        </w:tc>
      </w:tr>
      <w:tr w:rsidR="00666870" w:rsidRPr="00F33440" w14:paraId="5DD73681" w14:textId="77777777" w:rsidTr="00042CFA">
        <w:tc>
          <w:tcPr>
            <w:tcW w:w="808" w:type="dxa"/>
            <w:shd w:val="clear" w:color="auto" w:fill="auto"/>
          </w:tcPr>
          <w:p w14:paraId="0B12851B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4948" w:type="dxa"/>
            <w:shd w:val="clear" w:color="auto" w:fill="auto"/>
          </w:tcPr>
          <w:p w14:paraId="608918F9" w14:textId="3FB7265C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Диапазон напряжений на интерфейсе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</w:p>
        </w:tc>
        <w:tc>
          <w:tcPr>
            <w:tcW w:w="2882" w:type="dxa"/>
            <w:shd w:val="clear" w:color="auto" w:fill="auto"/>
          </w:tcPr>
          <w:p w14:paraId="06900332" w14:textId="76BE144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1.2…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</w:t>
            </w:r>
          </w:p>
        </w:tc>
      </w:tr>
      <w:tr w:rsidR="00666870" w:rsidRPr="00F33440" w14:paraId="5DC5014A" w14:textId="77777777" w:rsidTr="00042CFA">
        <w:tc>
          <w:tcPr>
            <w:tcW w:w="808" w:type="dxa"/>
            <w:shd w:val="clear" w:color="auto" w:fill="auto"/>
          </w:tcPr>
          <w:p w14:paraId="2452EC8D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4948" w:type="dxa"/>
            <w:shd w:val="clear" w:color="auto" w:fill="auto"/>
          </w:tcPr>
          <w:p w14:paraId="1C49901A" w14:textId="00F05C15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Максимальная частота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</w:p>
        </w:tc>
        <w:tc>
          <w:tcPr>
            <w:tcW w:w="2882" w:type="dxa"/>
            <w:shd w:val="clear" w:color="auto" w:fill="auto"/>
          </w:tcPr>
          <w:p w14:paraId="4D29F5BC" w14:textId="3F204364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МГц</w:t>
            </w:r>
          </w:p>
        </w:tc>
      </w:tr>
      <w:tr w:rsidR="00666870" w:rsidRPr="00F33440" w14:paraId="2CEC987E" w14:textId="77777777" w:rsidTr="00042CFA">
        <w:tc>
          <w:tcPr>
            <w:tcW w:w="808" w:type="dxa"/>
            <w:shd w:val="clear" w:color="auto" w:fill="auto"/>
          </w:tcPr>
          <w:p w14:paraId="69CF6579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4948" w:type="dxa"/>
            <w:shd w:val="clear" w:color="auto" w:fill="auto"/>
          </w:tcPr>
          <w:p w14:paraId="5474BAE2" w14:textId="201CDDEE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Количество поддерживаемых ОС</w:t>
            </w:r>
          </w:p>
        </w:tc>
        <w:tc>
          <w:tcPr>
            <w:tcW w:w="2882" w:type="dxa"/>
            <w:shd w:val="clear" w:color="auto" w:fill="auto"/>
          </w:tcPr>
          <w:p w14:paraId="1D324778" w14:textId="0E7ABB95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</w:tr>
      <w:tr w:rsidR="00666870" w:rsidRPr="00F33440" w14:paraId="70D6C534" w14:textId="77777777" w:rsidTr="00042CFA">
        <w:tc>
          <w:tcPr>
            <w:tcW w:w="808" w:type="dxa"/>
            <w:shd w:val="clear" w:color="auto" w:fill="auto"/>
          </w:tcPr>
          <w:p w14:paraId="0BA2E1B5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4948" w:type="dxa"/>
            <w:shd w:val="clear" w:color="auto" w:fill="auto"/>
          </w:tcPr>
          <w:p w14:paraId="02B99E9F" w14:textId="157B033C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Количество поддерживаемых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IDE</w:t>
            </w:r>
          </w:p>
        </w:tc>
        <w:tc>
          <w:tcPr>
            <w:tcW w:w="2882" w:type="dxa"/>
            <w:shd w:val="clear" w:color="auto" w:fill="auto"/>
          </w:tcPr>
          <w:p w14:paraId="2606E047" w14:textId="7640CAF6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</w:tr>
      <w:tr w:rsidR="00666870" w:rsidRPr="00F33440" w14:paraId="5A26A3AC" w14:textId="77777777" w:rsidTr="00042CFA">
        <w:tc>
          <w:tcPr>
            <w:tcW w:w="808" w:type="dxa"/>
            <w:shd w:val="clear" w:color="auto" w:fill="auto"/>
          </w:tcPr>
          <w:p w14:paraId="7A5862AF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4948" w:type="dxa"/>
            <w:shd w:val="clear" w:color="auto" w:fill="auto"/>
          </w:tcPr>
          <w:p w14:paraId="2BCECB16" w14:textId="156E4E27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Пропускная способность WiFi</w:t>
            </w:r>
          </w:p>
        </w:tc>
        <w:tc>
          <w:tcPr>
            <w:tcW w:w="2882" w:type="dxa"/>
            <w:shd w:val="clear" w:color="auto" w:fill="auto"/>
          </w:tcPr>
          <w:p w14:paraId="3751DA0B" w14:textId="43B8EECB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150Мб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</w:t>
            </w:r>
          </w:p>
        </w:tc>
      </w:tr>
      <w:tr w:rsidR="00666870" w:rsidRPr="00F33440" w14:paraId="1C7997AC" w14:textId="77777777" w:rsidTr="00042CFA">
        <w:tc>
          <w:tcPr>
            <w:tcW w:w="808" w:type="dxa"/>
            <w:shd w:val="clear" w:color="auto" w:fill="auto"/>
          </w:tcPr>
          <w:p w14:paraId="1761E8DC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4948" w:type="dxa"/>
            <w:shd w:val="clear" w:color="auto" w:fill="auto"/>
          </w:tcPr>
          <w:p w14:paraId="222EFE90" w14:textId="28ADC1EB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Продолжительность фронта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TCK JTAG</w:t>
            </w:r>
          </w:p>
        </w:tc>
        <w:tc>
          <w:tcPr>
            <w:tcW w:w="2882" w:type="dxa"/>
            <w:shd w:val="clear" w:color="auto" w:fill="auto"/>
          </w:tcPr>
          <w:p w14:paraId="7FE8AE74" w14:textId="3AE4BD9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нс</w:t>
            </w:r>
          </w:p>
        </w:tc>
      </w:tr>
      <w:tr w:rsidR="00666870" w:rsidRPr="00F33440" w14:paraId="0DDBE472" w14:textId="77777777" w:rsidTr="00042CFA">
        <w:tc>
          <w:tcPr>
            <w:tcW w:w="808" w:type="dxa"/>
            <w:shd w:val="clear" w:color="auto" w:fill="auto"/>
          </w:tcPr>
          <w:p w14:paraId="7FBC5AF3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4948" w:type="dxa"/>
            <w:shd w:val="clear" w:color="auto" w:fill="auto"/>
          </w:tcPr>
          <w:p w14:paraId="77FA28B1" w14:textId="784DDA6A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52F7F76D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5FEE769D" w14:textId="77777777" w:rsidTr="00042CFA">
        <w:tc>
          <w:tcPr>
            <w:tcW w:w="808" w:type="dxa"/>
            <w:shd w:val="clear" w:color="auto" w:fill="auto"/>
          </w:tcPr>
          <w:p w14:paraId="47D7A6B5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4948" w:type="dxa"/>
            <w:shd w:val="clear" w:color="auto" w:fill="auto"/>
          </w:tcPr>
          <w:p w14:paraId="3723378F" w14:textId="5DC11515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5D173F91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270FE50A" w14:textId="77777777" w:rsidTr="00042CFA">
        <w:tc>
          <w:tcPr>
            <w:tcW w:w="808" w:type="dxa"/>
            <w:shd w:val="clear" w:color="auto" w:fill="auto"/>
          </w:tcPr>
          <w:p w14:paraId="5A49562D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4948" w:type="dxa"/>
            <w:shd w:val="clear" w:color="auto" w:fill="auto"/>
          </w:tcPr>
          <w:p w14:paraId="4A7BE0D4" w14:textId="5352BB24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0D6CEEC0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5C6488DD" w14:textId="77777777" w:rsidTr="00042CFA">
        <w:tc>
          <w:tcPr>
            <w:tcW w:w="808" w:type="dxa"/>
            <w:shd w:val="clear" w:color="auto" w:fill="auto"/>
          </w:tcPr>
          <w:p w14:paraId="27D26755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14</w:t>
            </w:r>
          </w:p>
        </w:tc>
        <w:tc>
          <w:tcPr>
            <w:tcW w:w="4948" w:type="dxa"/>
            <w:shd w:val="clear" w:color="auto" w:fill="auto"/>
          </w:tcPr>
          <w:p w14:paraId="4DD2F248" w14:textId="27E23F3A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30A59C28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30B91366" w14:textId="77777777" w:rsidTr="00042CFA">
        <w:tc>
          <w:tcPr>
            <w:tcW w:w="808" w:type="dxa"/>
            <w:shd w:val="clear" w:color="auto" w:fill="auto"/>
          </w:tcPr>
          <w:p w14:paraId="17E37A6D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</w:t>
            </w:r>
          </w:p>
        </w:tc>
        <w:tc>
          <w:tcPr>
            <w:tcW w:w="4948" w:type="dxa"/>
            <w:shd w:val="clear" w:color="auto" w:fill="auto"/>
          </w:tcPr>
          <w:p w14:paraId="0CDC6FE8" w14:textId="2DA0642C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7FBDD59E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180B583F" w14:textId="77777777" w:rsidTr="00042CFA">
        <w:tc>
          <w:tcPr>
            <w:tcW w:w="808" w:type="dxa"/>
            <w:shd w:val="clear" w:color="auto" w:fill="auto"/>
          </w:tcPr>
          <w:p w14:paraId="4729F36A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16</w:t>
            </w:r>
          </w:p>
        </w:tc>
        <w:tc>
          <w:tcPr>
            <w:tcW w:w="4948" w:type="dxa"/>
            <w:shd w:val="clear" w:color="auto" w:fill="auto"/>
          </w:tcPr>
          <w:p w14:paraId="2F6C0EAA" w14:textId="7D2FA620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5F7B4B79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52920342" w14:textId="77777777" w:rsidTr="00042CFA">
        <w:tc>
          <w:tcPr>
            <w:tcW w:w="808" w:type="dxa"/>
            <w:shd w:val="clear" w:color="auto" w:fill="auto"/>
          </w:tcPr>
          <w:p w14:paraId="064522F6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17</w:t>
            </w:r>
          </w:p>
        </w:tc>
        <w:tc>
          <w:tcPr>
            <w:tcW w:w="4948" w:type="dxa"/>
            <w:shd w:val="clear" w:color="auto" w:fill="auto"/>
          </w:tcPr>
          <w:p w14:paraId="255AE214" w14:textId="28051808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2A9FE146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123FA545" w14:textId="77777777" w:rsidTr="00042CFA">
        <w:tc>
          <w:tcPr>
            <w:tcW w:w="808" w:type="dxa"/>
            <w:shd w:val="clear" w:color="auto" w:fill="auto"/>
          </w:tcPr>
          <w:p w14:paraId="4693EA18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18</w:t>
            </w:r>
          </w:p>
        </w:tc>
        <w:tc>
          <w:tcPr>
            <w:tcW w:w="4948" w:type="dxa"/>
            <w:shd w:val="clear" w:color="auto" w:fill="auto"/>
          </w:tcPr>
          <w:p w14:paraId="338882DF" w14:textId="77777777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17116AEC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69A0F7B6" w14:textId="77777777" w:rsidTr="00042CFA">
        <w:tc>
          <w:tcPr>
            <w:tcW w:w="808" w:type="dxa"/>
            <w:shd w:val="clear" w:color="auto" w:fill="auto"/>
          </w:tcPr>
          <w:p w14:paraId="2EB4111F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19</w:t>
            </w:r>
          </w:p>
        </w:tc>
        <w:tc>
          <w:tcPr>
            <w:tcW w:w="4948" w:type="dxa"/>
            <w:shd w:val="clear" w:color="auto" w:fill="auto"/>
          </w:tcPr>
          <w:p w14:paraId="4D01AFEC" w14:textId="77777777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54C6CC85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66870" w:rsidRPr="00F33440" w14:paraId="33763EBD" w14:textId="77777777" w:rsidTr="00042CFA">
        <w:tc>
          <w:tcPr>
            <w:tcW w:w="808" w:type="dxa"/>
            <w:shd w:val="clear" w:color="auto" w:fill="auto"/>
          </w:tcPr>
          <w:p w14:paraId="5F4BE273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4948" w:type="dxa"/>
            <w:shd w:val="clear" w:color="auto" w:fill="auto"/>
          </w:tcPr>
          <w:p w14:paraId="7D3B2DBD" w14:textId="77777777" w:rsidR="00666870" w:rsidRPr="00F33440" w:rsidRDefault="00666870" w:rsidP="0066687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882" w:type="dxa"/>
            <w:shd w:val="clear" w:color="auto" w:fill="auto"/>
          </w:tcPr>
          <w:p w14:paraId="6256B54D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590C2F12" w14:textId="77777777" w:rsidR="00666870" w:rsidRDefault="0066687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</w:pPr>
    </w:p>
    <w:p w14:paraId="3AE98599" w14:textId="77777777" w:rsidR="00666870" w:rsidRDefault="0066687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</w:pPr>
    </w:p>
    <w:p w14:paraId="2900069E" w14:textId="77777777" w:rsidR="00666870" w:rsidRDefault="0066687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</w:pPr>
    </w:p>
    <w:p w14:paraId="0F3FE038" w14:textId="77777777" w:rsidR="00666870" w:rsidRDefault="0066687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</w:pPr>
    </w:p>
    <w:p w14:paraId="273C707B" w14:textId="208985C2" w:rsidR="00F33440" w:rsidRPr="00F33440" w:rsidRDefault="00042CFA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  <w:lastRenderedPageBreak/>
        <w:t>5</w:t>
      </w:r>
      <w:r w:rsidR="00F33440" w:rsidRPr="00F33440"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  <w:t>. Таблица сравнительного анализа однотипных характеристик исследуемого и базового образцов (не менее 10)</w:t>
      </w:r>
    </w:p>
    <w:p w14:paraId="54B3D48E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155"/>
        <w:gridCol w:w="2502"/>
        <w:gridCol w:w="2311"/>
      </w:tblGrid>
      <w:tr w:rsidR="00F33440" w:rsidRPr="00F33440" w14:paraId="5200AF4F" w14:textId="77777777" w:rsidTr="00666870">
        <w:tc>
          <w:tcPr>
            <w:tcW w:w="670" w:type="dxa"/>
            <w:shd w:val="clear" w:color="auto" w:fill="auto"/>
          </w:tcPr>
          <w:p w14:paraId="11EE3C6E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 п.п.</w:t>
            </w:r>
          </w:p>
        </w:tc>
        <w:tc>
          <w:tcPr>
            <w:tcW w:w="3155" w:type="dxa"/>
            <w:shd w:val="clear" w:color="auto" w:fill="auto"/>
          </w:tcPr>
          <w:p w14:paraId="7B911090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Название параметра</w:t>
            </w:r>
          </w:p>
        </w:tc>
        <w:tc>
          <w:tcPr>
            <w:tcW w:w="2502" w:type="dxa"/>
            <w:shd w:val="clear" w:color="auto" w:fill="auto"/>
          </w:tcPr>
          <w:p w14:paraId="073564E5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Значение параметра</w:t>
            </w:r>
          </w:p>
          <w:p w14:paraId="266C4CFB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исследуемого образца</w:t>
            </w:r>
          </w:p>
        </w:tc>
        <w:tc>
          <w:tcPr>
            <w:tcW w:w="2311" w:type="dxa"/>
            <w:shd w:val="clear" w:color="auto" w:fill="auto"/>
          </w:tcPr>
          <w:p w14:paraId="23D1FDF8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Значение параметра</w:t>
            </w:r>
          </w:p>
          <w:p w14:paraId="4A08E331" w14:textId="77777777" w:rsidR="00F33440" w:rsidRPr="00F33440" w:rsidRDefault="00F33440" w:rsidP="00F334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базового образца</w:t>
            </w:r>
          </w:p>
        </w:tc>
      </w:tr>
      <w:tr w:rsidR="00666870" w:rsidRPr="00F33440" w14:paraId="0F629B4A" w14:textId="77777777" w:rsidTr="00666870">
        <w:tc>
          <w:tcPr>
            <w:tcW w:w="670" w:type="dxa"/>
            <w:shd w:val="clear" w:color="auto" w:fill="auto"/>
          </w:tcPr>
          <w:p w14:paraId="7F5241BD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155" w:type="dxa"/>
            <w:shd w:val="clear" w:color="auto" w:fill="auto"/>
          </w:tcPr>
          <w:p w14:paraId="11B0D9E9" w14:textId="52E60BE4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Вес                                     </w:t>
            </w:r>
          </w:p>
        </w:tc>
        <w:tc>
          <w:tcPr>
            <w:tcW w:w="2502" w:type="dxa"/>
            <w:shd w:val="clear" w:color="auto" w:fill="auto"/>
          </w:tcPr>
          <w:p w14:paraId="48A48900" w14:textId="5E631CB1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</w:t>
            </w:r>
          </w:p>
        </w:tc>
        <w:tc>
          <w:tcPr>
            <w:tcW w:w="2311" w:type="dxa"/>
            <w:shd w:val="clear" w:color="auto" w:fill="auto"/>
          </w:tcPr>
          <w:p w14:paraId="6B28982B" w14:textId="1969C71D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</w:t>
            </w:r>
          </w:p>
        </w:tc>
      </w:tr>
      <w:tr w:rsidR="00666870" w:rsidRPr="00F33440" w14:paraId="39F644DE" w14:textId="77777777" w:rsidTr="00666870">
        <w:tc>
          <w:tcPr>
            <w:tcW w:w="670" w:type="dxa"/>
            <w:shd w:val="clear" w:color="auto" w:fill="auto"/>
          </w:tcPr>
          <w:p w14:paraId="54EC2E7D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155" w:type="dxa"/>
            <w:shd w:val="clear" w:color="auto" w:fill="auto"/>
          </w:tcPr>
          <w:p w14:paraId="03C04BA1" w14:textId="1B50A911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Габариты</w:t>
            </w:r>
          </w:p>
        </w:tc>
        <w:tc>
          <w:tcPr>
            <w:tcW w:w="2502" w:type="dxa"/>
            <w:shd w:val="clear" w:color="auto" w:fill="auto"/>
          </w:tcPr>
          <w:p w14:paraId="03220747" w14:textId="0072A0D6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60x26x10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мм</w:t>
            </w:r>
          </w:p>
        </w:tc>
        <w:tc>
          <w:tcPr>
            <w:tcW w:w="2311" w:type="dxa"/>
            <w:shd w:val="clear" w:color="auto" w:fill="auto"/>
          </w:tcPr>
          <w:p w14:paraId="4B7DF394" w14:textId="0A086EEB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103x53x28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мм</w:t>
            </w:r>
          </w:p>
        </w:tc>
      </w:tr>
      <w:tr w:rsidR="00666870" w:rsidRPr="00F33440" w14:paraId="5F6ADAF2" w14:textId="77777777" w:rsidTr="00666870">
        <w:tc>
          <w:tcPr>
            <w:tcW w:w="670" w:type="dxa"/>
            <w:shd w:val="clear" w:color="auto" w:fill="auto"/>
          </w:tcPr>
          <w:p w14:paraId="37BCC9CC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155" w:type="dxa"/>
            <w:shd w:val="clear" w:color="auto" w:fill="auto"/>
          </w:tcPr>
          <w:p w14:paraId="60966615" w14:textId="4890D2EF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Напряжение питания</w:t>
            </w:r>
          </w:p>
        </w:tc>
        <w:tc>
          <w:tcPr>
            <w:tcW w:w="2502" w:type="dxa"/>
            <w:shd w:val="clear" w:color="auto" w:fill="auto"/>
          </w:tcPr>
          <w:p w14:paraId="04D71EB5" w14:textId="76F90692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5В</w:t>
            </w:r>
          </w:p>
        </w:tc>
        <w:tc>
          <w:tcPr>
            <w:tcW w:w="2311" w:type="dxa"/>
            <w:shd w:val="clear" w:color="auto" w:fill="auto"/>
          </w:tcPr>
          <w:p w14:paraId="4BC1A885" w14:textId="0093D683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5В</w:t>
            </w:r>
          </w:p>
        </w:tc>
      </w:tr>
      <w:tr w:rsidR="00666870" w:rsidRPr="00F33440" w14:paraId="00D1ACA4" w14:textId="77777777" w:rsidTr="00666870">
        <w:tc>
          <w:tcPr>
            <w:tcW w:w="670" w:type="dxa"/>
            <w:shd w:val="clear" w:color="auto" w:fill="auto"/>
          </w:tcPr>
          <w:p w14:paraId="215E4D95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155" w:type="dxa"/>
            <w:shd w:val="clear" w:color="auto" w:fill="auto"/>
          </w:tcPr>
          <w:p w14:paraId="39D31489" w14:textId="4A7DFBFC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Ток питания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по время отладки</w:t>
            </w:r>
          </w:p>
        </w:tc>
        <w:tc>
          <w:tcPr>
            <w:tcW w:w="2502" w:type="dxa"/>
            <w:shd w:val="clear" w:color="auto" w:fill="auto"/>
          </w:tcPr>
          <w:p w14:paraId="71C7A994" w14:textId="5E38D095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150мА</w:t>
            </w:r>
          </w:p>
        </w:tc>
        <w:tc>
          <w:tcPr>
            <w:tcW w:w="2311" w:type="dxa"/>
            <w:shd w:val="clear" w:color="auto" w:fill="auto"/>
          </w:tcPr>
          <w:p w14:paraId="13C17C7E" w14:textId="4299085A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300мА</w:t>
            </w:r>
          </w:p>
        </w:tc>
      </w:tr>
      <w:tr w:rsidR="00666870" w:rsidRPr="00F33440" w14:paraId="07480578" w14:textId="77777777" w:rsidTr="00666870">
        <w:tc>
          <w:tcPr>
            <w:tcW w:w="670" w:type="dxa"/>
            <w:shd w:val="clear" w:color="auto" w:fill="auto"/>
          </w:tcPr>
          <w:p w14:paraId="06D8D245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155" w:type="dxa"/>
            <w:shd w:val="clear" w:color="auto" w:fill="auto"/>
          </w:tcPr>
          <w:p w14:paraId="47074781" w14:textId="44A6BC65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Диапазон напряжений на интерфейсе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</w:p>
        </w:tc>
        <w:tc>
          <w:tcPr>
            <w:tcW w:w="2502" w:type="dxa"/>
            <w:shd w:val="clear" w:color="auto" w:fill="auto"/>
          </w:tcPr>
          <w:p w14:paraId="7D4F0C2B" w14:textId="4B96477B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1.2…3,3В</w:t>
            </w:r>
          </w:p>
        </w:tc>
        <w:tc>
          <w:tcPr>
            <w:tcW w:w="2311" w:type="dxa"/>
            <w:shd w:val="clear" w:color="auto" w:fill="auto"/>
          </w:tcPr>
          <w:p w14:paraId="5C92D025" w14:textId="03E23759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1.2…5В</w:t>
            </w:r>
          </w:p>
        </w:tc>
      </w:tr>
      <w:tr w:rsidR="00666870" w:rsidRPr="00F33440" w14:paraId="7699C657" w14:textId="77777777" w:rsidTr="00666870">
        <w:tc>
          <w:tcPr>
            <w:tcW w:w="670" w:type="dxa"/>
            <w:shd w:val="clear" w:color="auto" w:fill="auto"/>
          </w:tcPr>
          <w:p w14:paraId="710680E4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155" w:type="dxa"/>
            <w:shd w:val="clear" w:color="auto" w:fill="auto"/>
          </w:tcPr>
          <w:p w14:paraId="218BA2CA" w14:textId="5F411CE3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Максимальная частота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</w:p>
        </w:tc>
        <w:tc>
          <w:tcPr>
            <w:tcW w:w="2502" w:type="dxa"/>
            <w:shd w:val="clear" w:color="auto" w:fill="auto"/>
          </w:tcPr>
          <w:p w14:paraId="04F0F1E2" w14:textId="5FFE1D2F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110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МГц</w:t>
            </w:r>
          </w:p>
        </w:tc>
        <w:tc>
          <w:tcPr>
            <w:tcW w:w="2311" w:type="dxa"/>
            <w:shd w:val="clear" w:color="auto" w:fill="auto"/>
          </w:tcPr>
          <w:p w14:paraId="2A7C1E0E" w14:textId="1871F753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15МГц</w:t>
            </w:r>
          </w:p>
        </w:tc>
      </w:tr>
      <w:tr w:rsidR="00666870" w:rsidRPr="00F33440" w14:paraId="26B5A406" w14:textId="77777777" w:rsidTr="00666870">
        <w:tc>
          <w:tcPr>
            <w:tcW w:w="670" w:type="dxa"/>
            <w:shd w:val="clear" w:color="auto" w:fill="auto"/>
          </w:tcPr>
          <w:p w14:paraId="045AEDD9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155" w:type="dxa"/>
            <w:shd w:val="clear" w:color="auto" w:fill="auto"/>
          </w:tcPr>
          <w:p w14:paraId="2F634339" w14:textId="32B2836B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Количество поддерживаемых ОС</w:t>
            </w:r>
          </w:p>
        </w:tc>
        <w:tc>
          <w:tcPr>
            <w:tcW w:w="2502" w:type="dxa"/>
            <w:shd w:val="clear" w:color="auto" w:fill="auto"/>
          </w:tcPr>
          <w:p w14:paraId="0E16ADB0" w14:textId="05687691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311" w:type="dxa"/>
            <w:shd w:val="clear" w:color="auto" w:fill="auto"/>
          </w:tcPr>
          <w:p w14:paraId="1711F376" w14:textId="6729E226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</w:tr>
      <w:tr w:rsidR="00666870" w:rsidRPr="00F33440" w14:paraId="7959CD1D" w14:textId="77777777" w:rsidTr="00666870">
        <w:tc>
          <w:tcPr>
            <w:tcW w:w="670" w:type="dxa"/>
            <w:shd w:val="clear" w:color="auto" w:fill="auto"/>
          </w:tcPr>
          <w:p w14:paraId="21624FD3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155" w:type="dxa"/>
            <w:shd w:val="clear" w:color="auto" w:fill="auto"/>
          </w:tcPr>
          <w:p w14:paraId="539D1CBB" w14:textId="13995239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Количество поддерживаемых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IDE</w:t>
            </w:r>
          </w:p>
        </w:tc>
        <w:tc>
          <w:tcPr>
            <w:tcW w:w="2502" w:type="dxa"/>
            <w:shd w:val="clear" w:color="auto" w:fill="auto"/>
          </w:tcPr>
          <w:p w14:paraId="4D640BEC" w14:textId="7BF41B5C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2311" w:type="dxa"/>
            <w:shd w:val="clear" w:color="auto" w:fill="auto"/>
          </w:tcPr>
          <w:p w14:paraId="122A3C59" w14:textId="4CD5B215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</w:tr>
      <w:tr w:rsidR="00666870" w:rsidRPr="00F33440" w14:paraId="487F38E6" w14:textId="77777777" w:rsidTr="00666870">
        <w:tc>
          <w:tcPr>
            <w:tcW w:w="670" w:type="dxa"/>
            <w:shd w:val="clear" w:color="auto" w:fill="auto"/>
          </w:tcPr>
          <w:p w14:paraId="051EC6E0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155" w:type="dxa"/>
            <w:shd w:val="clear" w:color="auto" w:fill="auto"/>
          </w:tcPr>
          <w:p w14:paraId="08C0443D" w14:textId="5ECAA3A3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Пропускная способность WiFi</w:t>
            </w:r>
          </w:p>
        </w:tc>
        <w:tc>
          <w:tcPr>
            <w:tcW w:w="2502" w:type="dxa"/>
            <w:shd w:val="clear" w:color="auto" w:fill="auto"/>
          </w:tcPr>
          <w:p w14:paraId="530688DD" w14:textId="1EF490F0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150Мб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2311" w:type="dxa"/>
            <w:shd w:val="clear" w:color="auto" w:fill="auto"/>
          </w:tcPr>
          <w:p w14:paraId="3CBD62AC" w14:textId="3D1DA725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150Мб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</w:t>
            </w:r>
          </w:p>
        </w:tc>
      </w:tr>
      <w:tr w:rsidR="00666870" w:rsidRPr="00F33440" w14:paraId="41CCF09F" w14:textId="77777777" w:rsidTr="00666870">
        <w:tc>
          <w:tcPr>
            <w:tcW w:w="670" w:type="dxa"/>
            <w:shd w:val="clear" w:color="auto" w:fill="auto"/>
          </w:tcPr>
          <w:p w14:paraId="53B6B648" w14:textId="7777777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3344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155" w:type="dxa"/>
            <w:shd w:val="clear" w:color="auto" w:fill="auto"/>
          </w:tcPr>
          <w:p w14:paraId="237BC31F" w14:textId="2769102B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Продолжительность фронта </w:t>
            </w:r>
            <w:r w:rsidRPr="006668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TCK JTAG</w:t>
            </w:r>
          </w:p>
        </w:tc>
        <w:tc>
          <w:tcPr>
            <w:tcW w:w="2502" w:type="dxa"/>
            <w:shd w:val="clear" w:color="auto" w:fill="auto"/>
          </w:tcPr>
          <w:p w14:paraId="5DF9435E" w14:textId="049E1851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4нс</w:t>
            </w:r>
          </w:p>
        </w:tc>
        <w:tc>
          <w:tcPr>
            <w:tcW w:w="2311" w:type="dxa"/>
            <w:shd w:val="clear" w:color="auto" w:fill="auto"/>
          </w:tcPr>
          <w:p w14:paraId="3E9A5573" w14:textId="35A21647" w:rsidR="00666870" w:rsidRPr="00F33440" w:rsidRDefault="00666870" w:rsidP="0066687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20нс</w:t>
            </w:r>
          </w:p>
        </w:tc>
      </w:tr>
    </w:tbl>
    <w:p w14:paraId="558470BF" w14:textId="77777777" w:rsidR="00042CFA" w:rsidRDefault="00042CFA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</w:pPr>
    </w:p>
    <w:p w14:paraId="71B5BDAC" w14:textId="654CFCA0" w:rsidR="00F33440" w:rsidRPr="00F33440" w:rsidRDefault="00042CFA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  <w:t>6</w:t>
      </w:r>
      <w:r w:rsidR="00F33440" w:rsidRPr="00F33440">
        <w:rPr>
          <w:rFonts w:ascii="Times New Roman" w:eastAsia="Times New Roman" w:hAnsi="Times New Roman" w:cs="Times New Roman"/>
          <w:b/>
          <w:sz w:val="24"/>
          <w:szCs w:val="20"/>
          <w:highlight w:val="yellow"/>
          <w:lang w:eastAsia="ru-RU"/>
        </w:rPr>
        <w:t>. Определение единичных показателей технического уровня</w:t>
      </w:r>
    </w:p>
    <w:p w14:paraId="643A6C8A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33440" w:rsidRPr="00F33440" w14:paraId="24642B6A" w14:textId="77777777" w:rsidTr="00A00E9C">
        <w:tc>
          <w:tcPr>
            <w:tcW w:w="4319" w:type="dxa"/>
          </w:tcPr>
          <w:p w14:paraId="3062CA1E" w14:textId="77777777" w:rsidR="00F33440" w:rsidRPr="00F33440" w:rsidRDefault="00F33440" w:rsidP="00F33440">
            <w:pPr>
              <w:spacing w:line="240" w:lineRule="atLeast"/>
              <w:jc w:val="center"/>
              <w:rPr>
                <w:sz w:val="24"/>
              </w:rPr>
            </w:pPr>
            <w:r w:rsidRPr="00F33440">
              <w:rPr>
                <w:sz w:val="24"/>
              </w:rPr>
              <w:t>Название единичного показателя</w:t>
            </w:r>
          </w:p>
        </w:tc>
        <w:tc>
          <w:tcPr>
            <w:tcW w:w="4319" w:type="dxa"/>
          </w:tcPr>
          <w:p w14:paraId="58F0AE86" w14:textId="77777777" w:rsidR="00F33440" w:rsidRPr="00F33440" w:rsidRDefault="00F33440" w:rsidP="00F33440">
            <w:pPr>
              <w:spacing w:line="240" w:lineRule="atLeast"/>
              <w:jc w:val="center"/>
              <w:rPr>
                <w:sz w:val="24"/>
              </w:rPr>
            </w:pPr>
            <w:r w:rsidRPr="00F33440">
              <w:rPr>
                <w:sz w:val="24"/>
              </w:rPr>
              <w:t>Значение единичного показателя</w:t>
            </w:r>
          </w:p>
        </w:tc>
      </w:tr>
      <w:tr w:rsidR="00A00E9C" w:rsidRPr="00F33440" w14:paraId="4DB5ACDA" w14:textId="77777777" w:rsidTr="00A00E9C">
        <w:tc>
          <w:tcPr>
            <w:tcW w:w="4319" w:type="dxa"/>
          </w:tcPr>
          <w:p w14:paraId="31E24817" w14:textId="4C141769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 w:rsidRPr="00666870">
              <w:rPr>
                <w:sz w:val="24"/>
              </w:rPr>
              <w:t xml:space="preserve">Вес                                     </w:t>
            </w:r>
          </w:p>
        </w:tc>
        <w:tc>
          <w:tcPr>
            <w:tcW w:w="4319" w:type="dxa"/>
          </w:tcPr>
          <w:p w14:paraId="50F4783D" w14:textId="72B2A137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q1 = 70/50=1,4</w:t>
            </w:r>
          </w:p>
        </w:tc>
      </w:tr>
      <w:tr w:rsidR="00A00E9C" w:rsidRPr="00F33440" w14:paraId="47D4B772" w14:textId="77777777" w:rsidTr="00A00E9C">
        <w:tc>
          <w:tcPr>
            <w:tcW w:w="4319" w:type="dxa"/>
          </w:tcPr>
          <w:p w14:paraId="4DB5083A" w14:textId="39D2F6D4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 w:rsidRPr="00666870">
              <w:rPr>
                <w:sz w:val="24"/>
              </w:rPr>
              <w:t>Габариты</w:t>
            </w:r>
          </w:p>
        </w:tc>
        <w:tc>
          <w:tcPr>
            <w:tcW w:w="4319" w:type="dxa"/>
          </w:tcPr>
          <w:p w14:paraId="35097B87" w14:textId="33D9D401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  <w:lang w:val="en-US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q2 =(</w:t>
            </w:r>
            <w:r w:rsidRPr="00A00E9C">
              <w:rPr>
                <w:b/>
                <w:sz w:val="24"/>
                <w:szCs w:val="24"/>
                <w:lang w:val="en-US"/>
              </w:rPr>
              <w:t>103x53x28</w:t>
            </w:r>
            <w:r w:rsidRPr="00A00E9C">
              <w:rPr>
                <w:b/>
                <w:sz w:val="24"/>
                <w:szCs w:val="24"/>
                <w:lang w:val="en-US"/>
              </w:rPr>
              <w:t xml:space="preserve">)/( </w:t>
            </w:r>
            <w:r w:rsidRPr="00A00E9C">
              <w:rPr>
                <w:b/>
                <w:sz w:val="24"/>
                <w:szCs w:val="24"/>
                <w:lang w:val="en-US"/>
              </w:rPr>
              <w:t>60x26x1</w:t>
            </w:r>
            <w:r w:rsidRPr="00A00E9C">
              <w:rPr>
                <w:b/>
                <w:sz w:val="24"/>
                <w:szCs w:val="24"/>
                <w:lang w:val="en-US"/>
              </w:rPr>
              <w:t>0)=9,8</w:t>
            </w:r>
          </w:p>
        </w:tc>
      </w:tr>
      <w:tr w:rsidR="00A00E9C" w:rsidRPr="00F33440" w14:paraId="5E279D5A" w14:textId="77777777" w:rsidTr="00A00E9C">
        <w:tc>
          <w:tcPr>
            <w:tcW w:w="4319" w:type="dxa"/>
          </w:tcPr>
          <w:p w14:paraId="468E5C3E" w14:textId="6D53FB21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 w:rsidRPr="00666870">
              <w:rPr>
                <w:sz w:val="24"/>
              </w:rPr>
              <w:t>Напряжение питания</w:t>
            </w:r>
          </w:p>
        </w:tc>
        <w:tc>
          <w:tcPr>
            <w:tcW w:w="4319" w:type="dxa"/>
          </w:tcPr>
          <w:p w14:paraId="5E758978" w14:textId="6BC92A08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q3 =5/5=1</w:t>
            </w:r>
          </w:p>
        </w:tc>
      </w:tr>
      <w:tr w:rsidR="00A00E9C" w:rsidRPr="00F33440" w14:paraId="1BB72FAE" w14:textId="77777777" w:rsidTr="00A00E9C">
        <w:tc>
          <w:tcPr>
            <w:tcW w:w="4319" w:type="dxa"/>
          </w:tcPr>
          <w:p w14:paraId="30CC80F4" w14:textId="49D61234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 w:rsidRPr="00666870">
              <w:rPr>
                <w:sz w:val="24"/>
              </w:rPr>
              <w:t>Ток питания</w:t>
            </w:r>
            <w:r>
              <w:rPr>
                <w:sz w:val="24"/>
              </w:rPr>
              <w:t xml:space="preserve"> по время отладки</w:t>
            </w:r>
          </w:p>
        </w:tc>
        <w:tc>
          <w:tcPr>
            <w:tcW w:w="4319" w:type="dxa"/>
          </w:tcPr>
          <w:p w14:paraId="307BE2C3" w14:textId="533B1ABE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q4 =300/150=2</w:t>
            </w:r>
          </w:p>
        </w:tc>
      </w:tr>
      <w:tr w:rsidR="00A00E9C" w:rsidRPr="00F33440" w14:paraId="7AFF931B" w14:textId="77777777" w:rsidTr="00A00E9C">
        <w:tc>
          <w:tcPr>
            <w:tcW w:w="4319" w:type="dxa"/>
          </w:tcPr>
          <w:p w14:paraId="5DACDBB5" w14:textId="3485406A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 w:rsidRPr="00666870">
              <w:rPr>
                <w:sz w:val="24"/>
              </w:rPr>
              <w:t xml:space="preserve">Диапазон напряжений на интерфейсе </w:t>
            </w:r>
            <w:r w:rsidRPr="00666870">
              <w:rPr>
                <w:sz w:val="24"/>
                <w:lang w:val="en-US"/>
              </w:rPr>
              <w:t>JTAG</w:t>
            </w:r>
          </w:p>
        </w:tc>
        <w:tc>
          <w:tcPr>
            <w:tcW w:w="4319" w:type="dxa"/>
          </w:tcPr>
          <w:p w14:paraId="4B75A31E" w14:textId="65B4ABF5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q5 =(3,3-1,2)/(5-1,2)=0,55</w:t>
            </w:r>
          </w:p>
        </w:tc>
      </w:tr>
      <w:tr w:rsidR="00A00E9C" w:rsidRPr="00F33440" w14:paraId="4EAAAB49" w14:textId="77777777" w:rsidTr="00A00E9C">
        <w:tc>
          <w:tcPr>
            <w:tcW w:w="4319" w:type="dxa"/>
          </w:tcPr>
          <w:p w14:paraId="39BB7183" w14:textId="7704EF15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>
              <w:rPr>
                <w:sz w:val="24"/>
              </w:rPr>
              <w:t xml:space="preserve">Максимальная частота </w:t>
            </w:r>
            <w:r>
              <w:rPr>
                <w:sz w:val="24"/>
                <w:lang w:val="en-US"/>
              </w:rPr>
              <w:t>JTAG</w:t>
            </w:r>
          </w:p>
        </w:tc>
        <w:tc>
          <w:tcPr>
            <w:tcW w:w="4319" w:type="dxa"/>
          </w:tcPr>
          <w:p w14:paraId="66FE8E6C" w14:textId="1E03A470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q6 =110/15=7,3</w:t>
            </w:r>
          </w:p>
        </w:tc>
      </w:tr>
      <w:tr w:rsidR="00A00E9C" w:rsidRPr="00F33440" w14:paraId="46094006" w14:textId="77777777" w:rsidTr="00A00E9C">
        <w:tc>
          <w:tcPr>
            <w:tcW w:w="4319" w:type="dxa"/>
          </w:tcPr>
          <w:p w14:paraId="0479F87F" w14:textId="1354EAE6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 w:rsidRPr="00666870">
              <w:rPr>
                <w:sz w:val="24"/>
              </w:rPr>
              <w:t>Количество поддерживаемых ОС</w:t>
            </w:r>
          </w:p>
        </w:tc>
        <w:tc>
          <w:tcPr>
            <w:tcW w:w="4319" w:type="dxa"/>
          </w:tcPr>
          <w:p w14:paraId="563EE5F8" w14:textId="4B611DF3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q7 =3/3=1</w:t>
            </w:r>
          </w:p>
        </w:tc>
      </w:tr>
      <w:tr w:rsidR="00A00E9C" w:rsidRPr="00F33440" w14:paraId="22D15A5B" w14:textId="77777777" w:rsidTr="00A00E9C">
        <w:tc>
          <w:tcPr>
            <w:tcW w:w="4319" w:type="dxa"/>
          </w:tcPr>
          <w:p w14:paraId="6BE9F35A" w14:textId="3BC42D2E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 w:rsidRPr="00666870">
              <w:rPr>
                <w:sz w:val="24"/>
              </w:rPr>
              <w:t xml:space="preserve">Количество поддерживаемых </w:t>
            </w:r>
            <w:r w:rsidRPr="00666870">
              <w:rPr>
                <w:sz w:val="24"/>
                <w:lang w:val="en-US"/>
              </w:rPr>
              <w:t>IDE</w:t>
            </w:r>
          </w:p>
        </w:tc>
        <w:tc>
          <w:tcPr>
            <w:tcW w:w="4319" w:type="dxa"/>
          </w:tcPr>
          <w:p w14:paraId="0929C759" w14:textId="06E3F559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q8 =10/3=3,3</w:t>
            </w:r>
          </w:p>
        </w:tc>
      </w:tr>
      <w:tr w:rsidR="00A00E9C" w:rsidRPr="00F33440" w14:paraId="1D31CAA6" w14:textId="77777777" w:rsidTr="00A00E9C">
        <w:tc>
          <w:tcPr>
            <w:tcW w:w="4319" w:type="dxa"/>
          </w:tcPr>
          <w:p w14:paraId="5484114D" w14:textId="70061D51" w:rsidR="00A00E9C" w:rsidRPr="00F33440" w:rsidRDefault="00A00E9C" w:rsidP="00A00E9C">
            <w:pPr>
              <w:spacing w:line="240" w:lineRule="atLeast"/>
              <w:rPr>
                <w:b/>
                <w:sz w:val="24"/>
              </w:rPr>
            </w:pPr>
            <w:r w:rsidRPr="00666870">
              <w:rPr>
                <w:sz w:val="24"/>
              </w:rPr>
              <w:t>Пропускная способность WiFi</w:t>
            </w:r>
          </w:p>
        </w:tc>
        <w:tc>
          <w:tcPr>
            <w:tcW w:w="4319" w:type="dxa"/>
          </w:tcPr>
          <w:p w14:paraId="6998924F" w14:textId="7449A5A6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q9 =150/150=1</w:t>
            </w:r>
          </w:p>
        </w:tc>
      </w:tr>
      <w:tr w:rsidR="00A00E9C" w:rsidRPr="00F33440" w14:paraId="3EB70BE4" w14:textId="77777777" w:rsidTr="00A00E9C">
        <w:tc>
          <w:tcPr>
            <w:tcW w:w="4319" w:type="dxa"/>
          </w:tcPr>
          <w:p w14:paraId="1A381601" w14:textId="359FA3F0" w:rsidR="00A00E9C" w:rsidRPr="00F33440" w:rsidRDefault="00A00E9C" w:rsidP="00A00E9C">
            <w:pPr>
              <w:spacing w:line="240" w:lineRule="atLeast"/>
              <w:jc w:val="center"/>
              <w:rPr>
                <w:b/>
                <w:sz w:val="24"/>
              </w:rPr>
            </w:pPr>
            <w:r w:rsidRPr="00666870">
              <w:rPr>
                <w:sz w:val="24"/>
              </w:rPr>
              <w:t xml:space="preserve">Продолжительность фронта </w:t>
            </w:r>
            <w:r w:rsidRPr="00666870">
              <w:rPr>
                <w:sz w:val="24"/>
                <w:lang w:val="en-US"/>
              </w:rPr>
              <w:t>TCK JTAG</w:t>
            </w:r>
          </w:p>
        </w:tc>
        <w:tc>
          <w:tcPr>
            <w:tcW w:w="4319" w:type="dxa"/>
          </w:tcPr>
          <w:p w14:paraId="74B0D3B7" w14:textId="488CEC1A" w:rsidR="00A00E9C" w:rsidRPr="00A00E9C" w:rsidRDefault="00A00E9C" w:rsidP="00A00E9C">
            <w:pPr>
              <w:spacing w:line="240" w:lineRule="atLeast"/>
              <w:rPr>
                <w:b/>
                <w:sz w:val="24"/>
                <w:szCs w:val="24"/>
              </w:rPr>
            </w:pPr>
            <w:r w:rsidRPr="00A00E9C">
              <w:rPr>
                <w:b/>
                <w:sz w:val="24"/>
                <w:szCs w:val="24"/>
                <w:lang w:val="en-US"/>
              </w:rPr>
              <w:t>q10 =20/4=5</w:t>
            </w:r>
          </w:p>
        </w:tc>
      </w:tr>
    </w:tbl>
    <w:p w14:paraId="0F4FFFC6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8A03638" w14:textId="614A71C4" w:rsidR="00042CFA" w:rsidRDefault="00042CFA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FFB619D" w14:textId="69DCB613" w:rsidR="00A00E9C" w:rsidRDefault="00A00E9C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5341E26C" w14:textId="21983C2D" w:rsidR="00A00E9C" w:rsidRDefault="00A00E9C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849563F" w14:textId="607EAF2A" w:rsidR="00A00E9C" w:rsidRDefault="00A00E9C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712B6E5" w14:textId="23FF6AD3" w:rsidR="00A00E9C" w:rsidRDefault="00A00E9C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8B1EF68" w14:textId="77777777" w:rsidR="00A00E9C" w:rsidRDefault="00A00E9C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B140F85" w14:textId="60885135" w:rsidR="00F33440" w:rsidRDefault="00042CFA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7</w:t>
      </w:r>
      <w:r w:rsidR="00F33440" w:rsidRPr="00F334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. Определение комплексного показателя технического уровня исследуемого образца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3965"/>
      </w:tblGrid>
      <w:tr w:rsidR="00042CFA" w:rsidRPr="00042CFA" w14:paraId="76921AA3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242D" w14:textId="77777777" w:rsidR="00042CFA" w:rsidRPr="00042CFA" w:rsidRDefault="00042CFA" w:rsidP="00042CFA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042CFA">
              <w:rPr>
                <w:rFonts w:ascii="Calibri" w:eastAsia="Calibri" w:hAnsi="Calibri"/>
                <w:sz w:val="24"/>
              </w:rPr>
              <w:t>Название единичного показателя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C152" w14:textId="77777777" w:rsidR="00042CFA" w:rsidRPr="00042CFA" w:rsidRDefault="00042CFA" w:rsidP="00042CFA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042CFA">
              <w:rPr>
                <w:rFonts w:ascii="Calibri" w:eastAsia="Calibri" w:hAnsi="Calibri"/>
                <w:sz w:val="24"/>
              </w:rPr>
              <w:t>Значение весового коэффициента</w:t>
            </w:r>
          </w:p>
        </w:tc>
      </w:tr>
      <w:tr w:rsidR="00A00E9C" w:rsidRPr="00042CFA" w14:paraId="32194FD0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D3BA" w14:textId="2B07B7F3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 xml:space="preserve">Вес                                    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71CB" w14:textId="67E4DBB6" w:rsidR="00A00E9C" w:rsidRPr="00A00E9C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  <w:lang w:val="en-US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1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=</w:t>
            </w:r>
            <w:r w:rsidRPr="00042CFA">
              <w:rPr>
                <w:rFonts w:ascii="Calibri" w:eastAsia="Calibri" w:hAnsi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0,05</w:t>
            </w:r>
          </w:p>
        </w:tc>
      </w:tr>
      <w:tr w:rsidR="00A00E9C" w:rsidRPr="00042CFA" w14:paraId="38CB7107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BAF4" w14:textId="6228A8DC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>Габариты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D4B1" w14:textId="39A78A7F" w:rsidR="00A00E9C" w:rsidRPr="00A00E9C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  <w:lang w:val="en-US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2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=</w:t>
            </w:r>
            <w:r w:rsidRPr="00042CFA">
              <w:rPr>
                <w:rFonts w:ascii="Calibri" w:eastAsia="Calibri" w:hAnsi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0,1</w:t>
            </w:r>
          </w:p>
        </w:tc>
      </w:tr>
      <w:tr w:rsidR="00A00E9C" w:rsidRPr="00042CFA" w14:paraId="379A9D38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F494" w14:textId="4CE2F9FB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>Напряжение питания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C635" w14:textId="702C9E6C" w:rsidR="00A00E9C" w:rsidRPr="00042CFA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3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 xml:space="preserve">=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0,05</w:t>
            </w:r>
          </w:p>
        </w:tc>
      </w:tr>
      <w:tr w:rsidR="00A00E9C" w:rsidRPr="00042CFA" w14:paraId="30B10DA4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F80" w14:textId="3A9CE7E7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>Ток питания</w:t>
            </w:r>
            <w:r>
              <w:rPr>
                <w:sz w:val="24"/>
              </w:rPr>
              <w:t xml:space="preserve"> по время отладки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B965" w14:textId="6B78F031" w:rsidR="00A00E9C" w:rsidRPr="00042CFA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  <w:lang w:val="en-US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4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 xml:space="preserve">=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0,15</w:t>
            </w:r>
          </w:p>
        </w:tc>
      </w:tr>
      <w:tr w:rsidR="00A00E9C" w:rsidRPr="00042CFA" w14:paraId="3FA36222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1E07" w14:textId="30795AF7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 xml:space="preserve">Диапазон напряжений на интерфейсе </w:t>
            </w:r>
            <w:r w:rsidRPr="00666870">
              <w:rPr>
                <w:sz w:val="24"/>
                <w:lang w:val="en-US"/>
              </w:rPr>
              <w:t>JTAG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B707" w14:textId="3295FB05" w:rsidR="00A00E9C" w:rsidRPr="00042CFA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  <w:lang w:val="en-US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5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 xml:space="preserve">=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0,2</w:t>
            </w:r>
          </w:p>
        </w:tc>
      </w:tr>
      <w:tr w:rsidR="00A00E9C" w:rsidRPr="00042CFA" w14:paraId="3533D49E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7CFA" w14:textId="3AA38B99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>
              <w:rPr>
                <w:sz w:val="24"/>
              </w:rPr>
              <w:t xml:space="preserve">Максимальная частота </w:t>
            </w:r>
            <w:r>
              <w:rPr>
                <w:sz w:val="24"/>
                <w:lang w:val="en-US"/>
              </w:rPr>
              <w:t>JTAG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7FBA" w14:textId="1306A9B2" w:rsidR="00A00E9C" w:rsidRPr="00042CFA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6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 xml:space="preserve">=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0,1</w:t>
            </w:r>
          </w:p>
        </w:tc>
      </w:tr>
      <w:tr w:rsidR="00A00E9C" w:rsidRPr="00042CFA" w14:paraId="23ECFC91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8745" w14:textId="2F2F4C91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>Количество поддерживаемых ОС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1BB0" w14:textId="32B9E47E" w:rsidR="00A00E9C" w:rsidRPr="00042CFA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7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 xml:space="preserve">=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0,05</w:t>
            </w:r>
          </w:p>
        </w:tc>
      </w:tr>
      <w:tr w:rsidR="00A00E9C" w:rsidRPr="00042CFA" w14:paraId="2F17CE70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010B" w14:textId="4499244D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 xml:space="preserve">Количество поддерживаемых </w:t>
            </w:r>
            <w:r w:rsidRPr="00666870">
              <w:rPr>
                <w:sz w:val="24"/>
                <w:lang w:val="en-US"/>
              </w:rPr>
              <w:t>IDE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EFF1" w14:textId="1EDE2B60" w:rsidR="00A00E9C" w:rsidRPr="00A00E9C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  <w:lang w:val="en-US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8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=</w:t>
            </w:r>
            <w:r w:rsidRPr="00042CFA">
              <w:rPr>
                <w:rFonts w:ascii="Calibri" w:eastAsia="Calibri" w:hAnsi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0,1</w:t>
            </w:r>
          </w:p>
        </w:tc>
      </w:tr>
      <w:tr w:rsidR="00A00E9C" w:rsidRPr="00042CFA" w14:paraId="0A473A82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6904" w14:textId="42127EB5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>Пропускная способность WiFi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9F7D" w14:textId="3FDD9905" w:rsidR="00A00E9C" w:rsidRPr="00042CFA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9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 xml:space="preserve">=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0,15</w:t>
            </w:r>
          </w:p>
        </w:tc>
      </w:tr>
      <w:tr w:rsidR="00A00E9C" w:rsidRPr="00042CFA" w14:paraId="65EB945A" w14:textId="77777777" w:rsidTr="00042CFA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3443" w14:textId="5A93AC56" w:rsidR="00A00E9C" w:rsidRPr="00042CFA" w:rsidRDefault="00A00E9C" w:rsidP="00A00E9C">
            <w:pPr>
              <w:spacing w:line="240" w:lineRule="atLeast"/>
              <w:jc w:val="center"/>
              <w:rPr>
                <w:rFonts w:ascii="Calibri" w:eastAsia="Calibri" w:hAnsi="Calibri"/>
                <w:sz w:val="24"/>
              </w:rPr>
            </w:pPr>
            <w:r w:rsidRPr="00666870">
              <w:rPr>
                <w:sz w:val="24"/>
              </w:rPr>
              <w:t xml:space="preserve">Продолжительность фронта </w:t>
            </w:r>
            <w:r w:rsidRPr="00666870">
              <w:rPr>
                <w:sz w:val="24"/>
                <w:lang w:val="en-US"/>
              </w:rPr>
              <w:t>TCK JTAG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E088" w14:textId="2D4806D0" w:rsidR="00A00E9C" w:rsidRPr="00042CFA" w:rsidRDefault="00A00E9C" w:rsidP="00A00E9C">
            <w:pPr>
              <w:spacing w:line="240" w:lineRule="atLeast"/>
              <w:rPr>
                <w:rFonts w:ascii="Calibri" w:eastAsia="Calibri" w:hAnsi="Calibri"/>
                <w:b/>
                <w:sz w:val="24"/>
              </w:rPr>
            </w:pP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>m</w:t>
            </w:r>
            <w:r w:rsidRPr="00042CFA">
              <w:rPr>
                <w:rFonts w:ascii="Calibri" w:eastAsia="Calibri" w:hAnsi="Calibri"/>
                <w:b/>
                <w:sz w:val="24"/>
                <w:vertAlign w:val="subscript"/>
                <w:lang w:val="en-US"/>
              </w:rPr>
              <w:t xml:space="preserve">10 </w:t>
            </w:r>
            <w:r w:rsidRPr="00042CFA">
              <w:rPr>
                <w:rFonts w:ascii="Calibri" w:eastAsia="Calibri" w:hAnsi="Calibri"/>
                <w:b/>
                <w:sz w:val="24"/>
                <w:lang w:val="en-US"/>
              </w:rPr>
              <w:t xml:space="preserve">= </w:t>
            </w:r>
            <w:r>
              <w:rPr>
                <w:rFonts w:ascii="Calibri" w:eastAsia="Calibri" w:hAnsi="Calibri"/>
                <w:b/>
                <w:sz w:val="24"/>
                <w:lang w:val="en-US"/>
              </w:rPr>
              <w:t>0,05</w:t>
            </w:r>
          </w:p>
        </w:tc>
      </w:tr>
    </w:tbl>
    <w:p w14:paraId="1BA42AD3" w14:textId="77777777" w:rsidR="00F33440" w:rsidRPr="00F33440" w:rsidRDefault="00F33440" w:rsidP="00A00E9C">
      <w:pPr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40B9B66" w14:textId="0BE1E425" w:rsid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 w:rsidRPr="00F33440">
        <w:rPr>
          <w:rFonts w:ascii="Times New Roman" w:eastAsia="Times New Roman" w:hAnsi="Times New Roman" w:cs="Times New Roman"/>
          <w:b/>
          <w:noProof/>
          <w:sz w:val="24"/>
          <w:szCs w:val="20"/>
          <w:lang w:eastAsia="ru-RU"/>
        </w:rPr>
        <w:drawing>
          <wp:inline distT="0" distB="0" distL="0" distR="0" wp14:anchorId="741F51EC" wp14:editId="7096C697">
            <wp:extent cx="1267940" cy="739224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31" cy="73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3FA24E6" w14:textId="161058E1" w:rsidR="00A00E9C" w:rsidRPr="00994841" w:rsidRDefault="00A00E9C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Q=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3,02</w:t>
      </w:r>
      <w:r w:rsidR="0099484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="00994841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&gt; 1</w:t>
      </w:r>
    </w:p>
    <w:p w14:paraId="593E4BE9" w14:textId="77777777" w:rsidR="00F33440" w:rsidRPr="00F33440" w:rsidRDefault="00F33440" w:rsidP="00F33440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5F31F6F" w14:textId="29E55CDD" w:rsidR="00F33440" w:rsidRPr="00E1638F" w:rsidRDefault="00E1638F" w:rsidP="00F33440">
      <w:pPr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E1638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ВЫВОД: т</w:t>
      </w:r>
      <w:r w:rsidR="00F33440" w:rsidRPr="00E1638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ехнический уровень исследуемого образца выше, по сравнению с базовым образцом</w:t>
      </w:r>
    </w:p>
    <w:p w14:paraId="1B09B8F2" w14:textId="77777777" w:rsidR="00F33440" w:rsidRPr="00E1638F" w:rsidRDefault="00F33440" w:rsidP="00F33440">
      <w:pPr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F08EAAA" w14:textId="77777777" w:rsidR="00F33440" w:rsidRPr="00F33440" w:rsidRDefault="00F33440" w:rsidP="00F33440">
      <w:pPr>
        <w:spacing w:after="0" w:line="24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6BCF59" w14:textId="77777777" w:rsidR="00B94AF1" w:rsidRDefault="00B94AF1"/>
    <w:sectPr w:rsidR="00B94AF1">
      <w:headerReference w:type="even" r:id="rId9"/>
      <w:headerReference w:type="default" r:id="rId10"/>
      <w:pgSz w:w="12242" w:h="15842"/>
      <w:pgMar w:top="1440" w:right="1797" w:bottom="1474" w:left="1797" w:header="1077" w:footer="107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72C8" w14:textId="77777777" w:rsidR="0069167B" w:rsidRDefault="0069167B">
      <w:pPr>
        <w:spacing w:after="0" w:line="240" w:lineRule="auto"/>
      </w:pPr>
      <w:r>
        <w:separator/>
      </w:r>
    </w:p>
  </w:endnote>
  <w:endnote w:type="continuationSeparator" w:id="0">
    <w:p w14:paraId="5A162873" w14:textId="77777777" w:rsidR="0069167B" w:rsidRDefault="0069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385B" w14:textId="77777777" w:rsidR="0069167B" w:rsidRDefault="0069167B">
      <w:pPr>
        <w:spacing w:after="0" w:line="240" w:lineRule="auto"/>
      </w:pPr>
      <w:r>
        <w:separator/>
      </w:r>
    </w:p>
  </w:footnote>
  <w:footnote w:type="continuationSeparator" w:id="0">
    <w:p w14:paraId="113AA117" w14:textId="77777777" w:rsidR="0069167B" w:rsidRDefault="0069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726F" w14:textId="77777777" w:rsidR="00656400" w:rsidRDefault="00F3344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D2BF59A" w14:textId="77777777" w:rsidR="00656400" w:rsidRDefault="0069167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7B53" w14:textId="77777777" w:rsidR="00656400" w:rsidRDefault="00F3344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7E01430" w14:textId="77777777" w:rsidR="00656400" w:rsidRDefault="0069167B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37"/>
    <w:rsid w:val="00024EB2"/>
    <w:rsid w:val="00042CFA"/>
    <w:rsid w:val="000D53DB"/>
    <w:rsid w:val="002D16C4"/>
    <w:rsid w:val="00477C39"/>
    <w:rsid w:val="004F5025"/>
    <w:rsid w:val="00666870"/>
    <w:rsid w:val="0069167B"/>
    <w:rsid w:val="006A592A"/>
    <w:rsid w:val="00867922"/>
    <w:rsid w:val="009341CF"/>
    <w:rsid w:val="00994841"/>
    <w:rsid w:val="00A00E9C"/>
    <w:rsid w:val="00A01809"/>
    <w:rsid w:val="00A12FC6"/>
    <w:rsid w:val="00B620A4"/>
    <w:rsid w:val="00B94AF1"/>
    <w:rsid w:val="00BE7536"/>
    <w:rsid w:val="00E1638F"/>
    <w:rsid w:val="00E46252"/>
    <w:rsid w:val="00F33440"/>
    <w:rsid w:val="00F93825"/>
    <w:rsid w:val="00FC1B20"/>
    <w:rsid w:val="00F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C1DBBA4"/>
  <w15:chartTrackingRefBased/>
  <w15:docId w15:val="{BA50E445-6F06-472C-B570-5312D5CF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3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3440"/>
  </w:style>
  <w:style w:type="character" w:styleId="a5">
    <w:name w:val="page number"/>
    <w:basedOn w:val="a0"/>
    <w:semiHidden/>
    <w:rsid w:val="00F33440"/>
  </w:style>
  <w:style w:type="table" w:styleId="a6">
    <w:name w:val="Table Grid"/>
    <w:basedOn w:val="a1"/>
    <w:uiPriority w:val="59"/>
    <w:rsid w:val="00F334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Horned_ripper@mail.ru</dc:creator>
  <cp:keywords/>
  <dc:description/>
  <cp:lastModifiedBy>Professional</cp:lastModifiedBy>
  <cp:revision>4</cp:revision>
  <dcterms:created xsi:type="dcterms:W3CDTF">2025-03-06T20:36:00Z</dcterms:created>
  <dcterms:modified xsi:type="dcterms:W3CDTF">2025-03-06T20:38:00Z</dcterms:modified>
</cp:coreProperties>
</file>