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970" w:rsidRDefault="004E0493" w:rsidP="004E04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0493">
        <w:rPr>
          <w:rFonts w:ascii="Times New Roman" w:hAnsi="Times New Roman" w:cs="Times New Roman"/>
          <w:b/>
          <w:sz w:val="24"/>
          <w:szCs w:val="24"/>
        </w:rPr>
        <w:t xml:space="preserve">Описание сайта </w:t>
      </w:r>
      <w:r w:rsidRPr="00F21560">
        <w:rPr>
          <w:rFonts w:ascii="Times New Roman" w:hAnsi="Times New Roman" w:cs="Times New Roman"/>
          <w:b/>
          <w:sz w:val="24"/>
          <w:szCs w:val="24"/>
        </w:rPr>
        <w:t>“</w:t>
      </w:r>
      <w:r w:rsidRPr="004E0493">
        <w:rPr>
          <w:rFonts w:ascii="Times New Roman" w:hAnsi="Times New Roman" w:cs="Times New Roman"/>
          <w:b/>
          <w:sz w:val="24"/>
          <w:szCs w:val="24"/>
        </w:rPr>
        <w:t>Пельмень Евы</w:t>
      </w:r>
      <w:r w:rsidRPr="00F21560">
        <w:rPr>
          <w:rFonts w:ascii="Times New Roman" w:hAnsi="Times New Roman" w:cs="Times New Roman"/>
          <w:b/>
          <w:sz w:val="24"/>
          <w:szCs w:val="24"/>
        </w:rPr>
        <w:t>”</w:t>
      </w:r>
    </w:p>
    <w:p w:rsidR="004E0493" w:rsidRDefault="004E0493" w:rsidP="004E04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4E0493">
        <w:rPr>
          <w:rFonts w:ascii="Times New Roman" w:hAnsi="Times New Roman" w:cs="Times New Roman"/>
          <w:sz w:val="24"/>
          <w:szCs w:val="24"/>
        </w:rPr>
        <w:t xml:space="preserve">нформационно-загрузочный сайт </w:t>
      </w:r>
      <w:r>
        <w:rPr>
          <w:rFonts w:ascii="Times New Roman" w:hAnsi="Times New Roman" w:cs="Times New Roman"/>
          <w:sz w:val="24"/>
          <w:szCs w:val="24"/>
        </w:rPr>
        <w:t xml:space="preserve">заведения общественного питания </w:t>
      </w:r>
      <w:r w:rsidRPr="004E0493">
        <w:rPr>
          <w:rFonts w:ascii="Times New Roman" w:hAnsi="Times New Roman" w:cs="Times New Roman"/>
          <w:sz w:val="24"/>
          <w:szCs w:val="24"/>
        </w:rPr>
        <w:t>специализирующегося на домашних пельменях, супах и сопутствующих блюдах.</w:t>
      </w:r>
    </w:p>
    <w:p w:rsidR="004E0493" w:rsidRPr="004E0493" w:rsidRDefault="004E0493" w:rsidP="004E0493">
      <w:pPr>
        <w:rPr>
          <w:rFonts w:ascii="Times New Roman" w:hAnsi="Times New Roman" w:cs="Times New Roman"/>
          <w:sz w:val="24"/>
          <w:szCs w:val="24"/>
        </w:rPr>
      </w:pPr>
      <w:r w:rsidRPr="004E0493">
        <w:rPr>
          <w:rFonts w:ascii="Times New Roman" w:hAnsi="Times New Roman" w:cs="Times New Roman"/>
          <w:sz w:val="24"/>
          <w:szCs w:val="24"/>
        </w:rPr>
        <w:t xml:space="preserve">Ключевая особенность </w:t>
      </w:r>
      <w:proofErr w:type="gramStart"/>
      <w:r w:rsidRPr="004E0493">
        <w:rPr>
          <w:rFonts w:ascii="Times New Roman" w:hAnsi="Times New Roman" w:cs="Times New Roman"/>
          <w:sz w:val="24"/>
          <w:szCs w:val="24"/>
        </w:rPr>
        <w:t>бизнес-модели</w:t>
      </w:r>
      <w:proofErr w:type="gramEnd"/>
      <w:r w:rsidRPr="004E0493">
        <w:rPr>
          <w:rFonts w:ascii="Times New Roman" w:hAnsi="Times New Roman" w:cs="Times New Roman"/>
          <w:sz w:val="24"/>
          <w:szCs w:val="24"/>
        </w:rPr>
        <w:t>:</w:t>
      </w:r>
    </w:p>
    <w:p w:rsidR="004E0493" w:rsidRDefault="004E0493" w:rsidP="004E0493">
      <w:pPr>
        <w:rPr>
          <w:rFonts w:ascii="Times New Roman" w:hAnsi="Times New Roman" w:cs="Times New Roman"/>
          <w:sz w:val="24"/>
          <w:szCs w:val="24"/>
        </w:rPr>
      </w:pPr>
      <w:r w:rsidRPr="004E0493">
        <w:rPr>
          <w:rFonts w:ascii="Times New Roman" w:hAnsi="Times New Roman" w:cs="Times New Roman"/>
          <w:sz w:val="24"/>
          <w:szCs w:val="24"/>
        </w:rPr>
        <w:t>Польз</w:t>
      </w:r>
      <w:r>
        <w:rPr>
          <w:rFonts w:ascii="Times New Roman" w:hAnsi="Times New Roman" w:cs="Times New Roman"/>
          <w:sz w:val="24"/>
          <w:szCs w:val="24"/>
        </w:rPr>
        <w:t xml:space="preserve">ователь делает заказ через сайт, </w:t>
      </w:r>
      <w:r w:rsidRPr="004E0493">
        <w:rPr>
          <w:rFonts w:ascii="Times New Roman" w:hAnsi="Times New Roman" w:cs="Times New Roman"/>
          <w:sz w:val="24"/>
          <w:szCs w:val="24"/>
        </w:rPr>
        <w:t>но онлайн-оплата отсутствует. После оформления заказа с клиентом связывается оператор для уточнения деталей доставки. Оплата производится наличными или картой курьеру при получении заказа.</w:t>
      </w:r>
    </w:p>
    <w:p w:rsidR="004E0493" w:rsidRDefault="004E0493" w:rsidP="004E0493">
      <w:pPr>
        <w:rPr>
          <w:rFonts w:ascii="Times New Roman" w:hAnsi="Times New Roman" w:cs="Times New Roman"/>
          <w:b/>
          <w:sz w:val="24"/>
          <w:szCs w:val="24"/>
        </w:rPr>
      </w:pPr>
      <w:r w:rsidRPr="004E0493">
        <w:rPr>
          <w:rFonts w:ascii="Times New Roman" w:hAnsi="Times New Roman" w:cs="Times New Roman"/>
          <w:b/>
          <w:sz w:val="24"/>
          <w:szCs w:val="24"/>
        </w:rPr>
        <w:t>Описание структуры главной страницы сайта</w:t>
      </w:r>
    </w:p>
    <w:p w:rsidR="004E0493" w:rsidRDefault="00FF3283" w:rsidP="00FF3283">
      <w:pPr>
        <w:rPr>
          <w:rFonts w:ascii="Times New Roman" w:hAnsi="Times New Roman" w:cs="Times New Roman"/>
          <w:sz w:val="24"/>
          <w:szCs w:val="24"/>
        </w:rPr>
      </w:pPr>
      <w:r w:rsidRPr="00FF3283">
        <w:rPr>
          <w:rFonts w:ascii="Times New Roman" w:hAnsi="Times New Roman" w:cs="Times New Roman"/>
          <w:sz w:val="24"/>
          <w:szCs w:val="24"/>
        </w:rPr>
        <w:t>Верхняя часть главной страницы содержит основные элементы навигации и контактную информацию. В левой части шапки располагается логотип заведения «Пельмень Евы», который также служит ссылкой на главную с</w:t>
      </w:r>
      <w:r>
        <w:rPr>
          <w:rFonts w:ascii="Times New Roman" w:hAnsi="Times New Roman" w:cs="Times New Roman"/>
          <w:sz w:val="24"/>
          <w:szCs w:val="24"/>
        </w:rPr>
        <w:t xml:space="preserve">траницу. </w:t>
      </w:r>
      <w:r w:rsidRPr="00FF3283">
        <w:rPr>
          <w:rFonts w:ascii="Times New Roman" w:hAnsi="Times New Roman" w:cs="Times New Roman"/>
          <w:sz w:val="24"/>
          <w:szCs w:val="24"/>
        </w:rPr>
        <w:t>Справа от логотипа находится горизонтальное навигационное меню, состоящее из следующих пунктов: «Главная», «Меню», «Акции», «Контакты» и «Корзина». Пункт «Корзина» дополнительно отображает иконку с числом товаров, которые пользователь уже добавил в заказ.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283">
        <w:rPr>
          <w:rFonts w:ascii="Times New Roman" w:hAnsi="Times New Roman" w:cs="Times New Roman"/>
          <w:sz w:val="24"/>
          <w:szCs w:val="24"/>
        </w:rPr>
        <w:t>В правой части шапки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283">
        <w:rPr>
          <w:rFonts w:ascii="Times New Roman" w:hAnsi="Times New Roman" w:cs="Times New Roman"/>
          <w:sz w:val="24"/>
          <w:szCs w:val="24"/>
        </w:rPr>
        <w:t>кнопка «Войти», предназначенная для входа в личный кабинет по номеру телефона.</w:t>
      </w:r>
    </w:p>
    <w:p w:rsidR="00FF3283" w:rsidRDefault="00FF3283" w:rsidP="00FF3283">
      <w:pPr>
        <w:rPr>
          <w:rFonts w:ascii="Times New Roman" w:hAnsi="Times New Roman" w:cs="Times New Roman"/>
          <w:sz w:val="24"/>
          <w:szCs w:val="24"/>
        </w:rPr>
      </w:pPr>
      <w:r w:rsidRPr="00FF3283">
        <w:rPr>
          <w:rFonts w:ascii="Times New Roman" w:hAnsi="Times New Roman" w:cs="Times New Roman"/>
          <w:sz w:val="24"/>
          <w:szCs w:val="24"/>
        </w:rPr>
        <w:t>Сразу под шапкой сайта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283">
        <w:rPr>
          <w:rFonts w:ascii="Times New Roman" w:hAnsi="Times New Roman" w:cs="Times New Roman"/>
          <w:sz w:val="24"/>
          <w:szCs w:val="24"/>
        </w:rPr>
        <w:t>расположена большая контрастная кнопк</w:t>
      </w:r>
      <w:r>
        <w:rPr>
          <w:rFonts w:ascii="Times New Roman" w:hAnsi="Times New Roman" w:cs="Times New Roman"/>
          <w:sz w:val="24"/>
          <w:szCs w:val="24"/>
        </w:rPr>
        <w:t xml:space="preserve">а с текстом «Собрать </w:t>
      </w:r>
      <w:r w:rsidRPr="00FF3283">
        <w:rPr>
          <w:rFonts w:ascii="Times New Roman" w:hAnsi="Times New Roman" w:cs="Times New Roman"/>
          <w:sz w:val="24"/>
          <w:szCs w:val="24"/>
        </w:rPr>
        <w:t>корзину». При нажатии на эту кнопку пользователь автоматически переходит на страницу с полным меню заведения, где может начать выбирать блюда.</w:t>
      </w:r>
    </w:p>
    <w:p w:rsidR="00FF3283" w:rsidRDefault="00FF3283" w:rsidP="00FF3283">
      <w:pPr>
        <w:rPr>
          <w:rFonts w:ascii="Times New Roman" w:hAnsi="Times New Roman" w:cs="Times New Roman"/>
          <w:sz w:val="24"/>
          <w:szCs w:val="24"/>
        </w:rPr>
      </w:pPr>
      <w:r w:rsidRPr="00FF3283">
        <w:rPr>
          <w:rFonts w:ascii="Times New Roman" w:hAnsi="Times New Roman" w:cs="Times New Roman"/>
          <w:sz w:val="24"/>
          <w:szCs w:val="24"/>
        </w:rPr>
        <w:t>Ниже размещается блок с актуальными акциями и специальными предложениями. Этот блок представляет собой горизонтальную прокрутку или сетку из баннеров.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283">
        <w:rPr>
          <w:rFonts w:ascii="Times New Roman" w:hAnsi="Times New Roman" w:cs="Times New Roman"/>
          <w:sz w:val="24"/>
          <w:szCs w:val="24"/>
        </w:rPr>
        <w:t>Каждый баннер содержит краткое описание акции и визуальное оформление.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283">
        <w:rPr>
          <w:rFonts w:ascii="Times New Roman" w:hAnsi="Times New Roman" w:cs="Times New Roman"/>
          <w:sz w:val="24"/>
          <w:szCs w:val="24"/>
        </w:rPr>
        <w:t>При нажатии пользователь переходит на страницу с подробным описанием акции или на страницу меню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3283" w:rsidRDefault="00FF3283" w:rsidP="00FF3283">
      <w:pPr>
        <w:rPr>
          <w:rFonts w:ascii="Times New Roman" w:hAnsi="Times New Roman" w:cs="Times New Roman"/>
          <w:sz w:val="24"/>
          <w:szCs w:val="24"/>
        </w:rPr>
      </w:pPr>
      <w:r w:rsidRPr="00FF3283">
        <w:rPr>
          <w:rFonts w:ascii="Times New Roman" w:hAnsi="Times New Roman" w:cs="Times New Roman"/>
          <w:sz w:val="24"/>
          <w:szCs w:val="24"/>
        </w:rPr>
        <w:t>Для того чтобы новый пользователь сразу мог познакомиться с ключевыми блюдами заведения, на главной странице выводится блок с популярными позициями.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283">
        <w:rPr>
          <w:rFonts w:ascii="Times New Roman" w:hAnsi="Times New Roman" w:cs="Times New Roman"/>
          <w:sz w:val="24"/>
          <w:szCs w:val="24"/>
        </w:rPr>
        <w:t>Каждая карточка включает в себя фотографию блюда, его название, краткое описание (одна-две строки), актуальную цену и кнопку «В корзину».</w:t>
      </w:r>
      <w:r>
        <w:rPr>
          <w:rFonts w:ascii="Times New Roman" w:hAnsi="Times New Roman" w:cs="Times New Roman"/>
          <w:sz w:val="24"/>
          <w:szCs w:val="24"/>
        </w:rPr>
        <w:t xml:space="preserve"> Также п</w:t>
      </w:r>
      <w:r w:rsidRPr="00FF3283">
        <w:rPr>
          <w:rFonts w:ascii="Times New Roman" w:hAnsi="Times New Roman" w:cs="Times New Roman"/>
          <w:sz w:val="24"/>
          <w:szCs w:val="24"/>
        </w:rPr>
        <w:t>ри нажатии на саму карточку (фото или название) пользователь переходит на страницу с подробным описанием блюда, где можно изменить количество, прочитать полный состав или посмотреть отзывы.</w:t>
      </w:r>
    </w:p>
    <w:p w:rsidR="00FF3283" w:rsidRDefault="00FF3283" w:rsidP="00FF3283">
      <w:pPr>
        <w:rPr>
          <w:rFonts w:ascii="Times New Roman" w:hAnsi="Times New Roman" w:cs="Times New Roman"/>
          <w:sz w:val="24"/>
          <w:szCs w:val="24"/>
        </w:rPr>
      </w:pPr>
      <w:r w:rsidRPr="00FF3283">
        <w:rPr>
          <w:rFonts w:ascii="Times New Roman" w:hAnsi="Times New Roman" w:cs="Times New Roman"/>
          <w:sz w:val="24"/>
          <w:szCs w:val="24"/>
        </w:rPr>
        <w:t xml:space="preserve">Для новых пользователей, которые впервые сталкиваются с механикой заказа без онлайн-оплаты, на главной странице предусмотрен простой пошаговый </w:t>
      </w:r>
      <w:proofErr w:type="spellStart"/>
      <w:r w:rsidRPr="00FF3283">
        <w:rPr>
          <w:rFonts w:ascii="Times New Roman" w:hAnsi="Times New Roman" w:cs="Times New Roman"/>
          <w:sz w:val="24"/>
          <w:szCs w:val="24"/>
        </w:rPr>
        <w:t>гайд</w:t>
      </w:r>
      <w:proofErr w:type="spellEnd"/>
      <w:r w:rsidRPr="00FF3283">
        <w:rPr>
          <w:rFonts w:ascii="Times New Roman" w:hAnsi="Times New Roman" w:cs="Times New Roman"/>
          <w:sz w:val="24"/>
          <w:szCs w:val="24"/>
        </w:rPr>
        <w:t xml:space="preserve"> - блок "Как сделать заказ"</w:t>
      </w:r>
      <w:r w:rsidR="00EA5BFF">
        <w:rPr>
          <w:rFonts w:ascii="Times New Roman" w:hAnsi="Times New Roman" w:cs="Times New Roman"/>
          <w:sz w:val="24"/>
          <w:szCs w:val="24"/>
        </w:rPr>
        <w:t>.</w:t>
      </w:r>
    </w:p>
    <w:p w:rsidR="00EA5BFF" w:rsidRDefault="00EA5BFF" w:rsidP="00EA5BFF">
      <w:pPr>
        <w:rPr>
          <w:rFonts w:ascii="Times New Roman" w:hAnsi="Times New Roman" w:cs="Times New Roman"/>
          <w:sz w:val="24"/>
          <w:szCs w:val="24"/>
        </w:rPr>
      </w:pPr>
      <w:r w:rsidRPr="00EA5BFF">
        <w:rPr>
          <w:rFonts w:ascii="Times New Roman" w:hAnsi="Times New Roman" w:cs="Times New Roman"/>
          <w:sz w:val="24"/>
          <w:szCs w:val="24"/>
        </w:rPr>
        <w:t>Нижняя часть каждо</w:t>
      </w:r>
      <w:r>
        <w:rPr>
          <w:rFonts w:ascii="Times New Roman" w:hAnsi="Times New Roman" w:cs="Times New Roman"/>
          <w:sz w:val="24"/>
          <w:szCs w:val="24"/>
        </w:rPr>
        <w:t>й страницы сайта содержит блок</w:t>
      </w:r>
      <w:r w:rsidRPr="00EA5BFF">
        <w:rPr>
          <w:rFonts w:ascii="Times New Roman" w:hAnsi="Times New Roman" w:cs="Times New Roman"/>
          <w:sz w:val="24"/>
          <w:szCs w:val="24"/>
        </w:rPr>
        <w:t xml:space="preserve">, в котором собрана основная юридическая и контактная информация, а </w:t>
      </w:r>
      <w:r>
        <w:rPr>
          <w:rFonts w:ascii="Times New Roman" w:hAnsi="Times New Roman" w:cs="Times New Roman"/>
          <w:sz w:val="24"/>
          <w:szCs w:val="24"/>
        </w:rPr>
        <w:t>также ссылки на важные разделы. В первой строке</w:t>
      </w:r>
      <w:r w:rsidRPr="00EA5BFF">
        <w:rPr>
          <w:rFonts w:ascii="Times New Roman" w:hAnsi="Times New Roman" w:cs="Times New Roman"/>
          <w:sz w:val="24"/>
          <w:szCs w:val="24"/>
        </w:rPr>
        <w:t xml:space="preserve"> указываются часы работы заведения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A5BFF">
        <w:rPr>
          <w:rFonts w:ascii="Times New Roman" w:hAnsi="Times New Roman" w:cs="Times New Roman"/>
          <w:sz w:val="24"/>
          <w:szCs w:val="24"/>
        </w:rPr>
        <w:t>Рядом дублируется телефон для связи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A5BFF">
        <w:rPr>
          <w:rFonts w:ascii="Times New Roman" w:hAnsi="Times New Roman" w:cs="Times New Roman"/>
          <w:sz w:val="24"/>
          <w:szCs w:val="24"/>
        </w:rPr>
        <w:t>Также указывается адрес для самовывоза.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5BFF">
        <w:rPr>
          <w:rFonts w:ascii="Times New Roman" w:hAnsi="Times New Roman" w:cs="Times New Roman"/>
          <w:sz w:val="24"/>
          <w:szCs w:val="24"/>
        </w:rPr>
        <w:t>Затем следуют ссылки на внутренние страницы сайта: «Акции», «Контакты», «Условия доставки» и «Политика обработки данных». Все ссылки ведут на соответствующие разделы.</w:t>
      </w:r>
    </w:p>
    <w:p w:rsidR="00965DCA" w:rsidRDefault="00965DCA" w:rsidP="00EA5BFF">
      <w:pPr>
        <w:rPr>
          <w:rFonts w:ascii="Times New Roman" w:hAnsi="Times New Roman" w:cs="Times New Roman"/>
          <w:b/>
          <w:sz w:val="24"/>
          <w:szCs w:val="24"/>
        </w:rPr>
      </w:pPr>
      <w:r w:rsidRPr="00965DCA">
        <w:rPr>
          <w:rFonts w:ascii="Times New Roman" w:hAnsi="Times New Roman" w:cs="Times New Roman"/>
          <w:b/>
          <w:sz w:val="24"/>
          <w:szCs w:val="24"/>
        </w:rPr>
        <w:lastRenderedPageBreak/>
        <w:t>Страница «Меню»</w:t>
      </w:r>
    </w:p>
    <w:p w:rsidR="00965DCA" w:rsidRDefault="00965DCA" w:rsidP="00EA5BFF">
      <w:pPr>
        <w:rPr>
          <w:rFonts w:ascii="Times New Roman" w:hAnsi="Times New Roman" w:cs="Times New Roman"/>
          <w:sz w:val="24"/>
          <w:szCs w:val="24"/>
        </w:rPr>
      </w:pPr>
      <w:r w:rsidRPr="00965DCA">
        <w:rPr>
          <w:rFonts w:ascii="Times New Roman" w:hAnsi="Times New Roman" w:cs="Times New Roman"/>
          <w:sz w:val="24"/>
          <w:szCs w:val="24"/>
        </w:rPr>
        <w:t>В верхней части страницы «Ме</w:t>
      </w:r>
      <w:r>
        <w:rPr>
          <w:rFonts w:ascii="Times New Roman" w:hAnsi="Times New Roman" w:cs="Times New Roman"/>
          <w:sz w:val="24"/>
          <w:szCs w:val="24"/>
        </w:rPr>
        <w:t>ню» располагаются вкладки</w:t>
      </w:r>
      <w:r w:rsidRPr="00965DCA">
        <w:rPr>
          <w:rFonts w:ascii="Times New Roman" w:hAnsi="Times New Roman" w:cs="Times New Roman"/>
          <w:sz w:val="24"/>
          <w:szCs w:val="24"/>
        </w:rPr>
        <w:t xml:space="preserve"> с названиями категорий блюд.</w:t>
      </w:r>
    </w:p>
    <w:p w:rsidR="00965DCA" w:rsidRDefault="00965DCA" w:rsidP="00EA5BFF">
      <w:pPr>
        <w:rPr>
          <w:rFonts w:ascii="Times New Roman" w:hAnsi="Times New Roman" w:cs="Times New Roman"/>
          <w:sz w:val="24"/>
          <w:szCs w:val="24"/>
        </w:rPr>
      </w:pPr>
      <w:r w:rsidRPr="00965DCA">
        <w:rPr>
          <w:rFonts w:ascii="Times New Roman" w:hAnsi="Times New Roman" w:cs="Times New Roman"/>
          <w:sz w:val="24"/>
          <w:szCs w:val="24"/>
        </w:rPr>
        <w:t>По умолчанию при загрузке страницы активной является первая категория («Пельмени»), и пользователь видит соответствующие ей блюда. При переключении на другую категорию содержимое страницы динамически обновляется без перезагрузки.</w:t>
      </w:r>
    </w:p>
    <w:p w:rsidR="00965DCA" w:rsidRDefault="00965DCA" w:rsidP="00EA5BFF">
      <w:pPr>
        <w:rPr>
          <w:rFonts w:ascii="Times New Roman" w:hAnsi="Times New Roman" w:cs="Times New Roman"/>
          <w:sz w:val="24"/>
          <w:szCs w:val="24"/>
        </w:rPr>
      </w:pPr>
      <w:r w:rsidRPr="00965DCA">
        <w:rPr>
          <w:rFonts w:ascii="Times New Roman" w:hAnsi="Times New Roman" w:cs="Times New Roman"/>
          <w:sz w:val="24"/>
          <w:szCs w:val="24"/>
        </w:rPr>
        <w:t>Каждое блюдо в списке представлено в виде отдельной карточки. Карточка содержит следующие обязательные элементы: фотографию блюда, назв</w:t>
      </w:r>
      <w:r>
        <w:rPr>
          <w:rFonts w:ascii="Times New Roman" w:hAnsi="Times New Roman" w:cs="Times New Roman"/>
          <w:sz w:val="24"/>
          <w:szCs w:val="24"/>
        </w:rPr>
        <w:t xml:space="preserve">ание, краткое описание состава, </w:t>
      </w:r>
      <w:r w:rsidRPr="00965DCA">
        <w:rPr>
          <w:rFonts w:ascii="Times New Roman" w:hAnsi="Times New Roman" w:cs="Times New Roman"/>
          <w:sz w:val="24"/>
          <w:szCs w:val="24"/>
        </w:rPr>
        <w:t>вес порции в г</w:t>
      </w:r>
      <w:r>
        <w:rPr>
          <w:rFonts w:ascii="Times New Roman" w:hAnsi="Times New Roman" w:cs="Times New Roman"/>
          <w:sz w:val="24"/>
          <w:szCs w:val="24"/>
        </w:rPr>
        <w:t>раммах, актуальную цену</w:t>
      </w:r>
      <w:r w:rsidRPr="00965DCA">
        <w:rPr>
          <w:rFonts w:ascii="Times New Roman" w:hAnsi="Times New Roman" w:cs="Times New Roman"/>
          <w:sz w:val="24"/>
          <w:szCs w:val="24"/>
        </w:rPr>
        <w:t>, а также кнопку «В корзину».</w:t>
      </w:r>
    </w:p>
    <w:p w:rsidR="00965DCA" w:rsidRDefault="00965DCA" w:rsidP="00EA5BFF">
      <w:pPr>
        <w:rPr>
          <w:rFonts w:ascii="Times New Roman" w:hAnsi="Times New Roman" w:cs="Times New Roman"/>
          <w:b/>
          <w:sz w:val="24"/>
          <w:szCs w:val="24"/>
        </w:rPr>
      </w:pPr>
      <w:r w:rsidRPr="00965DCA">
        <w:rPr>
          <w:rFonts w:ascii="Times New Roman" w:hAnsi="Times New Roman" w:cs="Times New Roman"/>
          <w:b/>
          <w:sz w:val="24"/>
          <w:szCs w:val="24"/>
        </w:rPr>
        <w:t>Блок корзины</w:t>
      </w:r>
    </w:p>
    <w:p w:rsidR="00965DCA" w:rsidRPr="00965DCA" w:rsidRDefault="00965DCA" w:rsidP="00965DCA">
      <w:pPr>
        <w:rPr>
          <w:rFonts w:ascii="Times New Roman" w:hAnsi="Times New Roman" w:cs="Times New Roman"/>
          <w:sz w:val="24"/>
          <w:szCs w:val="24"/>
        </w:rPr>
      </w:pPr>
      <w:r w:rsidRPr="00965DCA">
        <w:rPr>
          <w:rFonts w:ascii="Times New Roman" w:hAnsi="Times New Roman" w:cs="Times New Roman"/>
          <w:sz w:val="24"/>
          <w:szCs w:val="24"/>
        </w:rPr>
        <w:t>В блоке корзины отображается список всех добавленных товаров. Для каждого товара указывается название, количество порций, цена за одну порцию и итоговая стоимость за выбранное количество. Пользователь может изменить количество товара прямо в корзине с помощью кнопок «+» и «</w:t>
      </w:r>
      <w:proofErr w:type="gramStart"/>
      <w:r w:rsidRPr="00965DCA">
        <w:rPr>
          <w:rFonts w:ascii="Times New Roman" w:hAnsi="Times New Roman" w:cs="Times New Roman"/>
          <w:sz w:val="24"/>
          <w:szCs w:val="24"/>
        </w:rPr>
        <w:t>–»</w:t>
      </w:r>
      <w:proofErr w:type="gramEnd"/>
      <w:r w:rsidRPr="00965DCA">
        <w:rPr>
          <w:rFonts w:ascii="Times New Roman" w:hAnsi="Times New Roman" w:cs="Times New Roman"/>
          <w:sz w:val="24"/>
          <w:szCs w:val="24"/>
        </w:rPr>
        <w:t xml:space="preserve">, а также полностью удалить товар нажатием </w:t>
      </w:r>
      <w:r>
        <w:rPr>
          <w:rFonts w:ascii="Times New Roman" w:hAnsi="Times New Roman" w:cs="Times New Roman"/>
          <w:sz w:val="24"/>
          <w:szCs w:val="24"/>
        </w:rPr>
        <w:t>на иконку корзины или крестика.</w:t>
      </w:r>
    </w:p>
    <w:p w:rsidR="00965DCA" w:rsidRDefault="00965DCA" w:rsidP="00965DCA">
      <w:pPr>
        <w:rPr>
          <w:rFonts w:ascii="Times New Roman" w:hAnsi="Times New Roman" w:cs="Times New Roman"/>
          <w:sz w:val="24"/>
          <w:szCs w:val="24"/>
        </w:rPr>
      </w:pPr>
      <w:r w:rsidRPr="00965DCA">
        <w:rPr>
          <w:rFonts w:ascii="Times New Roman" w:hAnsi="Times New Roman" w:cs="Times New Roman"/>
          <w:sz w:val="24"/>
          <w:szCs w:val="24"/>
        </w:rPr>
        <w:t>В нижней части блока корзины отображается промежуточная сумма заказа. Если сумма заказа ниже минимальной (минимальная сумма составляет 500 рублей), пользователь видит предупреждение с указанием, сколько рублей не хватает до минимальной суммы.</w:t>
      </w:r>
    </w:p>
    <w:p w:rsidR="00965DCA" w:rsidRDefault="00965DCA" w:rsidP="00965DCA">
      <w:pPr>
        <w:rPr>
          <w:rFonts w:ascii="Times New Roman" w:hAnsi="Times New Roman" w:cs="Times New Roman"/>
          <w:b/>
          <w:sz w:val="24"/>
          <w:szCs w:val="24"/>
        </w:rPr>
      </w:pPr>
      <w:r w:rsidRPr="00965DCA">
        <w:rPr>
          <w:rFonts w:ascii="Times New Roman" w:hAnsi="Times New Roman" w:cs="Times New Roman"/>
          <w:b/>
          <w:sz w:val="24"/>
          <w:szCs w:val="24"/>
        </w:rPr>
        <w:t>Вход в личный кабинет</w:t>
      </w:r>
    </w:p>
    <w:p w:rsidR="00965DCA" w:rsidRPr="00965DCA" w:rsidRDefault="00965DCA" w:rsidP="00965DCA">
      <w:pPr>
        <w:rPr>
          <w:rFonts w:ascii="Times New Roman" w:hAnsi="Times New Roman" w:cs="Times New Roman"/>
          <w:sz w:val="24"/>
          <w:szCs w:val="24"/>
        </w:rPr>
      </w:pPr>
      <w:r w:rsidRPr="00965DCA">
        <w:rPr>
          <w:rFonts w:ascii="Times New Roman" w:hAnsi="Times New Roman" w:cs="Times New Roman"/>
          <w:sz w:val="24"/>
          <w:szCs w:val="24"/>
        </w:rPr>
        <w:t>Для входа в личный кабинет пользователь нажимает на кнопку «Войти» в шапке сайта. Открывается модальное окно или отдельная страница с единственным полем для ввода номера телефона. Поле принимает номер в любом удобном формате. Пароль не требуется — вход осуществляется по о</w:t>
      </w:r>
      <w:r w:rsidR="00C7333D">
        <w:rPr>
          <w:rFonts w:ascii="Times New Roman" w:hAnsi="Times New Roman" w:cs="Times New Roman"/>
          <w:sz w:val="24"/>
          <w:szCs w:val="24"/>
        </w:rPr>
        <w:t>дноразовому коду или без пароля.</w:t>
      </w:r>
    </w:p>
    <w:p w:rsidR="00965DCA" w:rsidRDefault="00965DCA" w:rsidP="00965DCA">
      <w:pPr>
        <w:rPr>
          <w:rFonts w:ascii="Times New Roman" w:hAnsi="Times New Roman" w:cs="Times New Roman"/>
          <w:sz w:val="24"/>
          <w:szCs w:val="24"/>
        </w:rPr>
      </w:pPr>
      <w:r w:rsidRPr="00965DCA">
        <w:rPr>
          <w:rFonts w:ascii="Times New Roman" w:hAnsi="Times New Roman" w:cs="Times New Roman"/>
          <w:sz w:val="24"/>
          <w:szCs w:val="24"/>
        </w:rPr>
        <w:t xml:space="preserve">После ввода номера телефона система проверяет, существует ли пользователь с таким номером в базе данных. Если номер найден, выполняется вход </w:t>
      </w:r>
      <w:proofErr w:type="gramStart"/>
      <w:r w:rsidRPr="00965DC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65DCA">
        <w:rPr>
          <w:rFonts w:ascii="Times New Roman" w:hAnsi="Times New Roman" w:cs="Times New Roman"/>
          <w:sz w:val="24"/>
          <w:szCs w:val="24"/>
        </w:rPr>
        <w:t xml:space="preserve"> существующий аккаунт. Если номер не найден, система автоматически создаёт нового пользователя с указанным номером и затем выполняет вход. </w:t>
      </w:r>
    </w:p>
    <w:p w:rsidR="00C7333D" w:rsidRPr="00F21560" w:rsidRDefault="00C7333D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F21560" w:rsidRDefault="002E3747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F21560" w:rsidRDefault="002E3747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F21560" w:rsidRDefault="002E3747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F21560" w:rsidRDefault="002E3747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F21560" w:rsidRDefault="002E3747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F21560" w:rsidRDefault="002E3747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F21560" w:rsidRDefault="002E3747" w:rsidP="00965DCA">
      <w:pPr>
        <w:rPr>
          <w:rFonts w:ascii="Times New Roman" w:hAnsi="Times New Roman" w:cs="Times New Roman"/>
          <w:sz w:val="24"/>
          <w:szCs w:val="24"/>
        </w:rPr>
      </w:pPr>
    </w:p>
    <w:p w:rsidR="002E3747" w:rsidRPr="002E3747" w:rsidRDefault="002E3747" w:rsidP="002E374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E3747" w:rsidRPr="002E3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493"/>
    <w:rsid w:val="002E3747"/>
    <w:rsid w:val="004E0493"/>
    <w:rsid w:val="00951970"/>
    <w:rsid w:val="00965DCA"/>
    <w:rsid w:val="00C7333D"/>
    <w:rsid w:val="00EA5BFF"/>
    <w:rsid w:val="00F21560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04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4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04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4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2026-10-14T19:44:00Z</dcterms:created>
  <dcterms:modified xsi:type="dcterms:W3CDTF">2026-10-14T19:44:00Z</dcterms:modified>
</cp:coreProperties>
</file>