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WOODLORE AQUASHIELD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norman:woodlore_aquashield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WOODLORE AQUASHIELD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norman:woodlore_aquashield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category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{{SHUTTER_CATEGORY}}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sides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/ panel layout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DIMENSIONS AND PANELS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Number of panels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Panel configuration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T-post location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{{T_POST_LOCATION_OPTIONAL}}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rail height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{{DIVIDER_RAIL_HEIGHT_OPTIONAL}}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LOUVER AND 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Louver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Hinge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direction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FINISH AND 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Stain / paint option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Build-out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{{BUILD_OUT_OPTIONAL}}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Sill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{{SILL_OPTION_OPTIONAL}}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Woodlore Aquashield Shutters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