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10571"/>
        <w:jc w:val="left"/>
        <w:tblLayout w:type="fixed"/>
        <w:tblLook w:firstColumn="1" w:firstRow="1" w:lastColumn="0" w:lastRow="0" w:noHBand="0" w:noVBand="1" w:val="04A0"/>
        <w:tblInd w:w="85" w:type="dxa"/>
      </w:tblPr>
      <w:tblGrid>
        <w:gridCol w:w="2100"/>
        <w:gridCol w:w="8471"/>
      </w:tblGrid>
      <w:tr>
        <w:tc>
          <w:tcPr>
            <w:tcW w:type="dxa" w:w="2100"/>
            <w:tcBorders>
              <w:top w:val="single" w:sz="0" w:color="FFFFFF" w:space="0"/>
              <w:left w:val="single" w:sz="0" w:color="FFFFFF" w:space="0"/>
              <w:bottom w:val="single" w:sz="0" w:color="FFFFFF" w:space="0"/>
              <w:right w:val="single" w:sz="0" w:color="FFFFFF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960120" cy="765897"/>
                  <wp:docPr id="1" name="Picture 1" descr="805 Shutters logo" title="805 Shutter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05-shutters-logo-paper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0120" cy="76589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471"/>
            <w:tcBorders>
              <w:top w:val="single" w:sz="0" w:color="FFFFFF" w:space="0"/>
              <w:left w:val="single" w:sz="0" w:color="FFFFFF" w:space="0"/>
              <w:bottom w:val="single" w:sz="0" w:color="FFFFFF" w:space="0"/>
              <w:right w:val="single" w:sz="0" w:color="FFFFFF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Arial" w:hAnsi="Arial"/>
                <w:b/>
                <w:i w:val="0"/>
                <w:color w:val="626262"/>
                <w:sz w:val="14"/>
              </w:rPr>
              <w:t>POLAR TECHNICAL MEASURE</w:t>
            </w:r>
          </w:p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/>
                <w:i w:val="0"/>
                <w:color w:val="74401F"/>
                <w:sz w:val="34"/>
              </w:rPr>
              <w:t>Mega Exterior Roll Shade</w:t>
            </w:r>
          </w:p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/>
                <w:i w:val="0"/>
                <w:color w:val="C56B2D"/>
                <w:sz w:val="12"/>
              </w:rPr>
              <w:t>ONE CONTRACT LINE - ONE PRODUCT-SPECIFIC MEASURE PAGE</w:t>
            </w:r>
          </w:p>
        </w:tc>
      </w:tr>
    </w:tbl>
    <w:tbl>
      <w:tblPr>
        <w:tblW w:type="dxa" w:w="10571"/>
        <w:jc w:val="left"/>
        <w:tblLayout w:type="fixed"/>
        <w:tblLook w:firstColumn="1" w:firstRow="1" w:lastColumn="0" w:lastRow="0" w:noHBand="0" w:noVBand="1" w:val="04A0"/>
        <w:tblInd w:w="85" w:type="dxa"/>
      </w:tblPr>
      <w:tblGrid>
        <w:gridCol w:w="2650"/>
        <w:gridCol w:w="4000"/>
        <w:gridCol w:w="3921"/>
      </w:tblGrid>
      <w:tr>
        <w:tc>
          <w:tcPr>
            <w:tcW w:type="dxa" w:w="2650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8E9DE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1"/>
              </w:rPr>
              <w:t>ROUTING KEY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2"/>
              </w:rPr>
              <w:t>polar:mega_exterior</w:t>
            </w:r>
          </w:p>
        </w:tc>
        <w:tc>
          <w:tcPr>
            <w:tcW w:type="dxa" w:w="4000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8E9DE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1"/>
              </w:rPr>
              <w:t>ORDER DOCUMENT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74401F"/>
                <w:sz w:val="12"/>
              </w:rPr>
              <w:t>805-Shutters-Polar-Mega-Exterior-Roll-Shade-Agent-Order-Packet.docx</w:t>
            </w:r>
          </w:p>
        </w:tc>
        <w:tc>
          <w:tcPr>
            <w:tcW w:type="dxa" w:w="3921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5F2E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1"/>
              </w:rPr>
              <w:t>SOURCE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202020"/>
                <w:sz w:val="12"/>
              </w:rPr>
              <w:t>Contract -&gt; technician override</w:t>
            </w:r>
          </w:p>
        </w:tc>
      </w:tr>
    </w:tbl>
    <w:tbl>
      <w:tblPr>
        <w:tblW w:type="dxa" w:w="10571"/>
        <w:jc w:val="left"/>
        <w:tblLayout w:type="fixed"/>
        <w:tblLook w:firstColumn="1" w:firstRow="1" w:lastColumn="0" w:lastRow="0" w:noHBand="0" w:noVBand="1" w:val="04A0"/>
        <w:tblInd w:w="85" w:type="dxa"/>
      </w:tblPr>
      <w:tblGrid>
        <w:gridCol w:w="10571"/>
      </w:tblGrid>
      <w:tr>
        <w:tc>
          <w:tcPr>
            <w:tcW w:type="dxa" w:w="10571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74401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CUSTOMER AND CONTRACT SOURCE</w:t>
            </w:r>
            <w:r>
              <w:rPr>
                <w:rFonts w:ascii="Arial" w:hAnsi="Arial"/>
                <w:b w:val="0"/>
                <w:i w:val="0"/>
                <w:color w:val="F8E9DE"/>
                <w:sz w:val="13"/>
              </w:rPr>
              <w:t xml:space="preserve">   Prefilled from the signed contract</w:t>
            </w:r>
          </w:p>
        </w:tc>
      </w:tr>
    </w:tbl>
    <w:tbl>
      <w:tblPr>
        <w:tblW w:type="dxa" w:w="10571"/>
        <w:jc w:val="left"/>
        <w:tblLayout w:type="fixed"/>
        <w:tblLook w:firstColumn="1" w:firstRow="1" w:lastColumn="0" w:lastRow="0" w:noHBand="0" w:noVBand="1" w:val="04A0"/>
        <w:tblInd w:w="85" w:type="dxa"/>
      </w:tblPr>
      <w:tblGrid>
        <w:gridCol w:w="3523"/>
        <w:gridCol w:w="3523"/>
        <w:gridCol w:w="3525"/>
      </w:tblGrid>
      <w:tr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Customer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{{CUSTOMER_NAME}}</w:t>
            </w:r>
          </w:p>
        </w:tc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Contract Number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{{CONTRACT_NUMBER}}</w:t>
            </w:r>
          </w:p>
        </w:tc>
        <w:tc>
          <w:tcPr>
            <w:tcW w:type="dxa" w:w="3525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Project Address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{{PROJECT_ADDRESS}}</w:t>
            </w:r>
          </w:p>
        </w:tc>
      </w:tr>
    </w:tbl>
    <w:tbl>
      <w:tblPr>
        <w:tblW w:type="dxa" w:w="10571"/>
        <w:jc w:val="left"/>
        <w:tblLayout w:type="fixed"/>
        <w:tblLook w:firstColumn="1" w:firstRow="1" w:lastColumn="0" w:lastRow="0" w:noHBand="0" w:noVBand="1" w:val="04A0"/>
        <w:tblInd w:w="85" w:type="dxa"/>
      </w:tblPr>
      <w:tblGrid>
        <w:gridCol w:w="10571"/>
      </w:tblGrid>
      <w:tr>
        <w:tc>
          <w:tcPr>
            <w:tcW w:type="dxa" w:w="10571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74401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OPENING MEASUREMENTS</w:t>
            </w:r>
            <w:r>
              <w:rPr>
                <w:rFonts w:ascii="Arial" w:hAnsi="Arial"/>
                <w:b w:val="0"/>
                <w:i w:val="0"/>
                <w:color w:val="F8E9DE"/>
                <w:sz w:val="13"/>
              </w:rPr>
              <w:t xml:space="preserve">   Technician values become authoritative when submitted</w:t>
            </w:r>
          </w:p>
        </w:tc>
      </w:tr>
    </w:tbl>
    <w:tbl>
      <w:tblPr>
        <w:tblW w:type="dxa" w:w="10571"/>
        <w:jc w:val="left"/>
        <w:tblLayout w:type="fixed"/>
        <w:tblLook w:firstColumn="1" w:firstRow="1" w:lastColumn="0" w:lastRow="0" w:noHBand="0" w:noVBand="1" w:val="04A0"/>
        <w:tblInd w:w="85" w:type="dxa"/>
      </w:tblPr>
      <w:tblGrid>
        <w:gridCol w:w="3523"/>
        <w:gridCol w:w="3523"/>
        <w:gridCol w:w="3525"/>
      </w:tblGrid>
      <w:tr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Contract Line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{{LINE_ITEM_NUMBER}}</w:t>
            </w:r>
          </w:p>
        </w:tc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Room / Location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{{ROOM_LOCATION}}</w:t>
            </w:r>
          </w:p>
        </w:tc>
        <w:tc>
          <w:tcPr>
            <w:tcW w:type="dxa" w:w="3525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Opening / Side Mark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{{SIDE_MARK_PO}}</w:t>
            </w:r>
          </w:p>
        </w:tc>
      </w:tr>
      <w:tr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Quantity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{{QUANTITY}}</w:t>
            </w:r>
          </w:p>
        </w:tc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Measured Width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{{ORDERED_WIDTH}}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inches - nearest required fraction</w:t>
            </w:r>
          </w:p>
        </w:tc>
        <w:tc>
          <w:tcPr>
            <w:tcW w:type="dxa" w:w="3525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Measured Height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{{ORDERED_HEIGHT}}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inches - nearest required fraction</w:t>
            </w:r>
          </w:p>
        </w:tc>
      </w:tr>
      <w:tr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Mount Type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{{MOUNT_TYPE}}</w:t>
            </w:r>
          </w:p>
        </w:tc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Measurement Basis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{{MEASUREMENT_BASIS}}</w:t>
            </w:r>
          </w:p>
        </w:tc>
        <w:tc>
          <w:tcPr>
            <w:tcW w:type="dxa" w:w="3525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Window / Opening Condition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{{WINDOW_CONDITION}}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N/A when not applicable</w:t>
            </w:r>
          </w:p>
        </w:tc>
      </w:tr>
    </w:tbl>
    <w:tbl>
      <w:tblPr>
        <w:tblW w:type="dxa" w:w="10571"/>
        <w:jc w:val="left"/>
        <w:tblLayout w:type="fixed"/>
        <w:tblLook w:firstColumn="1" w:firstRow="1" w:lastColumn="0" w:lastRow="0" w:noHBand="0" w:noVBand="1" w:val="04A0"/>
        <w:tblInd w:w="85" w:type="dxa"/>
      </w:tblPr>
      <w:tblGrid>
        <w:gridCol w:w="10571"/>
      </w:tblGrid>
      <w:tr>
        <w:tc>
          <w:tcPr>
            <w:tcW w:type="dxa" w:w="10571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74401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PRODUCT-SPECIFIC ORDERING DETAILS</w:t>
            </w:r>
            <w:r>
              <w:rPr>
                <w:rFonts w:ascii="Arial" w:hAnsi="Arial"/>
                <w:b w:val="0"/>
                <w:i w:val="0"/>
                <w:color w:val="F8E9DE"/>
                <w:sz w:val="13"/>
              </w:rPr>
              <w:t xml:space="preserve">   Listed in the linked manufacturer ordering sequence</w:t>
            </w:r>
          </w:p>
        </w:tc>
      </w:tr>
    </w:tbl>
    <w:tbl>
      <w:tblPr>
        <w:tblW w:type="dxa" w:w="10571"/>
        <w:jc w:val="left"/>
        <w:tblLayout w:type="fixed"/>
        <w:tblLook w:firstColumn="1" w:firstRow="1" w:lastColumn="0" w:lastRow="0" w:noHBand="0" w:noVBand="1" w:val="04A0"/>
        <w:tblInd w:w="85" w:type="dxa"/>
      </w:tblPr>
      <w:tblGrid>
        <w:gridCol w:w="3523"/>
        <w:gridCol w:w="3523"/>
        <w:gridCol w:w="3525"/>
      </w:tblGrid>
      <w:tr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Collection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{{COLLECTION}}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N/A when not applicable</w:t>
            </w:r>
          </w:p>
        </w:tc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Pattern Style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{{PATTERN_STYLE}}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N/A when not applicable</w:t>
            </w:r>
          </w:p>
        </w:tc>
        <w:tc>
          <w:tcPr>
            <w:tcW w:type="dxa" w:w="3525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Color Name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{{COLOR_NAME}}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N/A when not applicable</w:t>
            </w:r>
          </w:p>
        </w:tc>
      </w:tr>
      <w:tr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Color Code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{{COLOR_CODE}}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N/A when not applicable</w:t>
            </w:r>
          </w:p>
        </w:tc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Openness Opacity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{{OPENNESS_OPACITY}}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N/A when not applicable</w:t>
            </w:r>
          </w:p>
        </w:tc>
        <w:tc>
          <w:tcPr>
            <w:tcW w:type="dxa" w:w="3525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Railroad Seam Placement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{{RAILROAD_SEAM_PLACEMENT}}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N/A when not applicable</w:t>
            </w:r>
          </w:p>
        </w:tc>
      </w:tr>
      <w:tr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Roll Type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{{ROLL_TYPE}}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N/A when not applicable</w:t>
            </w:r>
          </w:p>
        </w:tc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Control Type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{{CONTROL_TYPE}}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N/A when not applicable</w:t>
            </w:r>
          </w:p>
        </w:tc>
        <w:tc>
          <w:tcPr>
            <w:tcW w:type="dxa" w:w="3525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Control Side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{{CONTROL_SIDE}}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N/A when not applicable</w:t>
            </w:r>
          </w:p>
        </w:tc>
      </w:tr>
      <w:tr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Clutch Motor Type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{{CLUTCH_MOTOR_TYPE}}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N/A when not applicable</w:t>
            </w:r>
          </w:p>
        </w:tc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Chain Cord Type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{{CHAIN_CORD_TYPE}}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N/A when not applicable</w:t>
            </w:r>
          </w:p>
        </w:tc>
        <w:tc>
          <w:tcPr>
            <w:tcW w:type="dxa" w:w="3525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Chain Cord Length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{{CHAIN_CORD_LENGTH}}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inches - nearest required fraction</w:t>
            </w:r>
          </w:p>
        </w:tc>
      </w:tr>
      <w:tr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Valance Fascia Type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{{VALANCE_FASCIA_TYPE}}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N/A when not applicable</w:t>
            </w:r>
          </w:p>
        </w:tc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Valance Fascia Color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{{VALANCE_FASCIA_COLOR}}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N/A when not applicable</w:t>
            </w:r>
          </w:p>
        </w:tc>
        <w:tc>
          <w:tcPr>
            <w:tcW w:type="dxa" w:w="3525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End Caps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{{END_CAPS}}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N/A when not applicable</w:t>
            </w:r>
          </w:p>
        </w:tc>
      </w:tr>
      <w:tr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Light Channels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{{LIGHT_CHANNELS}}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N/A when not applicable</w:t>
            </w:r>
          </w:p>
        </w:tc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Hem Bar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{{HEM_BAR}}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N/A when not applicable</w:t>
            </w:r>
          </w:p>
        </w:tc>
        <w:tc>
          <w:tcPr>
            <w:tcW w:type="dxa" w:w="3525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Bottom Treatment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{{BOTTOM_TREATMENT}}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N/A when not applicable</w:t>
            </w:r>
          </w:p>
        </w:tc>
      </w:tr>
      <w:tr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Motorized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{{MOTORIZED}}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N/A when not applicable</w:t>
            </w:r>
          </w:p>
        </w:tc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Motor Brand Series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{{MOTOR_BRAND_SERIES}}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N/A when not applicable</w:t>
            </w:r>
          </w:p>
        </w:tc>
        <w:tc>
          <w:tcPr>
            <w:tcW w:type="dxa" w:w="3525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Power Source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{{POWER_SOURCE}}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N/A when not applicable</w:t>
            </w:r>
          </w:p>
        </w:tc>
      </w:tr>
      <w:tr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Remote Channel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{{REMOTE_CHANNEL}}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N/A when not applicable</w:t>
            </w:r>
          </w:p>
        </w:tc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Charging Wiring Option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{{CHARGING_WIRING_OPTION}}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N/A when not applicable</w:t>
            </w:r>
          </w:p>
        </w:tc>
        <w:tc>
          <w:tcPr>
            <w:tcW w:type="dxa" w:w="3525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Home Automation Notes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{{HOME_AUTOMATION_NOTES}}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N/A when not applicable</w:t>
            </w:r>
          </w:p>
        </w:tc>
      </w:tr>
    </w:tbl>
    <w:tbl>
      <w:tblPr>
        <w:tblW w:type="dxa" w:w="10571"/>
        <w:jc w:val="left"/>
        <w:tblLayout w:type="fixed"/>
        <w:tblLook w:firstColumn="1" w:firstRow="1" w:lastColumn="0" w:lastRow="0" w:noHBand="0" w:noVBand="1" w:val="04A0"/>
        <w:tblInd w:w="85" w:type="dxa"/>
      </w:tblPr>
      <w:tblGrid>
        <w:gridCol w:w="10571"/>
      </w:tblGrid>
      <w:tr>
        <w:tc>
          <w:tcPr>
            <w:tcW w:type="dxa" w:w="10571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74401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TECHNICIAN NOTES AND RELEASE</w:t>
            </w:r>
          </w:p>
        </w:tc>
      </w:tr>
    </w:tbl>
    <w:tbl>
      <w:tblPr>
        <w:tblW w:type="dxa" w:w="10571"/>
        <w:jc w:val="left"/>
        <w:tblLayout w:type="fixed"/>
        <w:tblLook w:firstColumn="1" w:firstRow="1" w:lastColumn="0" w:lastRow="0" w:noHBand="0" w:noVBand="1" w:val="04A0"/>
        <w:tblInd w:w="85" w:type="dxa"/>
      </w:tblPr>
      <w:tblGrid>
        <w:gridCol w:w="3523"/>
        <w:gridCol w:w="3523"/>
        <w:gridCol w:w="3525"/>
      </w:tblGrid>
      <w:tr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Technician Notes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{{TECHNICIAN_NOTES}}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N/A when not applicable</w:t>
            </w:r>
          </w:p>
        </w:tc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Exceptions / Conflicts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{{EXCEPTIONS}}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N/A when not applicable</w:t>
            </w:r>
          </w:p>
        </w:tc>
        <w:tc>
          <w:tcPr>
            <w:tcW w:type="dxa" w:w="3525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Measure Complete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{{MEASURE_COMPLETE}}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[ ] Yes   [ ] No</w:t>
            </w:r>
          </w:p>
        </w:tc>
      </w:tr>
      <w:tr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Technician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{{TECHNICIAN_NAME}}</w:t>
            </w:r>
          </w:p>
        </w:tc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Measured Date / Time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{{MEASURED_AT}}</w:t>
            </w:r>
          </w:p>
        </w:tc>
        <w:tc>
          <w:tcPr>
            <w:tcW w:type="dxa" w:w="3525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Order Release Status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{{ORDER_RELEASE_STATUS}}</w:t>
            </w:r>
          </w:p>
        </w:tc>
      </w:tr>
    </w:tbl>
    <w:tbl>
      <w:tblPr>
        <w:tblW w:type="dxa" w:w="10571"/>
        <w:jc w:val="left"/>
        <w:tblLayout w:type="fixed"/>
        <w:tblLook w:firstColumn="1" w:firstRow="1" w:lastColumn="0" w:lastRow="0" w:noHBand="0" w:noVBand="1" w:val="04A0"/>
        <w:tblInd w:w="85" w:type="dxa"/>
      </w:tblPr>
      <w:tblGrid>
        <w:gridCol w:w="10571"/>
      </w:tblGrid>
      <w:tr>
        <w:tc>
          <w:tcPr>
            <w:tcW w:type="dxa" w:w="10571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CE8E6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983B34"/>
                <w:sz w:val="12"/>
              </w:rPr>
              <w:t xml:space="preserve">RELEASE GATE: </w:t>
            </w:r>
            <w:r>
              <w:rPr>
                <w:rFonts w:ascii="Arial" w:hAnsi="Arial"/>
                <w:b/>
                <w:i w:val="0"/>
                <w:color w:val="202020"/>
                <w:sz w:val="12"/>
              </w:rPr>
              <w:t>Do not order when a required field is blank, contradictory, unresolved, or incompatible with the linked product.</w:t>
            </w:r>
          </w:p>
        </w:tc>
      </w:tr>
    </w:tbl>
    <w:sectPr w:rsidR="00FC693F" w:rsidRPr="0006063C" w:rsidSect="00034616">
      <w:footerReference w:type="default" r:id="rId10"/>
      <w:pgSz w:w="12240" w:h="15840"/>
      <w:pgMar w:top="490" w:right="792" w:bottom="490" w:left="792" w:header="173" w:footer="20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b w:val="0"/>
        <w:i w:val="0"/>
        <w:color w:val="626262"/>
        <w:sz w:val="11"/>
      </w:rPr>
      <w:t>805 Shutters - polar:mega_exterior - linked measure and ordering template - version 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