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1C" w:rsidRPr="006D788E" w:rsidRDefault="00FD1133" w:rsidP="006D788E">
      <w:pPr>
        <w:ind w:firstLine="1040"/>
        <w:jc w:val="center"/>
        <w:rPr>
          <w:sz w:val="52"/>
          <w:szCs w:val="52"/>
        </w:rPr>
      </w:pPr>
      <w:r w:rsidRPr="006D788E">
        <w:rPr>
          <w:rFonts w:hint="eastAsia"/>
          <w:sz w:val="52"/>
          <w:szCs w:val="52"/>
        </w:rPr>
        <w:t>设计文档及规范</w:t>
      </w:r>
    </w:p>
    <w:p w:rsidR="00A7038D" w:rsidRPr="00BE52AE" w:rsidRDefault="00643235" w:rsidP="006D788E">
      <w:pPr>
        <w:pStyle w:val="1"/>
      </w:pPr>
      <w:r w:rsidRPr="00BE52AE">
        <w:rPr>
          <w:rFonts w:hint="eastAsia"/>
        </w:rPr>
        <w:t>MVP</w:t>
      </w:r>
      <w:r w:rsidRPr="00BE52AE">
        <w:rPr>
          <w:rFonts w:hint="eastAsia"/>
        </w:rPr>
        <w:t>模式</w:t>
      </w:r>
    </w:p>
    <w:p w:rsidR="003C05DF" w:rsidRDefault="00643235" w:rsidP="00BE52AE">
      <w:pPr>
        <w:pStyle w:val="3"/>
      </w:pPr>
      <w:r w:rsidRPr="000550D7">
        <w:t>为什么使用</w:t>
      </w:r>
      <w:r w:rsidRPr="000550D7">
        <w:t>MVP</w:t>
      </w:r>
      <w:r w:rsidRPr="000550D7">
        <w:t>模式</w:t>
      </w:r>
      <w:r w:rsidR="003C05DF" w:rsidRPr="000550D7">
        <w:rPr>
          <w:rFonts w:hint="eastAsia"/>
        </w:rPr>
        <w:t>？</w:t>
      </w:r>
    </w:p>
    <w:p w:rsidR="00D94C08" w:rsidRPr="00D94C08" w:rsidRDefault="00D94C08" w:rsidP="00D94C08">
      <w:pPr>
        <w:ind w:firstLine="420"/>
      </w:pPr>
      <w:r w:rsidRPr="00D94C08">
        <w:rPr>
          <w:rFonts w:hint="eastAsia"/>
        </w:rPr>
        <w:t>传统的</w:t>
      </w:r>
      <w:r w:rsidRPr="00D94C08">
        <w:t>Android MVC</w:t>
      </w:r>
      <w:r w:rsidRPr="00D94C08">
        <w:t>开发模式中，</w:t>
      </w:r>
      <w:r w:rsidRPr="00D94C08">
        <w:t>Activity</w:t>
      </w:r>
      <w:r w:rsidRPr="00D94C08">
        <w:t>、</w:t>
      </w:r>
      <w:r w:rsidRPr="00D94C08">
        <w:t>Fragment</w:t>
      </w:r>
      <w:r w:rsidRPr="00D94C08">
        <w:t>等</w:t>
      </w:r>
      <w:r w:rsidRPr="00D94C08">
        <w:t>View</w:t>
      </w:r>
      <w:r w:rsidRPr="00D94C08">
        <w:t>层通常还承担着</w:t>
      </w:r>
      <w:r w:rsidRPr="00D94C08">
        <w:t>Controller</w:t>
      </w:r>
      <w:r w:rsidRPr="00D94C08">
        <w:t>的职责，需要同时负责逻辑处理和显示</w:t>
      </w:r>
      <w:r w:rsidR="00792D60">
        <w:t>，随着界面及逻辑的复杂度不断提升，代码很容易变得复杂和臃肿，</w:t>
      </w:r>
      <w:r w:rsidRPr="00D94C08">
        <w:t>可读性及可维护性变差。</w:t>
      </w:r>
      <w:r w:rsidRPr="00D94C08">
        <w:t>MVP</w:t>
      </w:r>
      <w:r w:rsidRPr="00D94C08">
        <w:t>作为</w:t>
      </w:r>
      <w:r w:rsidRPr="00D94C08">
        <w:t>MVC</w:t>
      </w:r>
      <w:r w:rsidR="00F4640F">
        <w:t>的一种演化模式，可以很好的解决这些问题</w:t>
      </w:r>
      <w:r w:rsidR="00F4640F">
        <w:rPr>
          <w:rFonts w:hint="eastAsia"/>
        </w:rPr>
        <w:t>，它将视图和逻辑层分离开来，减少了它们之间的耦合度，同时使代码结构更加清晰，增加代码的可读性和可维护性。</w:t>
      </w:r>
    </w:p>
    <w:p w:rsidR="00643235" w:rsidRDefault="00643235" w:rsidP="00BE52AE">
      <w:pPr>
        <w:pStyle w:val="3"/>
      </w:pPr>
      <w:r w:rsidRPr="000550D7">
        <w:t>MVP</w:t>
      </w:r>
      <w:r w:rsidRPr="000550D7">
        <w:t>原理</w:t>
      </w:r>
    </w:p>
    <w:p w:rsidR="000550D7" w:rsidRDefault="00D94C08" w:rsidP="00B76601">
      <w:pPr>
        <w:ind w:firstLineChars="0" w:firstLine="0"/>
      </w:pPr>
      <w:r>
        <w:t>Model</w:t>
      </w:r>
      <w:r w:rsidR="00B76601">
        <w:rPr>
          <w:rFonts w:hint="eastAsia"/>
        </w:rPr>
        <w:t>：</w:t>
      </w:r>
      <w:r w:rsidR="000550D7">
        <w:t>数据、逻辑操作层，负责网络操作，数据库操作，文件操作等</w:t>
      </w:r>
    </w:p>
    <w:p w:rsidR="000550D7" w:rsidRDefault="000550D7" w:rsidP="00B76601">
      <w:pPr>
        <w:ind w:firstLineChars="0" w:firstLine="0"/>
      </w:pPr>
      <w:r>
        <w:t>View</w:t>
      </w:r>
      <w:r w:rsidR="00B76601">
        <w:rPr>
          <w:rFonts w:hint="eastAsia"/>
        </w:rPr>
        <w:t>：</w:t>
      </w:r>
      <w:r>
        <w:t>界面展示层，负责界面展示，具体表现为</w:t>
      </w:r>
      <w:r>
        <w:t>Activity</w:t>
      </w:r>
      <w:r>
        <w:t>、</w:t>
      </w:r>
      <w:r>
        <w:t>Fragment</w:t>
      </w:r>
      <w:r>
        <w:t>、自定义</w:t>
      </w:r>
      <w:r>
        <w:t>View</w:t>
      </w:r>
      <w:r>
        <w:t>等</w:t>
      </w:r>
    </w:p>
    <w:p w:rsidR="000550D7" w:rsidRDefault="000550D7" w:rsidP="00D94C08">
      <w:pPr>
        <w:ind w:firstLineChars="0" w:firstLine="0"/>
      </w:pPr>
      <w:r>
        <w:t>Presenter</w:t>
      </w:r>
      <w:r w:rsidR="00B76601">
        <w:rPr>
          <w:rFonts w:hint="eastAsia"/>
        </w:rPr>
        <w:t>：</w:t>
      </w:r>
      <w:r>
        <w:t>中间层，连接</w:t>
      </w:r>
      <w:r w:rsidR="00D94C08">
        <w:t>Model</w:t>
      </w:r>
      <w:r>
        <w:t>和</w:t>
      </w:r>
      <w:r>
        <w:t>View</w:t>
      </w:r>
      <w:r>
        <w:t>层，同时持有</w:t>
      </w:r>
      <w:r w:rsidR="00D94C08">
        <w:t>Model</w:t>
      </w:r>
      <w:r>
        <w:t>和</w:t>
      </w:r>
      <w:r>
        <w:t>View</w:t>
      </w:r>
      <w:r>
        <w:t>接口的引用。</w:t>
      </w:r>
    </w:p>
    <w:p w:rsidR="000550D7" w:rsidRDefault="000550D7" w:rsidP="000550D7">
      <w:pPr>
        <w:ind w:firstLine="420"/>
      </w:pPr>
      <w:r>
        <w:rPr>
          <w:rFonts w:hint="eastAsia"/>
        </w:rPr>
        <w:t>如下图所示，</w:t>
      </w:r>
      <w:r>
        <w:t>View</w:t>
      </w:r>
      <w:r>
        <w:t>与</w:t>
      </w:r>
      <w:r>
        <w:t>Model</w:t>
      </w:r>
      <w:r>
        <w:t>并不直接交互，而是使用</w:t>
      </w:r>
      <w:r>
        <w:t>Presenter</w:t>
      </w:r>
      <w:r>
        <w:t>作为</w:t>
      </w:r>
      <w:r>
        <w:t>View</w:t>
      </w:r>
      <w:r>
        <w:t>与</w:t>
      </w:r>
      <w:r>
        <w:t>Model</w:t>
      </w:r>
      <w:r>
        <w:t>之间的桥梁。其中</w:t>
      </w:r>
      <w:r>
        <w:t>Presenter</w:t>
      </w:r>
      <w:r>
        <w:t>中同时持有</w:t>
      </w:r>
      <w:r w:rsidR="00D94C08">
        <w:t>View</w:t>
      </w:r>
      <w:r>
        <w:t>层以及</w:t>
      </w:r>
      <w:r>
        <w:t>Model</w:t>
      </w:r>
      <w:r>
        <w:t>层的</w:t>
      </w:r>
      <w:r>
        <w:t>Interface</w:t>
      </w:r>
      <w:r>
        <w:t>的引用，而</w:t>
      </w:r>
      <w:r>
        <w:t>View</w:t>
      </w:r>
      <w:r>
        <w:t>层持有</w:t>
      </w:r>
      <w:r>
        <w:t>Presenter</w:t>
      </w:r>
      <w:r>
        <w:t>层</w:t>
      </w:r>
      <w:r>
        <w:t>Interface</w:t>
      </w:r>
      <w:r>
        <w:t>的引用。当</w:t>
      </w:r>
      <w:r>
        <w:t>View</w:t>
      </w:r>
      <w:r>
        <w:t>层某个界面需要展示某些数据的时候，首先会调用</w:t>
      </w:r>
      <w:r>
        <w:t>Presenter</w:t>
      </w:r>
      <w:r>
        <w:t>层的某个接口，然后</w:t>
      </w:r>
      <w:r>
        <w:t>Presenter</w:t>
      </w:r>
      <w:r>
        <w:t>层会调用</w:t>
      </w:r>
      <w:r>
        <w:t>Model</w:t>
      </w:r>
      <w:r>
        <w:t>层请求数据，当</w:t>
      </w:r>
      <w:r>
        <w:t>Model</w:t>
      </w:r>
      <w:r>
        <w:t>层数据加载成功之后会调用</w:t>
      </w:r>
      <w:r>
        <w:t>Presenter</w:t>
      </w:r>
      <w:r>
        <w:t>层的回调方法通知</w:t>
      </w:r>
      <w:r>
        <w:t>Presenter</w:t>
      </w:r>
      <w:r>
        <w:t>层数据加载完毕，最后</w:t>
      </w:r>
      <w:r>
        <w:t>Presenter</w:t>
      </w:r>
      <w:r>
        <w:t>层再调用</w:t>
      </w:r>
      <w:r>
        <w:t>View</w:t>
      </w:r>
      <w:r>
        <w:t>层的接口将加载后的数据展示给用户。这就是</w:t>
      </w:r>
      <w:r>
        <w:t>MVP</w:t>
      </w:r>
      <w:r>
        <w:t>模式的整个核心过程。</w:t>
      </w:r>
    </w:p>
    <w:p w:rsidR="000550D7" w:rsidRPr="00BA06B2" w:rsidRDefault="000550D7" w:rsidP="00B76601">
      <w:pPr>
        <w:ind w:firstLineChars="0" w:firstLine="0"/>
      </w:pPr>
      <w:r>
        <w:rPr>
          <w:noProof/>
        </w:rPr>
        <w:drawing>
          <wp:inline distT="0" distB="0" distL="0" distR="0" wp14:anchorId="7FC23E7C" wp14:editId="59E416C1">
            <wp:extent cx="5274310" cy="1108613"/>
            <wp:effectExtent l="0" t="0" r="0" b="0"/>
            <wp:docPr id="1" name="图片 1" descr="http://images2015.cnblogs.com/blog/420264/201512/420264-20151223222959015-298327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20264/201512/420264-20151223222959015-298327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D7" w:rsidRPr="000550D7" w:rsidRDefault="000550D7" w:rsidP="000550D7">
      <w:pPr>
        <w:ind w:firstLine="420"/>
      </w:pPr>
    </w:p>
    <w:p w:rsidR="00381819" w:rsidRDefault="00643235" w:rsidP="00381819">
      <w:pPr>
        <w:pStyle w:val="3"/>
      </w:pPr>
      <w:r w:rsidRPr="00BE52AE">
        <w:t>本项目</w:t>
      </w:r>
      <w:r w:rsidRPr="00BE52AE">
        <w:t>MVP</w:t>
      </w:r>
      <w:r w:rsidRPr="00BE52AE">
        <w:t>使用规范</w:t>
      </w:r>
    </w:p>
    <w:p w:rsidR="00442310" w:rsidRDefault="00442310" w:rsidP="00442310">
      <w:pPr>
        <w:ind w:firstLine="420"/>
      </w:pPr>
      <w:r>
        <w:rPr>
          <w:rFonts w:hint="eastAsia"/>
        </w:rPr>
        <w:t>一般情况下，将</w:t>
      </w:r>
      <w:r>
        <w:rPr>
          <w:rFonts w:hint="eastAsia"/>
        </w:rPr>
        <w:t>Model</w:t>
      </w:r>
      <w:r>
        <w:rPr>
          <w:rFonts w:hint="eastAsia"/>
        </w:rPr>
        <w:t>层的接口和实现类放在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t>.impl</w:t>
      </w:r>
      <w:r>
        <w:rPr>
          <w:rFonts w:hint="eastAsia"/>
        </w:rPr>
        <w:t>包下，将</w:t>
      </w:r>
      <w:r>
        <w:rPr>
          <w:rFonts w:hint="eastAsia"/>
        </w:rPr>
        <w:t>Presenter</w:t>
      </w:r>
      <w:r w:rsidR="008E3D64">
        <w:rPr>
          <w:rFonts w:hint="eastAsia"/>
        </w:rPr>
        <w:t>层</w:t>
      </w:r>
      <w:r>
        <w:rPr>
          <w:rFonts w:hint="eastAsia"/>
        </w:rPr>
        <w:t>的接口和实现类放在</w:t>
      </w:r>
      <w:r>
        <w:rPr>
          <w:rFonts w:hint="eastAsia"/>
        </w:rPr>
        <w:t>presenter</w:t>
      </w:r>
      <w:r>
        <w:rPr>
          <w:rFonts w:hint="eastAsia"/>
        </w:rPr>
        <w:t>和</w:t>
      </w:r>
      <w:r>
        <w:rPr>
          <w:rFonts w:hint="eastAsia"/>
        </w:rPr>
        <w:t>presenter</w:t>
      </w:r>
      <w:r>
        <w:t>.impl</w:t>
      </w:r>
      <w:r>
        <w:rPr>
          <w:rFonts w:hint="eastAsia"/>
        </w:rPr>
        <w:t>包下，将</w:t>
      </w:r>
      <w:r>
        <w:rPr>
          <w:rFonts w:hint="eastAsia"/>
        </w:rPr>
        <w:t>View</w:t>
      </w:r>
      <w:r>
        <w:rPr>
          <w:rFonts w:hint="eastAsia"/>
        </w:rPr>
        <w:t>层接口放在</w:t>
      </w:r>
      <w:r>
        <w:rPr>
          <w:rFonts w:hint="eastAsia"/>
        </w:rPr>
        <w:t>view</w:t>
      </w:r>
      <w:r>
        <w:rPr>
          <w:rFonts w:hint="eastAsia"/>
        </w:rPr>
        <w:t>包下，将显示层放在</w:t>
      </w:r>
      <w:r>
        <w:rPr>
          <w:rFonts w:hint="eastAsia"/>
        </w:rPr>
        <w:t>ui</w:t>
      </w:r>
      <w:r>
        <w:rPr>
          <w:rFonts w:hint="eastAsia"/>
        </w:rPr>
        <w:t>下的</w:t>
      </w:r>
      <w:r>
        <w:rPr>
          <w:rFonts w:hint="eastAsia"/>
        </w:rPr>
        <w:t>ui.activity/ui.fragment/ui.view</w:t>
      </w:r>
      <w:r>
        <w:rPr>
          <w:rFonts w:hint="eastAsia"/>
        </w:rPr>
        <w:t>等对应的包下。特殊情况，比如一个相</w:t>
      </w:r>
      <w:r>
        <w:rPr>
          <w:rFonts w:hint="eastAsia"/>
        </w:rPr>
        <w:lastRenderedPageBreak/>
        <w:t>对较大的模块</w:t>
      </w:r>
      <w:r w:rsidR="008E3D64">
        <w:rPr>
          <w:rFonts w:hint="eastAsia"/>
        </w:rPr>
        <w:t>，可以单独创建</w:t>
      </w:r>
      <w:r>
        <w:rPr>
          <w:rFonts w:hint="eastAsia"/>
        </w:rPr>
        <w:t>一个包，然后在该模块包下再分别创建对应的</w:t>
      </w:r>
      <w:r>
        <w:rPr>
          <w:rFonts w:hint="eastAsia"/>
        </w:rPr>
        <w:t>MVP</w:t>
      </w:r>
      <w:r>
        <w:rPr>
          <w:rFonts w:hint="eastAsia"/>
        </w:rPr>
        <w:t>包，将对应的接口和类放在对应的包内。</w:t>
      </w:r>
    </w:p>
    <w:p w:rsidR="00442310" w:rsidRDefault="00442310" w:rsidP="00442310">
      <w:pPr>
        <w:ind w:firstLine="420"/>
      </w:pPr>
      <w:r>
        <w:rPr>
          <w:rFonts w:hint="eastAsia"/>
        </w:rPr>
        <w:t>参考：</w:t>
      </w:r>
    </w:p>
    <w:p w:rsidR="007B4142" w:rsidRDefault="007B4142" w:rsidP="00442310">
      <w:pPr>
        <w:ind w:firstLine="420"/>
      </w:pPr>
      <w:r>
        <w:rPr>
          <w:noProof/>
        </w:rPr>
        <w:drawing>
          <wp:inline distT="0" distB="0" distL="0" distR="0" wp14:anchorId="580EE429" wp14:editId="639C5FF6">
            <wp:extent cx="4542857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10" w:rsidRDefault="00057E46" w:rsidP="00442310">
      <w:pPr>
        <w:ind w:firstLine="420"/>
      </w:pPr>
      <w:r>
        <w:rPr>
          <w:rFonts w:hint="eastAsia"/>
        </w:rPr>
        <w:t>如果对</w:t>
      </w:r>
      <w:r>
        <w:rPr>
          <w:rFonts w:hint="eastAsia"/>
        </w:rPr>
        <w:t>MVP</w:t>
      </w:r>
      <w:r>
        <w:rPr>
          <w:rFonts w:hint="eastAsia"/>
        </w:rPr>
        <w:t>模式思想还不太理解的话，建议自行百度学习，附上</w:t>
      </w:r>
      <w:r>
        <w:rPr>
          <w:rFonts w:hint="eastAsia"/>
        </w:rPr>
        <w:t>github</w:t>
      </w:r>
      <w:r>
        <w:rPr>
          <w:rFonts w:hint="eastAsia"/>
        </w:rPr>
        <w:t>几个</w:t>
      </w:r>
      <w:r w:rsidR="0087206C">
        <w:rPr>
          <w:rFonts w:hint="eastAsia"/>
        </w:rPr>
        <w:t>MVP</w:t>
      </w:r>
      <w:r w:rsidR="00130942">
        <w:rPr>
          <w:rFonts w:hint="eastAsia"/>
        </w:rPr>
        <w:t>应用</w:t>
      </w:r>
      <w:r>
        <w:rPr>
          <w:rFonts w:hint="eastAsia"/>
        </w:rPr>
        <w:t>的小例子</w:t>
      </w:r>
      <w:r w:rsidR="00130942">
        <w:rPr>
          <w:rFonts w:hint="eastAsia"/>
        </w:rPr>
        <w:t>：</w:t>
      </w:r>
    </w:p>
    <w:p w:rsidR="00130942" w:rsidRDefault="00EE011E" w:rsidP="00442310">
      <w:pPr>
        <w:ind w:firstLine="420"/>
      </w:pPr>
      <w:hyperlink r:id="rId10" w:history="1">
        <w:r w:rsidR="00130942" w:rsidRPr="00B734C1">
          <w:rPr>
            <w:rStyle w:val="a9"/>
          </w:rPr>
          <w:t>https://github.com/chentao0707/SimplifyReader</w:t>
        </w:r>
      </w:hyperlink>
    </w:p>
    <w:p w:rsidR="00130942" w:rsidRDefault="00EE011E" w:rsidP="00442310">
      <w:pPr>
        <w:ind w:firstLine="420"/>
      </w:pPr>
      <w:hyperlink r:id="rId11" w:history="1">
        <w:r w:rsidR="00130942" w:rsidRPr="00B734C1">
          <w:rPr>
            <w:rStyle w:val="a9"/>
          </w:rPr>
          <w:t>https://github.com/antoniolg/androidmvp</w:t>
        </w:r>
      </w:hyperlink>
    </w:p>
    <w:p w:rsidR="00130942" w:rsidRPr="00442310" w:rsidRDefault="00130942" w:rsidP="00442310">
      <w:pPr>
        <w:ind w:firstLine="420"/>
      </w:pPr>
    </w:p>
    <w:p w:rsidR="008532A5" w:rsidRPr="00BE52AE" w:rsidRDefault="008532A5" w:rsidP="006D788E">
      <w:pPr>
        <w:pStyle w:val="1"/>
      </w:pPr>
      <w:r w:rsidRPr="00BE52AE">
        <w:rPr>
          <w:rFonts w:hint="eastAsia"/>
        </w:rPr>
        <w:t>相关</w:t>
      </w:r>
      <w:r w:rsidRPr="00BE52AE">
        <w:t>功能模块</w:t>
      </w:r>
    </w:p>
    <w:p w:rsidR="008532A5" w:rsidRPr="00BE52AE" w:rsidRDefault="008532A5" w:rsidP="006D788E">
      <w:pPr>
        <w:pStyle w:val="2"/>
      </w:pPr>
      <w:r w:rsidRPr="00BE52AE">
        <w:t>多语言支持</w:t>
      </w:r>
    </w:p>
    <w:p w:rsidR="008532A5" w:rsidRDefault="008532A5" w:rsidP="00BE52AE">
      <w:pPr>
        <w:pStyle w:val="3"/>
      </w:pPr>
      <w:r w:rsidRPr="00BE52AE">
        <w:t>功能描述</w:t>
      </w:r>
    </w:p>
    <w:p w:rsidR="009C799E" w:rsidRPr="009C799E" w:rsidRDefault="00A966E6" w:rsidP="009C799E">
      <w:pPr>
        <w:ind w:firstLine="420"/>
      </w:pPr>
      <w:r w:rsidRPr="00A966E6">
        <w:rPr>
          <w:rFonts w:hint="eastAsia"/>
        </w:rPr>
        <w:t>支持根据系统语言切换多界面语言，并且支持通过增加语言文件的方式支持新的语言</w:t>
      </w:r>
      <w:r>
        <w:rPr>
          <w:rFonts w:hint="eastAsia"/>
        </w:rPr>
        <w:t>。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使用说明</w:t>
      </w:r>
    </w:p>
    <w:p w:rsidR="00A966E6" w:rsidRDefault="005A2048" w:rsidP="00A966E6">
      <w:pPr>
        <w:ind w:firstLine="420"/>
      </w:pPr>
      <w:r>
        <w:rPr>
          <w:rFonts w:hint="eastAsia"/>
        </w:rPr>
        <w:t>项目默认语言文件均在</w:t>
      </w:r>
      <w:r w:rsidR="00A966E6">
        <w:rPr>
          <w:rFonts w:hint="eastAsia"/>
        </w:rPr>
        <w:t>res</w:t>
      </w:r>
      <w:r w:rsidR="00A966E6">
        <w:t>/values/string.xml</w:t>
      </w:r>
      <w:r w:rsidR="00A966E6">
        <w:rPr>
          <w:rFonts w:hint="eastAsia"/>
        </w:rPr>
        <w:t>文件中。需要添加其它语言只需要做如下操作：</w:t>
      </w:r>
    </w:p>
    <w:p w:rsidR="00A966E6" w:rsidRDefault="00A966E6" w:rsidP="00A966E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将默认的</w:t>
      </w:r>
      <w:r>
        <w:rPr>
          <w:rFonts w:hint="eastAsia"/>
        </w:rPr>
        <w:t>string.xml</w:t>
      </w:r>
      <w:r>
        <w:rPr>
          <w:rFonts w:hint="eastAsia"/>
        </w:rPr>
        <w:t>文件拷贝出来，交给负责翻译的人员进行翻译。</w:t>
      </w:r>
    </w:p>
    <w:p w:rsidR="00A966E6" w:rsidRDefault="00A966E6" w:rsidP="00A966E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翻译完成后</w:t>
      </w:r>
      <w:r w:rsidR="002E799F">
        <w:rPr>
          <w:rFonts w:hint="eastAsia"/>
        </w:rPr>
        <w:t>，将文件传回</w:t>
      </w:r>
      <w:r>
        <w:rPr>
          <w:rFonts w:hint="eastAsia"/>
        </w:rPr>
        <w:t>给开发人员</w:t>
      </w:r>
    </w:p>
    <w:p w:rsidR="00A966E6" w:rsidRDefault="00A966E6" w:rsidP="00A966E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开发人员根据不同语言，将对应的文件打包到</w:t>
      </w:r>
      <w:r>
        <w:rPr>
          <w:rFonts w:hint="eastAsia"/>
        </w:rPr>
        <w:t>app</w:t>
      </w:r>
      <w:r>
        <w:rPr>
          <w:rFonts w:hint="eastAsia"/>
        </w:rPr>
        <w:t>中</w:t>
      </w:r>
      <w:r w:rsidR="002E799F">
        <w:rPr>
          <w:rFonts w:hint="eastAsia"/>
        </w:rPr>
        <w:t>，</w:t>
      </w:r>
      <w:r w:rsidR="000373CF">
        <w:rPr>
          <w:rFonts w:hint="eastAsia"/>
        </w:rPr>
        <w:t>部分国家</w:t>
      </w:r>
      <w:r w:rsidR="002E799F">
        <w:rPr>
          <w:rFonts w:hint="eastAsia"/>
        </w:rPr>
        <w:t>语言对应的存放目录如下：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中文（中国）：</w:t>
      </w:r>
      <w:r>
        <w:tab/>
        <w:t>res/values-zh-rCN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中文（台湾）：</w:t>
      </w:r>
      <w:r>
        <w:tab/>
        <w:t>res/values-zh-rTW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中文（香港）：</w:t>
      </w:r>
      <w:r>
        <w:tab/>
        <w:t>res/values-zh-rHK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英语（美国）：</w:t>
      </w:r>
      <w:r>
        <w:tab/>
        <w:t>res/values-en-rUS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英语（英国）：</w:t>
      </w:r>
      <w:r>
        <w:tab/>
        <w:t>res/values-en-rGB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日文：</w:t>
      </w:r>
      <w:r>
        <w:tab/>
      </w:r>
      <w:r>
        <w:tab/>
      </w:r>
      <w:r>
        <w:tab/>
        <w:t>res/values-ja-rJP</w:t>
      </w:r>
    </w:p>
    <w:p w:rsidR="009D5213" w:rsidRDefault="009D5213" w:rsidP="009D5213">
      <w:pPr>
        <w:pStyle w:val="a8"/>
        <w:ind w:left="780" w:firstLineChars="0" w:firstLine="0"/>
      </w:pPr>
      <w:r>
        <w:rPr>
          <w:rFonts w:hint="eastAsia"/>
        </w:rPr>
        <w:t>法文（法国）：</w:t>
      </w:r>
      <w:r>
        <w:tab/>
        <w:t>res/values-fr-rFR</w:t>
      </w:r>
    </w:p>
    <w:p w:rsidR="009D5213" w:rsidRPr="00A966E6" w:rsidRDefault="009D5213" w:rsidP="009D5213">
      <w:pPr>
        <w:pStyle w:val="a8"/>
        <w:ind w:left="780" w:firstLineChars="0" w:firstLine="0"/>
      </w:pPr>
      <w:r>
        <w:rPr>
          <w:rFonts w:hint="eastAsia"/>
        </w:rPr>
        <w:t>德文（德国）：</w:t>
      </w:r>
      <w:r>
        <w:tab/>
        <w:t>res/values-de-rDE</w:t>
      </w:r>
    </w:p>
    <w:p w:rsidR="00420F7A" w:rsidRPr="00BE52AE" w:rsidRDefault="00361924" w:rsidP="006D788E">
      <w:pPr>
        <w:pStyle w:val="2"/>
      </w:pPr>
      <w:r>
        <w:rPr>
          <w:rFonts w:hint="eastAsia"/>
        </w:rPr>
        <w:t>自</w:t>
      </w:r>
      <w:r w:rsidR="00420F7A" w:rsidRPr="00BE52AE">
        <w:t>升级模块</w:t>
      </w:r>
    </w:p>
    <w:p w:rsidR="00420F7A" w:rsidRDefault="00420F7A" w:rsidP="00BE52AE">
      <w:pPr>
        <w:pStyle w:val="3"/>
      </w:pPr>
      <w:r w:rsidRPr="00BE52AE">
        <w:t>功能描述</w:t>
      </w:r>
    </w:p>
    <w:p w:rsidR="008C6CB9" w:rsidRDefault="00361924" w:rsidP="008C6CB9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App</w:t>
      </w:r>
      <w:r>
        <w:rPr>
          <w:rFonts w:hint="eastAsia"/>
        </w:rPr>
        <w:t>的自更新，该模块需要网络支持，将新版本或补丁上传到后台服务器，服务器自动推送给客户端，</w:t>
      </w:r>
      <w:r>
        <w:rPr>
          <w:rFonts w:hint="eastAsia"/>
        </w:rPr>
        <w:t>APP</w:t>
      </w:r>
      <w:r w:rsidR="00E7389B">
        <w:rPr>
          <w:rFonts w:hint="eastAsia"/>
        </w:rPr>
        <w:t>运行后发现新版本</w:t>
      </w:r>
      <w:r>
        <w:rPr>
          <w:rFonts w:hint="eastAsia"/>
        </w:rPr>
        <w:t>提示用户升级。</w:t>
      </w:r>
    </w:p>
    <w:p w:rsidR="00361924" w:rsidRDefault="00425EDA" w:rsidP="008C6CB9">
      <w:pPr>
        <w:ind w:firstLine="420"/>
      </w:pPr>
      <w:r>
        <w:rPr>
          <w:rFonts w:hint="eastAsia"/>
        </w:rPr>
        <w:t>支持热更新，支持推荐升级和强制升级两种方式，支持</w:t>
      </w:r>
      <w:r w:rsidR="00361924">
        <w:rPr>
          <w:rFonts w:hint="eastAsia"/>
        </w:rPr>
        <w:t>根据不同渠道不同网络环境进行定制，支持升级提示框界面定制。参考图：</w:t>
      </w:r>
    </w:p>
    <w:p w:rsidR="00361924" w:rsidRPr="008C6CB9" w:rsidRDefault="00FC32B2" w:rsidP="00FC32B2">
      <w:pPr>
        <w:ind w:firstLineChars="0" w:firstLine="0"/>
      </w:pPr>
      <w:r>
        <w:rPr>
          <w:noProof/>
        </w:rPr>
        <w:drawing>
          <wp:inline distT="0" distB="0" distL="0" distR="0" wp14:anchorId="628CD9A5" wp14:editId="50F5F1AA">
            <wp:extent cx="5274310" cy="3649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7A" w:rsidRDefault="00420F7A" w:rsidP="00BE52AE">
      <w:pPr>
        <w:pStyle w:val="3"/>
      </w:pPr>
      <w:r w:rsidRPr="00BE52AE">
        <w:rPr>
          <w:rFonts w:hint="eastAsia"/>
        </w:rPr>
        <w:lastRenderedPageBreak/>
        <w:t>使用说明</w:t>
      </w:r>
    </w:p>
    <w:p w:rsidR="00FC32B2" w:rsidRDefault="0060165B" w:rsidP="006016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普通升级：新版本发布后，登陆后台管理，选择应用升级</w:t>
      </w:r>
      <w:r>
        <w:rPr>
          <w:rFonts w:hint="eastAsia"/>
        </w:rPr>
        <w:t>-</w:t>
      </w:r>
      <w:r>
        <w:rPr>
          <w:rFonts w:hint="eastAsia"/>
        </w:rPr>
        <w:t>全量更新，将新版本的</w:t>
      </w:r>
      <w:r>
        <w:rPr>
          <w:rFonts w:hint="eastAsia"/>
        </w:rPr>
        <w:t>apk</w:t>
      </w:r>
      <w:r>
        <w:rPr>
          <w:rFonts w:hint="eastAsia"/>
        </w:rPr>
        <w:t>上传到服务器，配置好升级策略后即可以发布新版本。</w:t>
      </w:r>
    </w:p>
    <w:p w:rsidR="0060165B" w:rsidRDefault="0060165B" w:rsidP="006016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热修复升级：开发人员根据两个不同版本制作好差分包，登陆后台管理，选择应用升级</w:t>
      </w:r>
      <w:r>
        <w:rPr>
          <w:rFonts w:hint="eastAsia"/>
        </w:rPr>
        <w:t>-</w:t>
      </w:r>
      <w:r>
        <w:rPr>
          <w:rFonts w:hint="eastAsia"/>
        </w:rPr>
        <w:t>热修复，将制作好的补丁包上传到服务器，同样配置好升级策略后即可发布新的升级包。</w:t>
      </w:r>
    </w:p>
    <w:p w:rsidR="0060165B" w:rsidRDefault="005048A7" w:rsidP="006016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主要</w:t>
      </w:r>
      <w:r w:rsidR="0058163E">
        <w:rPr>
          <w:rFonts w:hint="eastAsia"/>
        </w:rPr>
        <w:t>API</w:t>
      </w:r>
      <w:r w:rsidR="0060165B">
        <w:rPr>
          <w:rFonts w:hint="eastAsia"/>
        </w:rPr>
        <w:t>说明：</w:t>
      </w:r>
    </w:p>
    <w:p w:rsidR="008655F2" w:rsidRDefault="008655F2" w:rsidP="008655F2">
      <w:pPr>
        <w:pStyle w:val="a8"/>
        <w:ind w:left="780" w:firstLineChars="0" w:firstLine="0"/>
      </w:pPr>
      <w:r>
        <w:t>base/AppConfig.java</w:t>
      </w:r>
    </w:p>
    <w:p w:rsidR="008655F2" w:rsidRDefault="008655F2" w:rsidP="008655F2">
      <w:pPr>
        <w:pStyle w:val="a8"/>
        <w:ind w:left="780" w:firstLineChars="0" w:firstLine="0"/>
      </w:pPr>
      <w:r>
        <w:t>AUTO_CHECK_UPGRADE = true;//</w:t>
      </w:r>
      <w:r>
        <w:t>是否开启自动检测升级</w:t>
      </w:r>
    </w:p>
    <w:p w:rsidR="008655F2" w:rsidRDefault="008655F2" w:rsidP="008655F2">
      <w:pPr>
        <w:pStyle w:val="a8"/>
        <w:ind w:left="780" w:firstLineChars="0" w:firstLine="0"/>
      </w:pPr>
      <w:r>
        <w:t>AUTO_DOWNLOAD_ON_WIFI = false;//</w:t>
      </w:r>
      <w:r>
        <w:t>是否在</w:t>
      </w:r>
      <w:r>
        <w:t>WIFI</w:t>
      </w:r>
      <w:r>
        <w:t>下自动下载升级包</w:t>
      </w:r>
    </w:p>
    <w:p w:rsidR="008655F2" w:rsidRDefault="008655F2" w:rsidP="008655F2">
      <w:pPr>
        <w:pStyle w:val="a8"/>
        <w:ind w:left="780" w:firstLineChars="0" w:firstLine="0"/>
      </w:pPr>
      <w:r>
        <w:t>ENABLE_HOT_FIX = true;//</w:t>
      </w:r>
      <w:r>
        <w:t>是否开启热升级</w:t>
      </w:r>
    </w:p>
    <w:p w:rsidR="008655F2" w:rsidRDefault="008655F2" w:rsidP="008655F2">
      <w:pPr>
        <w:pStyle w:val="a8"/>
        <w:ind w:left="780" w:firstLineChars="0" w:firstLine="0"/>
      </w:pPr>
    </w:p>
    <w:p w:rsidR="008655F2" w:rsidRDefault="008655F2" w:rsidP="008655F2">
      <w:pPr>
        <w:pStyle w:val="a8"/>
        <w:ind w:left="780" w:firstLineChars="0" w:firstLine="0"/>
      </w:pPr>
      <w:r>
        <w:t>Beta.checkUpgrade();//</w:t>
      </w:r>
      <w:r>
        <w:t>手动检测更新</w:t>
      </w:r>
    </w:p>
    <w:p w:rsidR="008655F2" w:rsidRDefault="008655F2" w:rsidP="008655F2">
      <w:pPr>
        <w:pStyle w:val="a8"/>
        <w:ind w:left="780" w:firstLineChars="0" w:firstLine="0"/>
      </w:pPr>
      <w:r>
        <w:t>UpgradeInfo upgradeInfo = Beta.getUpgradeInfo();//</w:t>
      </w:r>
      <w:r>
        <w:t>获取升级信息</w:t>
      </w:r>
    </w:p>
    <w:p w:rsidR="008655F2" w:rsidRDefault="008655F2" w:rsidP="008655F2">
      <w:pPr>
        <w:pStyle w:val="a8"/>
        <w:ind w:left="780" w:firstLineChars="0" w:firstLine="0"/>
      </w:pPr>
      <w:r>
        <w:t>Beta.upgradeDialogLayoutId = R.layout.upgrade_dialog; //</w:t>
      </w:r>
      <w:r>
        <w:t>自定义升级对话框布局</w:t>
      </w:r>
    </w:p>
    <w:p w:rsidR="008655F2" w:rsidRDefault="008655F2" w:rsidP="008655F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注意事项：</w:t>
      </w:r>
    </w:p>
    <w:p w:rsidR="008655F2" w:rsidRDefault="002C7B03" w:rsidP="002C7B0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新版本的版本号（</w:t>
      </w:r>
      <w:r w:rsidRPr="002C7B03">
        <w:t>versionCode</w:t>
      </w:r>
      <w:r>
        <w:rPr>
          <w:rFonts w:hint="eastAsia"/>
        </w:rPr>
        <w:t>值，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文件中配置）必须比旧版本大。</w:t>
      </w:r>
    </w:p>
    <w:p w:rsidR="002C7B03" w:rsidRDefault="002C7B03" w:rsidP="002C7B0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需要保存每一次发布的新版本</w:t>
      </w:r>
      <w:r>
        <w:rPr>
          <w:rFonts w:hint="eastAsia"/>
        </w:rPr>
        <w:t>apk</w:t>
      </w:r>
      <w:r>
        <w:rPr>
          <w:rFonts w:hint="eastAsia"/>
        </w:rPr>
        <w:t>以及对应的</w:t>
      </w:r>
      <w:r>
        <w:rPr>
          <w:rFonts w:hint="eastAsia"/>
        </w:rPr>
        <w:t>R</w:t>
      </w:r>
      <w:r>
        <w:t>.txt</w:t>
      </w:r>
      <w:r>
        <w:rPr>
          <w:rFonts w:hint="eastAsia"/>
        </w:rPr>
        <w:t>和</w:t>
      </w:r>
      <w:r>
        <w:rPr>
          <w:rFonts w:hint="eastAsia"/>
        </w:rPr>
        <w:t>mapping</w:t>
      </w:r>
      <w:r>
        <w:t>.txt</w:t>
      </w:r>
      <w:r>
        <w:rPr>
          <w:rFonts w:hint="eastAsia"/>
        </w:rPr>
        <w:t>文件，以便后期针对该版本制作补丁包。</w:t>
      </w:r>
    </w:p>
    <w:p w:rsidR="002C7B03" w:rsidRDefault="002C7B03" w:rsidP="002C7B0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每一次制作补丁包的</w:t>
      </w:r>
      <w:r>
        <w:rPr>
          <w:rFonts w:hint="eastAsia"/>
        </w:rPr>
        <w:t>tinkerId</w:t>
      </w:r>
      <w:r w:rsidR="0029642A">
        <w:rPr>
          <w:rFonts w:hint="eastAsia"/>
        </w:rPr>
        <w:t>值</w:t>
      </w:r>
      <w:r>
        <w:rPr>
          <w:rFonts w:hint="eastAsia"/>
        </w:rPr>
        <w:t>（</w:t>
      </w:r>
      <w:r>
        <w:rPr>
          <w:rFonts w:hint="eastAsia"/>
        </w:rPr>
        <w:t>tinker</w:t>
      </w:r>
      <w:r>
        <w:t>-support.gradle</w:t>
      </w:r>
      <w:r>
        <w:rPr>
          <w:rFonts w:hint="eastAsia"/>
        </w:rPr>
        <w:t>文件中配置）都必须不同且唯一</w:t>
      </w:r>
    </w:p>
    <w:p w:rsidR="003439E5" w:rsidRPr="00BE52AE" w:rsidRDefault="003439E5" w:rsidP="006D788E">
      <w:pPr>
        <w:pStyle w:val="2"/>
      </w:pPr>
      <w:r w:rsidRPr="00BE52AE">
        <w:t>异常处理模块</w:t>
      </w:r>
    </w:p>
    <w:p w:rsidR="003439E5" w:rsidRDefault="003439E5" w:rsidP="00BE52AE">
      <w:pPr>
        <w:pStyle w:val="3"/>
      </w:pPr>
      <w:r w:rsidRPr="00BE52AE">
        <w:t>功能描述</w:t>
      </w:r>
    </w:p>
    <w:p w:rsidR="00A21F0F" w:rsidRDefault="00A21F0F" w:rsidP="00A21F0F">
      <w:pPr>
        <w:ind w:firstLine="420"/>
      </w:pPr>
      <w:r>
        <w:rPr>
          <w:rFonts w:hint="eastAsia"/>
        </w:rPr>
        <w:t>应用发生异常后，能够</w:t>
      </w:r>
      <w:r w:rsidR="00C86EFD">
        <w:rPr>
          <w:rFonts w:hint="eastAsia"/>
        </w:rPr>
        <w:t>捕获到异常信息，将信息存在本地或者发送到后台服务器，以便开发人员查看和解决问题。</w:t>
      </w:r>
    </w:p>
    <w:p w:rsidR="00C86EFD" w:rsidRPr="00A21F0F" w:rsidRDefault="00C86EFD" w:rsidP="00A21F0F">
      <w:pPr>
        <w:ind w:firstLine="420"/>
      </w:pPr>
      <w:r>
        <w:rPr>
          <w:noProof/>
        </w:rPr>
        <w:lastRenderedPageBreak/>
        <w:drawing>
          <wp:inline distT="0" distB="0" distL="0" distR="0" wp14:anchorId="0AC36A25" wp14:editId="5270AAFA">
            <wp:extent cx="5274310" cy="4067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E5" w:rsidRDefault="003439E5" w:rsidP="00BE52AE">
      <w:pPr>
        <w:pStyle w:val="3"/>
      </w:pPr>
      <w:r w:rsidRPr="00BE52AE">
        <w:t>使用说明</w:t>
      </w:r>
    </w:p>
    <w:p w:rsidR="00C86EFD" w:rsidRDefault="007A2D08" w:rsidP="00C86EFD">
      <w:pPr>
        <w:ind w:firstLine="420"/>
      </w:pPr>
      <w:r>
        <w:rPr>
          <w:rFonts w:hint="eastAsia"/>
        </w:rPr>
        <w:t>默认情况下</w:t>
      </w:r>
      <w:r>
        <w:rPr>
          <w:rFonts w:hint="eastAsia"/>
        </w:rPr>
        <w:t>app</w:t>
      </w:r>
      <w:r>
        <w:rPr>
          <w:rFonts w:hint="eastAsia"/>
        </w:rPr>
        <w:t>会将所有异常</w:t>
      </w:r>
      <w:r>
        <w:rPr>
          <w:rFonts w:hint="eastAsia"/>
        </w:rPr>
        <w:t>Log</w:t>
      </w:r>
      <w:r>
        <w:rPr>
          <w:rFonts w:hint="eastAsia"/>
        </w:rPr>
        <w:t>信息保存到本地文件中，如果有网络的情况下，会将每次异常的</w:t>
      </w:r>
      <w:r>
        <w:rPr>
          <w:rFonts w:hint="eastAsia"/>
        </w:rPr>
        <w:t>Log</w:t>
      </w:r>
      <w:r>
        <w:rPr>
          <w:rFonts w:hint="eastAsia"/>
        </w:rPr>
        <w:t>信息传回给服务器，开发人员登录后台管理，选择异常上报功能，即可查看已经上报的异常。</w:t>
      </w:r>
    </w:p>
    <w:p w:rsidR="007A2D08" w:rsidRDefault="007A2D08" w:rsidP="00C86EFD">
      <w:pPr>
        <w:ind w:firstLine="420"/>
      </w:pPr>
      <w:r>
        <w:rPr>
          <w:rFonts w:hint="eastAsia"/>
        </w:rPr>
        <w:t>相关配置</w:t>
      </w:r>
      <w:r w:rsidR="00744208">
        <w:rPr>
          <w:rFonts w:hint="eastAsia"/>
        </w:rPr>
        <w:t>base</w:t>
      </w:r>
      <w:r w:rsidR="00744208">
        <w:t>/BaseApplication.java</w:t>
      </w:r>
      <w:r>
        <w:rPr>
          <w:rFonts w:hint="eastAsia"/>
        </w:rPr>
        <w:t>：</w:t>
      </w:r>
    </w:p>
    <w:p w:rsidR="007A2D08" w:rsidRPr="007A2D08" w:rsidRDefault="007A2D08" w:rsidP="007A2D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6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7A2D08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@ReportsCrashes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7A2D08">
        <w:rPr>
          <w:rFonts w:ascii="宋体" w:eastAsia="宋体" w:hAnsi="宋体" w:cs="宋体" w:hint="eastAsia"/>
          <w:color w:val="D0D0FF"/>
          <w:kern w:val="0"/>
          <w:sz w:val="23"/>
          <w:szCs w:val="23"/>
        </w:rPr>
        <w:t xml:space="preserve">formUri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A2D0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"http://192.168.0.23:8080/AppTestService/LogServlet"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A2D08">
        <w:rPr>
          <w:rFonts w:ascii="宋体" w:eastAsia="宋体" w:hAnsi="宋体" w:cs="宋体" w:hint="eastAsia"/>
          <w:color w:val="D0D0FF"/>
          <w:kern w:val="0"/>
          <w:sz w:val="23"/>
          <w:szCs w:val="23"/>
        </w:rPr>
        <w:t xml:space="preserve">mode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ReportingInteractionMode.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TOAST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A2D08">
        <w:rPr>
          <w:rFonts w:ascii="宋体" w:eastAsia="宋体" w:hAnsi="宋体" w:cs="宋体" w:hint="eastAsia"/>
          <w:color w:val="D0D0FF"/>
          <w:kern w:val="0"/>
          <w:sz w:val="23"/>
          <w:szCs w:val="23"/>
        </w:rPr>
        <w:t xml:space="preserve">resToastText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R.string.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crash_toast_text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A2D08">
        <w:rPr>
          <w:rFonts w:ascii="宋体" w:eastAsia="宋体" w:hAnsi="宋体" w:cs="宋体" w:hint="eastAsia"/>
          <w:color w:val="D0D0FF"/>
          <w:kern w:val="0"/>
          <w:sz w:val="23"/>
          <w:szCs w:val="23"/>
        </w:rPr>
        <w:t xml:space="preserve">reportSenderFactoryClasses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{CustomeLogSenderFactory.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class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} 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A2D08">
        <w:rPr>
          <w:rFonts w:ascii="宋体" w:eastAsia="宋体" w:hAnsi="宋体" w:cs="宋体" w:hint="eastAsia"/>
          <w:color w:val="D0D0FF"/>
          <w:kern w:val="0"/>
          <w:sz w:val="23"/>
          <w:szCs w:val="23"/>
        </w:rPr>
        <w:t xml:space="preserve">customReportContent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{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APP_VERSION_NAME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ANDROID_VERSION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PHONE_MODEL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CUSTOM_DATA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STACK_TRACE</w:t>
      </w:r>
      <w:r w:rsidRPr="007A2D0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A2D08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LOGCAT 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7A2D0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)</w:t>
      </w:r>
    </w:p>
    <w:p w:rsidR="007A2D08" w:rsidRDefault="00744208" w:rsidP="00C86EFD">
      <w:pPr>
        <w:ind w:firstLine="420"/>
      </w:pPr>
      <w:r>
        <w:rPr>
          <w:rFonts w:hint="eastAsia"/>
        </w:rPr>
        <w:t>formUri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提交的目标服务器地址</w:t>
      </w:r>
    </w:p>
    <w:p w:rsidR="00744208" w:rsidRDefault="00744208" w:rsidP="00C86EFD">
      <w:pPr>
        <w:ind w:firstLine="420"/>
      </w:pPr>
      <w:r>
        <w:rPr>
          <w:rFonts w:hint="eastAsia"/>
        </w:rPr>
        <w:t>mode</w:t>
      </w:r>
      <w:r>
        <w:rPr>
          <w:rFonts w:hint="eastAsia"/>
        </w:rPr>
        <w:t>：异常发生后提示方式，包括</w:t>
      </w:r>
      <w:r>
        <w:rPr>
          <w:rFonts w:hint="eastAsia"/>
        </w:rPr>
        <w:t>Toast</w:t>
      </w:r>
      <w:r>
        <w:rPr>
          <w:rFonts w:hint="eastAsia"/>
        </w:rPr>
        <w:t>、弹窗、通知等方式</w:t>
      </w:r>
    </w:p>
    <w:p w:rsidR="00744208" w:rsidRDefault="00744208" w:rsidP="00C86EFD">
      <w:pPr>
        <w:ind w:firstLine="420"/>
      </w:pPr>
      <w:r>
        <w:rPr>
          <w:rFonts w:hint="eastAsia"/>
        </w:rPr>
        <w:t>resToastText</w:t>
      </w:r>
      <w:r>
        <w:rPr>
          <w:rFonts w:hint="eastAsia"/>
        </w:rPr>
        <w:t>：选用</w:t>
      </w:r>
      <w:r>
        <w:rPr>
          <w:rFonts w:hint="eastAsia"/>
        </w:rPr>
        <w:t>Toast</w:t>
      </w:r>
      <w:r>
        <w:rPr>
          <w:rFonts w:hint="eastAsia"/>
        </w:rPr>
        <w:t>通知对应的字符串</w:t>
      </w:r>
    </w:p>
    <w:p w:rsidR="00744208" w:rsidRDefault="00744208" w:rsidP="00C86EFD">
      <w:pPr>
        <w:ind w:firstLine="420"/>
      </w:pPr>
      <w:r>
        <w:rPr>
          <w:rFonts w:hint="eastAsia"/>
        </w:rPr>
        <w:t>reportSenderFactoryClasses</w:t>
      </w:r>
      <w:r>
        <w:rPr>
          <w:rFonts w:hint="eastAsia"/>
        </w:rPr>
        <w:t>：自定义发送接口类，对应的</w:t>
      </w:r>
      <w:r>
        <w:rPr>
          <w:rFonts w:hint="eastAsia"/>
        </w:rPr>
        <w:t>CustomeLogSenderFactory</w:t>
      </w:r>
      <w:r>
        <w:rPr>
          <w:rFonts w:hint="eastAsia"/>
        </w:rPr>
        <w:t>文件中可以修改</w:t>
      </w:r>
      <w:r>
        <w:rPr>
          <w:rFonts w:hint="eastAsia"/>
        </w:rPr>
        <w:t>Log</w:t>
      </w:r>
      <w:r>
        <w:rPr>
          <w:rFonts w:hint="eastAsia"/>
        </w:rPr>
        <w:t>的处理逻辑，保存本地或者发送给服务器或者其他方式。</w:t>
      </w:r>
    </w:p>
    <w:p w:rsidR="00744208" w:rsidRPr="007A2D08" w:rsidRDefault="00744208" w:rsidP="00C86EFD">
      <w:pPr>
        <w:ind w:firstLine="420"/>
      </w:pPr>
      <w:r>
        <w:rPr>
          <w:rFonts w:hint="eastAsia"/>
        </w:rPr>
        <w:t>customReportContent</w:t>
      </w:r>
      <w:r>
        <w:rPr>
          <w:rFonts w:hint="eastAsia"/>
        </w:rPr>
        <w:t>：自定义需要添加的一些字段。</w:t>
      </w:r>
    </w:p>
    <w:p w:rsidR="003439E5" w:rsidRPr="00BE52AE" w:rsidRDefault="003439E5" w:rsidP="006D788E">
      <w:pPr>
        <w:pStyle w:val="2"/>
      </w:pPr>
      <w:r w:rsidRPr="00BE52AE">
        <w:lastRenderedPageBreak/>
        <w:t>日记模块</w:t>
      </w:r>
    </w:p>
    <w:p w:rsidR="003439E5" w:rsidRDefault="003439E5" w:rsidP="00BE52AE">
      <w:pPr>
        <w:pStyle w:val="3"/>
      </w:pPr>
      <w:r w:rsidRPr="00BE52AE">
        <w:rPr>
          <w:rFonts w:hint="eastAsia"/>
        </w:rPr>
        <w:t>功能描述</w:t>
      </w:r>
    </w:p>
    <w:p w:rsidR="00FE244C" w:rsidRDefault="00FE244C" w:rsidP="00FE244C">
      <w:pPr>
        <w:ind w:firstLine="420"/>
      </w:pPr>
      <w:r w:rsidRPr="00FE244C">
        <w:rPr>
          <w:rFonts w:hint="eastAsia"/>
        </w:rPr>
        <w:t>应用内的所有模块内可以方便的调用日志模块，进行日志的记录。日志记录分为三级：</w:t>
      </w:r>
      <w:r w:rsidRPr="00FE244C">
        <w:t>info</w:t>
      </w:r>
      <w:r w:rsidRPr="00FE244C">
        <w:t>（友好信息、进度等）、</w:t>
      </w:r>
      <w:r w:rsidRPr="00FE244C">
        <w:t>warn</w:t>
      </w:r>
      <w:r w:rsidRPr="00FE244C">
        <w:t>（警告）、</w:t>
      </w:r>
      <w:r w:rsidRPr="00FE244C">
        <w:t>error</w:t>
      </w:r>
      <w:r w:rsidRPr="00FE244C">
        <w:t>（错误）、</w:t>
      </w:r>
      <w:r w:rsidRPr="00FE244C">
        <w:t>fatal</w:t>
      </w:r>
      <w:r w:rsidRPr="00FE244C">
        <w:t>（崩溃）</w:t>
      </w:r>
      <w:r>
        <w:rPr>
          <w:rFonts w:hint="eastAsia"/>
        </w:rPr>
        <w:t>。</w:t>
      </w:r>
    </w:p>
    <w:p w:rsidR="00FE244C" w:rsidRDefault="00FE244C" w:rsidP="00FE244C">
      <w:pPr>
        <w:ind w:firstLine="420"/>
      </w:pPr>
      <w:r>
        <w:rPr>
          <w:rFonts w:hint="eastAsia"/>
        </w:rPr>
        <w:t>日记将以如下格式输出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FE244C">
        <w:t>[</w:t>
      </w:r>
      <w:r w:rsidRPr="00FE244C">
        <w:t>方法名称</w:t>
      </w:r>
      <w:r w:rsidRPr="00FE244C">
        <w:t>()][line:</w:t>
      </w:r>
      <w:r w:rsidRPr="00FE244C">
        <w:t>行号</w:t>
      </w:r>
      <w:r w:rsidRPr="00FE244C">
        <w:t>]log</w:t>
      </w:r>
      <w:r w:rsidRPr="00FE244C">
        <w:t>信息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为类文件名</w:t>
      </w:r>
    </w:p>
    <w:p w:rsidR="00FE244C" w:rsidRPr="00FE244C" w:rsidRDefault="00C93051" w:rsidP="00FE244C">
      <w:pPr>
        <w:ind w:firstLine="420"/>
      </w:pPr>
      <w:r>
        <w:rPr>
          <w:noProof/>
        </w:rPr>
        <w:drawing>
          <wp:inline distT="0" distB="0" distL="0" distR="0" wp14:anchorId="2D6924B4" wp14:editId="06E63D14">
            <wp:extent cx="4438095" cy="14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E5" w:rsidRDefault="003439E5" w:rsidP="00BE52AE">
      <w:pPr>
        <w:pStyle w:val="3"/>
      </w:pPr>
      <w:r w:rsidRPr="00BE52AE">
        <w:rPr>
          <w:rFonts w:hint="eastAsia"/>
        </w:rPr>
        <w:t>使用说明</w:t>
      </w:r>
    </w:p>
    <w:p w:rsidR="00961B84" w:rsidRDefault="00961B84" w:rsidP="00961B84">
      <w:pPr>
        <w:ind w:firstLine="420"/>
      </w:pPr>
      <w:r>
        <w:rPr>
          <w:rFonts w:hint="eastAsia"/>
        </w:rPr>
        <w:t>Log</w:t>
      </w:r>
      <w:r>
        <w:rPr>
          <w:rFonts w:hint="eastAsia"/>
        </w:rPr>
        <w:t>开关：</w:t>
      </w:r>
      <w:r>
        <w:rPr>
          <w:rFonts w:hint="eastAsia"/>
        </w:rPr>
        <w:t>base</w:t>
      </w:r>
      <w:r>
        <w:t xml:space="preserve">/AppConfig.java </w:t>
      </w:r>
    </w:p>
    <w:p w:rsidR="00961B84" w:rsidRPr="00961B84" w:rsidRDefault="00961B84" w:rsidP="00961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23"/>
          <w:szCs w:val="23"/>
        </w:rPr>
      </w:pPr>
      <w:r w:rsidRPr="00961B84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/** 是否打印Log信息*/</w:t>
      </w:r>
      <w:r w:rsidRPr="00961B84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final boolean </w:t>
      </w:r>
      <w:r w:rsidRPr="00961B84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SHOW_LOG 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true;</w:t>
      </w:r>
    </w:p>
    <w:p w:rsidR="00961B84" w:rsidRPr="00961B84" w:rsidRDefault="00961B84" w:rsidP="00961B84">
      <w:pPr>
        <w:ind w:firstLine="420"/>
        <w:rPr>
          <w:rFonts w:hint="eastAsia"/>
        </w:rPr>
      </w:pPr>
      <w:r>
        <w:rPr>
          <w:rFonts w:hint="eastAsia"/>
        </w:rPr>
        <w:t>默认情况下直接调用：</w:t>
      </w:r>
    </w:p>
    <w:p w:rsidR="00C93051" w:rsidRDefault="00C93051" w:rsidP="00C9305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noProof/>
          <w:color w:val="A9B7C6"/>
          <w:sz w:val="23"/>
          <w:szCs w:val="23"/>
          <w:shd w:val="clear" w:color="auto" w:fill="344134"/>
        </w:rPr>
        <w:t>LogUtil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A9B7C6"/>
          <w:sz w:val="23"/>
          <w:szCs w:val="23"/>
        </w:rPr>
        <w:t>i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"Log test!"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  <w:shd w:val="clear" w:color="auto" w:fill="344134"/>
        </w:rPr>
        <w:t>LogUtil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A9B7C6"/>
          <w:sz w:val="23"/>
          <w:szCs w:val="23"/>
        </w:rPr>
        <w:t>d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"Log信息测试"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  <w:shd w:val="clear" w:color="auto" w:fill="344134"/>
        </w:rPr>
        <w:t>LogUtil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A9B7C6"/>
          <w:sz w:val="23"/>
          <w:szCs w:val="23"/>
        </w:rPr>
        <w:t>v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"再次测试!"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  <w:shd w:val="clear" w:color="auto" w:fill="344134"/>
        </w:rPr>
        <w:t>LogUtil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A9B7C6"/>
          <w:sz w:val="23"/>
          <w:szCs w:val="23"/>
        </w:rPr>
        <w:t>w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"Log test again!"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  <w:shd w:val="clear" w:color="auto" w:fill="344134"/>
        </w:rPr>
        <w:t>LogUtil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A9B7C6"/>
          <w:sz w:val="23"/>
          <w:szCs w:val="23"/>
        </w:rPr>
        <w:t>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"Log test again!"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C93051" w:rsidRDefault="00961B84" w:rsidP="00C93051">
      <w:pPr>
        <w:ind w:firstLine="420"/>
      </w:pPr>
      <w:r>
        <w:rPr>
          <w:rFonts w:hint="eastAsia"/>
        </w:rPr>
        <w:t>如果需要将</w:t>
      </w:r>
      <w:r>
        <w:rPr>
          <w:rFonts w:hint="eastAsia"/>
        </w:rPr>
        <w:t>log</w:t>
      </w:r>
      <w:r>
        <w:rPr>
          <w:rFonts w:hint="eastAsia"/>
        </w:rPr>
        <w:t>信息上报给服务器，使用带</w:t>
      </w:r>
      <w:r>
        <w:rPr>
          <w:rFonts w:hint="eastAsia"/>
        </w:rPr>
        <w:t>report</w:t>
      </w:r>
      <w:r>
        <w:rPr>
          <w:rFonts w:hint="eastAsia"/>
        </w:rPr>
        <w:t>的方法，</w:t>
      </w:r>
    </w:p>
    <w:p w:rsidR="00961B84" w:rsidRPr="00961B84" w:rsidRDefault="00961B84" w:rsidP="00961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LogUtil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reportI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LogUtil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reportD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"Log信息测试"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LogUtil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reportV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"再次测试!"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LogUtil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reportW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 again!"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LogUtil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reportE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 again!"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961B84" w:rsidRDefault="00961B84" w:rsidP="00C93051">
      <w:pPr>
        <w:ind w:firstLine="420"/>
      </w:pPr>
      <w:r>
        <w:rPr>
          <w:rFonts w:hint="eastAsia"/>
        </w:rPr>
        <w:t>如果需要自定义</w:t>
      </w:r>
      <w:r>
        <w:rPr>
          <w:rFonts w:hint="eastAsia"/>
        </w:rPr>
        <w:t>tag</w:t>
      </w:r>
      <w:r>
        <w:rPr>
          <w:rFonts w:hint="eastAsia"/>
        </w:rPr>
        <w:t>标签，使用带</w:t>
      </w:r>
      <w:r>
        <w:rPr>
          <w:rFonts w:hint="eastAsia"/>
        </w:rPr>
        <w:t>tag</w:t>
      </w:r>
      <w:r>
        <w:rPr>
          <w:rFonts w:hint="eastAsia"/>
        </w:rPr>
        <w:t>参数的方法：</w:t>
      </w:r>
    </w:p>
    <w:p w:rsidR="00961B84" w:rsidRPr="00961B84" w:rsidRDefault="00961B84" w:rsidP="00961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LogUtil.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i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LogUtil.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"Log信息测试"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LogUtil.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v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"再次测试!"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LogUtil.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w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 again!"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LogUtil.</w:t>
      </w:r>
      <w:r w:rsidRPr="00961B84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961B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 again!"</w:t>
      </w:r>
      <w:r w:rsidRPr="00961B8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61B8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961B84" w:rsidRPr="00C93051" w:rsidRDefault="00961B84" w:rsidP="00C93051">
      <w:pPr>
        <w:ind w:firstLine="420"/>
        <w:rPr>
          <w:rFonts w:hint="eastAsia"/>
        </w:rPr>
      </w:pPr>
    </w:p>
    <w:p w:rsidR="003439E5" w:rsidRPr="00BE52AE" w:rsidRDefault="003439E5" w:rsidP="006D788E">
      <w:pPr>
        <w:pStyle w:val="2"/>
      </w:pPr>
      <w:r w:rsidRPr="00BE52AE">
        <w:lastRenderedPageBreak/>
        <w:t>数据库操作模块</w:t>
      </w:r>
    </w:p>
    <w:p w:rsidR="003439E5" w:rsidRDefault="003439E5" w:rsidP="00BE52AE">
      <w:pPr>
        <w:pStyle w:val="3"/>
      </w:pPr>
      <w:r w:rsidRPr="00BE52AE">
        <w:t>功能描述</w:t>
      </w:r>
    </w:p>
    <w:p w:rsidR="002321EB" w:rsidRPr="002321EB" w:rsidRDefault="002321EB" w:rsidP="002321EB">
      <w:pPr>
        <w:ind w:firstLine="420"/>
        <w:rPr>
          <w:rFonts w:hint="eastAsia"/>
        </w:rPr>
      </w:pPr>
      <w:r>
        <w:rPr>
          <w:rFonts w:hint="eastAsia"/>
        </w:rPr>
        <w:t>数据库操作模块，该模块主要功能由</w:t>
      </w:r>
      <w:r>
        <w:rPr>
          <w:rFonts w:hint="eastAsia"/>
        </w:rPr>
        <w:t>GreenDao</w:t>
      </w:r>
      <w:r>
        <w:rPr>
          <w:rFonts w:hint="eastAsia"/>
        </w:rPr>
        <w:t>框架来支持，</w:t>
      </w:r>
      <w:r>
        <w:rPr>
          <w:rFonts w:hint="eastAsia"/>
        </w:rPr>
        <w:t>GreenDao</w:t>
      </w:r>
      <w:r>
        <w:rPr>
          <w:rFonts w:hint="eastAsia"/>
        </w:rPr>
        <w:t>是一个轻量、快速的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ORM</w:t>
      </w:r>
      <w:r>
        <w:rPr>
          <w:rFonts w:hint="eastAsia"/>
        </w:rPr>
        <w:t>解决方案，它的特点包括</w:t>
      </w:r>
      <w:r>
        <w:rPr>
          <w:rFonts w:hint="eastAsia"/>
        </w:rPr>
        <w:t>性能最大化（对于</w:t>
      </w:r>
      <w:r>
        <w:t>Android</w:t>
      </w:r>
      <w:r>
        <w:t>来说，可能是最快的</w:t>
      </w:r>
      <w:r>
        <w:t>ORM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很容易使用</w:t>
      </w:r>
      <w:r>
        <w:t>APIs</w:t>
      </w:r>
      <w:r>
        <w:rPr>
          <w:rFonts w:hint="eastAsia"/>
        </w:rPr>
        <w:t>、</w:t>
      </w:r>
      <w:r>
        <w:rPr>
          <w:rFonts w:hint="eastAsia"/>
        </w:rPr>
        <w:t>对</w:t>
      </w:r>
      <w:r>
        <w:t>Android</w:t>
      </w:r>
      <w:r>
        <w:t>高度优化</w:t>
      </w:r>
      <w:r>
        <w:rPr>
          <w:rFonts w:hint="eastAsia"/>
        </w:rPr>
        <w:t>、</w:t>
      </w:r>
      <w:r>
        <w:rPr>
          <w:rFonts w:hint="eastAsia"/>
        </w:rPr>
        <w:t>最小的内存开销</w:t>
      </w:r>
      <w:r>
        <w:rPr>
          <w:rFonts w:hint="eastAsia"/>
        </w:rPr>
        <w:t>、</w:t>
      </w:r>
      <w:r>
        <w:rPr>
          <w:rFonts w:hint="eastAsia"/>
        </w:rPr>
        <w:t>较小的文件体积</w:t>
      </w:r>
      <w:r>
        <w:rPr>
          <w:rFonts w:hint="eastAsia"/>
        </w:rPr>
        <w:t>等。</w:t>
      </w:r>
    </w:p>
    <w:p w:rsidR="008532A5" w:rsidRDefault="003439E5" w:rsidP="00BE52AE">
      <w:pPr>
        <w:pStyle w:val="3"/>
      </w:pPr>
      <w:r w:rsidRPr="00BE52AE">
        <w:t>使用说明</w:t>
      </w:r>
    </w:p>
    <w:p w:rsidR="002A41E7" w:rsidRPr="002A41E7" w:rsidRDefault="002A41E7" w:rsidP="002A41E7">
      <w:pPr>
        <w:ind w:firstLine="420"/>
        <w:rPr>
          <w:rFonts w:hint="eastAsia"/>
        </w:rPr>
      </w:pPr>
      <w:r>
        <w:rPr>
          <w:rFonts w:hint="eastAsia"/>
        </w:rPr>
        <w:t>参考：</w:t>
      </w:r>
      <w:r w:rsidRPr="002A41E7">
        <w:t>https://github.com/greenrobot/greenDAO</w:t>
      </w:r>
      <w:bookmarkStart w:id="0" w:name="_GoBack"/>
      <w:bookmarkEnd w:id="0"/>
    </w:p>
    <w:p w:rsidR="008532A5" w:rsidRPr="00BE52AE" w:rsidRDefault="008532A5" w:rsidP="006D788E">
      <w:pPr>
        <w:pStyle w:val="1"/>
      </w:pPr>
      <w:r w:rsidRPr="00BE52AE">
        <w:t>相关开源框架</w:t>
      </w:r>
    </w:p>
    <w:p w:rsidR="008532A5" w:rsidRPr="00BE52AE" w:rsidRDefault="008532A5" w:rsidP="006D788E">
      <w:pPr>
        <w:pStyle w:val="2"/>
      </w:pPr>
      <w:r w:rsidRPr="00BE52AE">
        <w:t>Butter Knife</w:t>
      </w:r>
      <w:r w:rsidRPr="00BE52AE">
        <w:rPr>
          <w:rFonts w:hint="eastAsia"/>
        </w:rPr>
        <w:t>依赖注入框架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功能描述</w:t>
      </w:r>
    </w:p>
    <w:p w:rsidR="002B7992" w:rsidRPr="002B7992" w:rsidRDefault="002B7992" w:rsidP="002B7992">
      <w:pPr>
        <w:ind w:firstLine="420"/>
        <w:rPr>
          <w:rFonts w:hint="eastAsia"/>
        </w:rPr>
      </w:pPr>
      <w:r>
        <w:rPr>
          <w:rFonts w:hint="eastAsia"/>
        </w:rPr>
        <w:t>依赖注入框架，能够方便的绑定各种组件、资源和事件，节约开发人员的时间和精力，同时该框架采用的是编译时注入的方式，不会在运行时对</w:t>
      </w:r>
      <w:r>
        <w:rPr>
          <w:rFonts w:hint="eastAsia"/>
        </w:rPr>
        <w:t>App</w:t>
      </w:r>
      <w:r>
        <w:rPr>
          <w:rFonts w:hint="eastAsia"/>
        </w:rPr>
        <w:t>的性能造成影响。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使用说明</w:t>
      </w:r>
    </w:p>
    <w:p w:rsidR="00281F3E" w:rsidRDefault="00281F3E" w:rsidP="00281F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CC7832"/>
          <w:kern w:val="0"/>
          <w:sz w:val="23"/>
          <w:szCs w:val="23"/>
        </w:rPr>
      </w:pP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//绑定View</w:t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@BindView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(R.id.</w:t>
      </w:r>
      <w:r w:rsidRPr="00281F3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text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TextView </w:t>
      </w:r>
      <w:r w:rsidRPr="00281F3E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mTextView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//绑定颜色</w:t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@BindColor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(R.color.</w:t>
      </w:r>
      <w:r w:rsidRPr="00281F3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colorPrimary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281F3E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mColorPrimary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//绑定图片资源</w:t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@BindDrawable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(R.mipmap.</w:t>
      </w:r>
      <w:r w:rsidRPr="00281F3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ic_launcher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Drawable </w:t>
      </w:r>
      <w:r w:rsidRPr="00281F3E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mIcLauncher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281F3E" w:rsidRPr="00281F3E" w:rsidRDefault="00281F3E" w:rsidP="00281F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</w:p>
    <w:p w:rsidR="00281F3E" w:rsidRPr="00281F3E" w:rsidRDefault="00281F3E" w:rsidP="00281F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//绑定按钮点击事件</w:t>
      </w:r>
      <w:r w:rsidRPr="00281F3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@OnClick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(R.id.</w:t>
      </w:r>
      <w:r w:rsidRPr="00281F3E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btn_crash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void </w:t>
      </w:r>
      <w:r w:rsidRPr="00281F3E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testCrash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(View view){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LogUtil.</w:t>
      </w:r>
      <w:r w:rsidRPr="00281F3E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i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281F3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"tag"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281F3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 test!"</w:t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81F3E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281F3E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</w:p>
    <w:p w:rsidR="002B7992" w:rsidRDefault="00281F3E" w:rsidP="002B7992">
      <w:pPr>
        <w:ind w:firstLine="420"/>
      </w:pPr>
      <w:r>
        <w:rPr>
          <w:rFonts w:hint="eastAsia"/>
        </w:rPr>
        <w:t>具体请参考：</w:t>
      </w:r>
      <w:hyperlink r:id="rId15" w:history="1">
        <w:r w:rsidR="002B7992" w:rsidRPr="00B734C1">
          <w:rPr>
            <w:rStyle w:val="a9"/>
          </w:rPr>
          <w:t>https://github.com/JakeWharton/butterknife</w:t>
        </w:r>
      </w:hyperlink>
    </w:p>
    <w:p w:rsidR="002B7992" w:rsidRPr="002B7992" w:rsidRDefault="002B7992" w:rsidP="002B7992">
      <w:pPr>
        <w:ind w:firstLine="420"/>
        <w:rPr>
          <w:rFonts w:hint="eastAsia"/>
        </w:rPr>
      </w:pPr>
    </w:p>
    <w:p w:rsidR="008532A5" w:rsidRPr="00BE52AE" w:rsidRDefault="008532A5" w:rsidP="006D788E">
      <w:pPr>
        <w:pStyle w:val="2"/>
      </w:pPr>
      <w:r w:rsidRPr="00BE52AE">
        <w:lastRenderedPageBreak/>
        <w:t>RxJava/RxAndroid</w:t>
      </w:r>
      <w:r w:rsidRPr="00BE52AE">
        <w:rPr>
          <w:rFonts w:hint="eastAsia"/>
        </w:rPr>
        <w:t>异步框架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功能描述</w:t>
      </w:r>
    </w:p>
    <w:p w:rsidR="00E001C3" w:rsidRPr="00E001C3" w:rsidRDefault="00E001C3" w:rsidP="00E001C3">
      <w:pPr>
        <w:ind w:firstLine="420"/>
        <w:rPr>
          <w:rFonts w:hint="eastAsia"/>
        </w:rPr>
      </w:pPr>
      <w:r w:rsidRPr="00E001C3">
        <w:rPr>
          <w:rFonts w:hint="eastAsia"/>
        </w:rPr>
        <w:t>异步框架，简洁</w:t>
      </w:r>
      <w:r w:rsidRPr="00E001C3">
        <w:t>(</w:t>
      </w:r>
      <w:r w:rsidRPr="00E001C3">
        <w:t>逻辑性</w:t>
      </w:r>
      <w:r w:rsidRPr="00E001C3">
        <w:t>)</w:t>
      </w:r>
      <w:r w:rsidRPr="00E001C3">
        <w:t>，随着代码逻辑越来越复杂，仍可以保持简洁，提高代码可读性和可维护性</w:t>
      </w:r>
      <w:r>
        <w:rPr>
          <w:rFonts w:hint="eastAsia"/>
        </w:rPr>
        <w:t>。</w:t>
      </w:r>
    </w:p>
    <w:p w:rsidR="00E001C3" w:rsidRDefault="008532A5" w:rsidP="003C7C49">
      <w:pPr>
        <w:pStyle w:val="3"/>
        <w:rPr>
          <w:rFonts w:hint="eastAsia"/>
        </w:rPr>
      </w:pPr>
      <w:r w:rsidRPr="00BE52AE">
        <w:rPr>
          <w:rFonts w:hint="eastAsia"/>
        </w:rPr>
        <w:t>使用说明</w:t>
      </w:r>
    </w:p>
    <w:p w:rsidR="002E68AC" w:rsidRDefault="00E001C3" w:rsidP="00E001C3">
      <w:pPr>
        <w:ind w:firstLine="420"/>
      </w:pPr>
      <w:r>
        <w:rPr>
          <w:rFonts w:hint="eastAsia"/>
        </w:rPr>
        <w:t>具体用法请自行百度或参考：</w:t>
      </w:r>
    </w:p>
    <w:p w:rsidR="00E001C3" w:rsidRDefault="00E001C3" w:rsidP="00E001C3">
      <w:pPr>
        <w:ind w:firstLine="420"/>
        <w:rPr>
          <w:rFonts w:hint="eastAsia"/>
        </w:rPr>
      </w:pPr>
      <w:hyperlink r:id="rId16" w:history="1">
        <w:r w:rsidRPr="00B734C1">
          <w:rPr>
            <w:rStyle w:val="a9"/>
          </w:rPr>
          <w:t>https://github.com/ReactiveX/RxAndroid</w:t>
        </w:r>
      </w:hyperlink>
      <w:r>
        <w:rPr>
          <w:rFonts w:hint="eastAsia"/>
        </w:rPr>
        <w:t>，</w:t>
      </w:r>
      <w:hyperlink r:id="rId17" w:history="1">
        <w:r w:rsidRPr="00B734C1">
          <w:rPr>
            <w:rStyle w:val="a9"/>
          </w:rPr>
          <w:t>https://github.com/ReactiveX/RxJava</w:t>
        </w:r>
      </w:hyperlink>
    </w:p>
    <w:p w:rsidR="00E001C3" w:rsidRPr="00E001C3" w:rsidRDefault="002E68AC" w:rsidP="00E001C3">
      <w:pPr>
        <w:ind w:firstLine="420"/>
        <w:rPr>
          <w:rFonts w:hint="eastAsia"/>
        </w:rPr>
      </w:pPr>
      <w:r>
        <w:rPr>
          <w:rFonts w:hint="eastAsia"/>
        </w:rPr>
        <w:t>推荐文章：</w:t>
      </w:r>
      <w:r w:rsidRPr="002E68AC">
        <w:t>http://gank.io/post/560e15be2dca930e00da1083</w:t>
      </w:r>
    </w:p>
    <w:p w:rsidR="008532A5" w:rsidRPr="00BE52AE" w:rsidRDefault="008532A5" w:rsidP="006D788E">
      <w:pPr>
        <w:pStyle w:val="2"/>
      </w:pPr>
      <w:r w:rsidRPr="00BE52AE">
        <w:t xml:space="preserve">Okgo </w:t>
      </w:r>
      <w:r w:rsidRPr="00BE52AE">
        <w:t>网络操作框架</w:t>
      </w:r>
    </w:p>
    <w:p w:rsidR="008532A5" w:rsidRDefault="008532A5" w:rsidP="00BE52AE">
      <w:pPr>
        <w:pStyle w:val="3"/>
      </w:pPr>
      <w:r w:rsidRPr="00BE52AE">
        <w:t>功能描述</w:t>
      </w:r>
    </w:p>
    <w:p w:rsidR="003C7C49" w:rsidRPr="003C7C49" w:rsidRDefault="003C7C49" w:rsidP="003C7C49">
      <w:pPr>
        <w:ind w:firstLine="420"/>
        <w:rPr>
          <w:rFonts w:hint="eastAsia"/>
        </w:rPr>
      </w:pPr>
      <w:r w:rsidRPr="003C7C49">
        <w:rPr>
          <w:rFonts w:hint="eastAsia"/>
        </w:rPr>
        <w:t>封装了</w:t>
      </w:r>
      <w:r w:rsidRPr="003C7C49">
        <w:t>okhttp</w:t>
      </w:r>
      <w:r w:rsidRPr="003C7C49">
        <w:t>的标准</w:t>
      </w:r>
      <w:r w:rsidRPr="003C7C49">
        <w:t>RESTful</w:t>
      </w:r>
      <w:r w:rsidRPr="003C7C49">
        <w:t>风格的网络框架，支持大文件上传下载，上传进度回调，下载进度回调，表单上传（多文件和多参数一起上传），链式调用，可以自定义返回对象，支持</w:t>
      </w:r>
      <w:r w:rsidRPr="003C7C49">
        <w:t>Https</w:t>
      </w:r>
      <w:r w:rsidRPr="003C7C49">
        <w:t>和自签名证书，支持超时自动重连，支持</w:t>
      </w:r>
      <w:r w:rsidRPr="003C7C49">
        <w:t>cookie</w:t>
      </w:r>
      <w:r w:rsidRPr="003C7C49">
        <w:t>的持久化和自动管理，支持五种缓存模式缓存网络数据，支持</w:t>
      </w:r>
      <w:r w:rsidRPr="003C7C49">
        <w:t>301</w:t>
      </w:r>
      <w:r w:rsidRPr="003C7C49">
        <w:t>和</w:t>
      </w:r>
      <w:r w:rsidRPr="003C7C49">
        <w:t>302</w:t>
      </w:r>
      <w:r w:rsidRPr="003C7C49">
        <w:t>重定向，扩展了统一的上传管理和下载管理功能</w:t>
      </w:r>
      <w:r>
        <w:rPr>
          <w:rFonts w:hint="eastAsia"/>
        </w:rPr>
        <w:t>。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使用说明</w:t>
      </w:r>
    </w:p>
    <w:p w:rsidR="003C7C49" w:rsidRPr="003C7C49" w:rsidRDefault="003C7C49" w:rsidP="003C7C49">
      <w:pPr>
        <w:ind w:firstLine="420"/>
        <w:rPr>
          <w:rFonts w:hint="eastAsia"/>
        </w:rPr>
      </w:pPr>
      <w:r>
        <w:rPr>
          <w:rFonts w:hint="eastAsia"/>
        </w:rPr>
        <w:t>参考：</w:t>
      </w:r>
      <w:r w:rsidRPr="003C7C49">
        <w:t>https://github.com/jeasonlzy/okhttp-OkGo</w:t>
      </w:r>
    </w:p>
    <w:p w:rsidR="008532A5" w:rsidRPr="00BE52AE" w:rsidRDefault="008532A5" w:rsidP="006D788E">
      <w:pPr>
        <w:pStyle w:val="2"/>
      </w:pPr>
      <w:r w:rsidRPr="00BE52AE">
        <w:t>Glide</w:t>
      </w:r>
      <w:r w:rsidRPr="00BE52AE">
        <w:t>图片加载和缓存框架</w:t>
      </w:r>
    </w:p>
    <w:p w:rsidR="008532A5" w:rsidRDefault="008532A5" w:rsidP="00BE52AE">
      <w:pPr>
        <w:pStyle w:val="3"/>
      </w:pPr>
      <w:r w:rsidRPr="00BE52AE">
        <w:t>功能描述</w:t>
      </w:r>
    </w:p>
    <w:p w:rsidR="00D40476" w:rsidRPr="00D40476" w:rsidRDefault="00D40476" w:rsidP="00D40476">
      <w:pPr>
        <w:ind w:firstLine="420"/>
        <w:rPr>
          <w:rFonts w:hint="eastAsia"/>
        </w:rPr>
      </w:pPr>
      <w:r w:rsidRPr="00D40476">
        <w:rPr>
          <w:rFonts w:hint="eastAsia"/>
        </w:rPr>
        <w:t>一个开源的图片加载和缓存处理的第三方框架，该框架被广泛的运用于</w:t>
      </w:r>
      <w:r w:rsidRPr="00D40476">
        <w:t>Google</w:t>
      </w:r>
      <w:r w:rsidRPr="00D40476">
        <w:t>官方应用中，是</w:t>
      </w:r>
      <w:r w:rsidRPr="00D40476">
        <w:t>Google</w:t>
      </w:r>
      <w:r w:rsidRPr="00D40476">
        <w:t>推荐的一个图片加载框架。</w:t>
      </w:r>
    </w:p>
    <w:p w:rsidR="008532A5" w:rsidRDefault="008532A5" w:rsidP="00BE52AE">
      <w:pPr>
        <w:pStyle w:val="3"/>
      </w:pPr>
      <w:r w:rsidRPr="00BE52AE">
        <w:rPr>
          <w:rFonts w:hint="eastAsia"/>
        </w:rPr>
        <w:t>使用说明</w:t>
      </w:r>
    </w:p>
    <w:p w:rsidR="00D40476" w:rsidRPr="00D40476" w:rsidRDefault="00D40476" w:rsidP="00D404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6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  <w:shd w:val="clear" w:color="auto" w:fill="344134"/>
        </w:rPr>
        <w:t>Glide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D40476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with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(MainActivity.</w:t>
      </w:r>
      <w:r w:rsidRPr="00D4047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.load(</w:t>
      </w:r>
      <w:r w:rsidRPr="00D4047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"http://www.test.com/img.jpg"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//从URL加载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.placeholder(R.mipmap.</w:t>
      </w:r>
      <w:r w:rsidRPr="00D40476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ic_launcher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//默认图片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 xml:space="preserve">        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.error(R.mipmap.</w:t>
      </w:r>
      <w:r w:rsidRPr="00D40476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ic_launcher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//加载图片失败后显示的图片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.into(</w:t>
      </w:r>
      <w:r w:rsidRPr="00D4047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mImageView</w:t>
      </w:r>
      <w:r w:rsidRPr="00D4047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D4047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D4047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//目标ImageView</w:t>
      </w:r>
    </w:p>
    <w:p w:rsidR="00D40476" w:rsidRPr="00D40476" w:rsidRDefault="00D40476" w:rsidP="00131FD4">
      <w:pPr>
        <w:ind w:firstLine="420"/>
        <w:rPr>
          <w:rFonts w:hint="eastAsia"/>
        </w:rPr>
      </w:pPr>
      <w:r>
        <w:rPr>
          <w:rFonts w:hint="eastAsia"/>
        </w:rPr>
        <w:t>参考：</w:t>
      </w:r>
      <w:r w:rsidRPr="00D40476">
        <w:t>https://github.com/bumptech/glide</w:t>
      </w:r>
    </w:p>
    <w:p w:rsidR="008532A5" w:rsidRPr="00BE52AE" w:rsidRDefault="008532A5" w:rsidP="006D788E">
      <w:pPr>
        <w:pStyle w:val="2"/>
      </w:pPr>
      <w:r w:rsidRPr="00BE52AE">
        <w:t>Leakcanary</w:t>
      </w:r>
      <w:r w:rsidRPr="00BE52AE">
        <w:t>内存泄漏监测框架</w:t>
      </w:r>
    </w:p>
    <w:p w:rsidR="008532A5" w:rsidRDefault="008532A5" w:rsidP="00BE52AE">
      <w:pPr>
        <w:pStyle w:val="3"/>
      </w:pPr>
      <w:r w:rsidRPr="00BE52AE">
        <w:t>功能描述</w:t>
      </w:r>
    </w:p>
    <w:p w:rsidR="00380115" w:rsidRDefault="00380115" w:rsidP="00380115">
      <w:pPr>
        <w:ind w:firstLine="420"/>
      </w:pPr>
      <w:r>
        <w:rPr>
          <w:rFonts w:hint="eastAsia"/>
        </w:rPr>
        <w:t>开发调试辅助框架，能够检测出代码中出现的内存泄漏，并展现出来。</w:t>
      </w:r>
    </w:p>
    <w:p w:rsidR="00380115" w:rsidRPr="00380115" w:rsidRDefault="00380115" w:rsidP="0038011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8783F20" wp14:editId="11BDCDC8">
            <wp:extent cx="2498991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963" cy="19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E5" w:rsidRDefault="008532A5" w:rsidP="00BE52AE">
      <w:pPr>
        <w:pStyle w:val="3"/>
      </w:pPr>
      <w:r w:rsidRPr="00BE52AE">
        <w:t>使用说明</w:t>
      </w:r>
    </w:p>
    <w:p w:rsidR="003E712C" w:rsidRPr="003E712C" w:rsidRDefault="003E712C" w:rsidP="003E712C">
      <w:pPr>
        <w:ind w:firstLine="420"/>
        <w:rPr>
          <w:rFonts w:hint="eastAsia"/>
        </w:rPr>
      </w:pPr>
      <w:r>
        <w:rPr>
          <w:rFonts w:hint="eastAsia"/>
        </w:rPr>
        <w:t>只需要在应用启动时进行初始化。</w:t>
      </w:r>
    </w:p>
    <w:p w:rsidR="003E712C" w:rsidRPr="003E712C" w:rsidRDefault="003E712C" w:rsidP="003E7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3E712C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//初始化LeakCanary</w:t>
      </w:r>
      <w:r w:rsidRPr="003E712C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(LeakCanary.</w:t>
      </w:r>
      <w:r w:rsidRPr="003E712C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isInAnalyzerProcess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 {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return;</w:t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LeakCanary.</w:t>
      </w:r>
      <w:r w:rsidRPr="003E712C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install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3E712C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3E712C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3E712C" w:rsidRPr="003E712C" w:rsidRDefault="003E712C" w:rsidP="003E712C">
      <w:pPr>
        <w:ind w:firstLine="420"/>
        <w:rPr>
          <w:rFonts w:hint="eastAsia"/>
        </w:rPr>
      </w:pPr>
    </w:p>
    <w:p w:rsidR="008532A5" w:rsidRDefault="008532A5" w:rsidP="006D788E">
      <w:pPr>
        <w:pStyle w:val="1"/>
      </w:pPr>
      <w:r w:rsidRPr="00BE52AE">
        <w:rPr>
          <w:rFonts w:hint="eastAsia"/>
        </w:rPr>
        <w:lastRenderedPageBreak/>
        <w:t>项目分包说明</w:t>
      </w:r>
    </w:p>
    <w:p w:rsidR="00113158" w:rsidRPr="00113158" w:rsidRDefault="00113158" w:rsidP="001131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642AABE" wp14:editId="423C1F35">
            <wp:extent cx="4980952" cy="2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A5" w:rsidRPr="00BE52AE" w:rsidRDefault="008532A5" w:rsidP="006D788E">
      <w:pPr>
        <w:pStyle w:val="1"/>
      </w:pPr>
      <w:r w:rsidRPr="00BE52AE">
        <w:rPr>
          <w:rFonts w:hint="eastAsia"/>
        </w:rPr>
        <w:t>相关</w:t>
      </w:r>
      <w:r w:rsidRPr="00BE52AE">
        <w:t>规范</w:t>
      </w:r>
    </w:p>
    <w:p w:rsidR="008532A5" w:rsidRPr="00BE52AE" w:rsidRDefault="008532A5" w:rsidP="006D788E">
      <w:pPr>
        <w:pStyle w:val="2"/>
      </w:pPr>
      <w:r w:rsidRPr="00BE52AE">
        <w:t>命名规范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78"/>
        <w:gridCol w:w="3943"/>
        <w:gridCol w:w="2675"/>
      </w:tblGrid>
      <w:tr w:rsidR="001A42A4" w:rsidTr="00B6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1A42A4" w:rsidRDefault="001A42A4">
            <w:pPr>
              <w:ind w:firstLine="422"/>
            </w:pPr>
            <w:r>
              <w:rPr>
                <w:rFonts w:hint="eastAsia"/>
              </w:rPr>
              <w:t>类型</w:t>
            </w:r>
          </w:p>
        </w:tc>
        <w:tc>
          <w:tcPr>
            <w:tcW w:w="3943" w:type="dxa"/>
          </w:tcPr>
          <w:p w:rsidR="001A42A4" w:rsidRDefault="001A42A4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675" w:type="dxa"/>
          </w:tcPr>
          <w:p w:rsidR="001A42A4" w:rsidRDefault="001A42A4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A42A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1A42A4" w:rsidRDefault="001A42A4">
            <w:pPr>
              <w:ind w:firstLine="422"/>
            </w:pPr>
            <w:r>
              <w:rPr>
                <w:rFonts w:hint="eastAsia"/>
              </w:rPr>
              <w:t>常量</w:t>
            </w:r>
          </w:p>
        </w:tc>
        <w:tc>
          <w:tcPr>
            <w:tcW w:w="3943" w:type="dxa"/>
          </w:tcPr>
          <w:p w:rsidR="001A42A4" w:rsidRDefault="001A42A4" w:rsidP="001A42A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全部大写；</w:t>
            </w:r>
          </w:p>
          <w:p w:rsidR="001A42A4" w:rsidRDefault="001A42A4" w:rsidP="001A42A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中间“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”连接；</w:t>
            </w:r>
          </w:p>
        </w:tc>
        <w:tc>
          <w:tcPr>
            <w:tcW w:w="2675" w:type="dxa"/>
          </w:tcPr>
          <w:p w:rsidR="001A42A4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EF69D1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TAG_NAME=</w:t>
            </w:r>
            <w:r>
              <w:t>”text”;</w:t>
            </w:r>
          </w:p>
        </w:tc>
      </w:tr>
      <w:tr w:rsidR="001A42A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1A42A4" w:rsidRDefault="00EF69D1">
            <w:pPr>
              <w:ind w:firstLine="422"/>
            </w:pPr>
            <w:r>
              <w:rPr>
                <w:rFonts w:hint="eastAsia"/>
              </w:rPr>
              <w:t>变量</w:t>
            </w:r>
          </w:p>
        </w:tc>
        <w:tc>
          <w:tcPr>
            <w:tcW w:w="3943" w:type="dxa"/>
          </w:tcPr>
          <w:p w:rsidR="001A42A4" w:rsidRDefault="00EF69D1" w:rsidP="00EF69D1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首字母小写；</w:t>
            </w:r>
          </w:p>
          <w:p w:rsidR="00EF69D1" w:rsidRDefault="00EF69D1" w:rsidP="00EF69D1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驼峰命名；</w:t>
            </w:r>
          </w:p>
          <w:p w:rsidR="00EF69D1" w:rsidRDefault="00EF69D1" w:rsidP="00EF69D1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全局变量以字母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作为前缀</w:t>
            </w:r>
          </w:p>
        </w:tc>
        <w:tc>
          <w:tcPr>
            <w:tcW w:w="2675" w:type="dxa"/>
          </w:tcPr>
          <w:p w:rsidR="001A42A4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EF69D1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Context mContext;</w:t>
            </w:r>
          </w:p>
          <w:p w:rsidR="00EF69D1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TextView textView;</w:t>
            </w:r>
          </w:p>
        </w:tc>
      </w:tr>
      <w:tr w:rsidR="001A42A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1A42A4" w:rsidRDefault="00EF69D1">
            <w:pPr>
              <w:ind w:firstLine="422"/>
            </w:pPr>
            <w:r>
              <w:rPr>
                <w:rFonts w:hint="eastAsia"/>
              </w:rPr>
              <w:t>方法</w:t>
            </w:r>
          </w:p>
        </w:tc>
        <w:tc>
          <w:tcPr>
            <w:tcW w:w="3943" w:type="dxa"/>
          </w:tcPr>
          <w:p w:rsidR="001A42A4" w:rsidRDefault="00EF69D1" w:rsidP="00EF69D1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首字母小写；</w:t>
            </w:r>
          </w:p>
          <w:p w:rsidR="00EF69D1" w:rsidRDefault="00EF69D1" w:rsidP="00EF69D1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驼峰命名；</w:t>
            </w:r>
          </w:p>
        </w:tc>
        <w:tc>
          <w:tcPr>
            <w:tcW w:w="2675" w:type="dxa"/>
          </w:tcPr>
          <w:p w:rsidR="001A42A4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EF69D1" w:rsidRDefault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testMethod();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EF69D1" w:rsidP="00EF69D1">
            <w:pPr>
              <w:ind w:firstLine="422"/>
            </w:pPr>
            <w:r>
              <w:rPr>
                <w:rFonts w:hint="eastAsia"/>
              </w:rPr>
              <w:t>类名</w:t>
            </w:r>
          </w:p>
        </w:tc>
        <w:tc>
          <w:tcPr>
            <w:tcW w:w="3943" w:type="dxa"/>
          </w:tcPr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首字母大写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驼峰命名；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类以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类以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类以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广播类以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ContentProvide</w:t>
            </w:r>
            <w:r>
              <w:rPr>
                <w:rFonts w:hint="eastAsia"/>
              </w:rPr>
              <w:t>类以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Application</w:t>
            </w:r>
            <w:r>
              <w:rPr>
                <w:rFonts w:hint="eastAsia"/>
              </w:rPr>
              <w:t>类以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结尾</w:t>
            </w:r>
          </w:p>
          <w:p w:rsidR="00EF69D1" w:rsidRDefault="00EF69D1" w:rsidP="00EF69D1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Custom</w:t>
            </w:r>
            <w:r>
              <w:t>***</w:t>
            </w:r>
            <w:r>
              <w:rPr>
                <w:rFonts w:hint="eastAsia"/>
              </w:rPr>
              <w:t>View</w:t>
            </w:r>
            <w:r w:rsidR="00C34B9D">
              <w:rPr>
                <w:rFonts w:hint="eastAsia"/>
              </w:rPr>
              <w:t>命名</w:t>
            </w:r>
          </w:p>
          <w:p w:rsidR="00C34B9D" w:rsidRDefault="00C34B9D" w:rsidP="00C34B9D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Adapter</w:t>
            </w:r>
            <w:r>
              <w:rPr>
                <w:rFonts w:hint="eastAsia"/>
              </w:rPr>
              <w:t>结尾</w:t>
            </w:r>
          </w:p>
          <w:p w:rsidR="00C34B9D" w:rsidRDefault="00C34B9D" w:rsidP="00C34B9D">
            <w:pPr>
              <w:pStyle w:val="a8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ViewHolder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Holder</w:t>
            </w:r>
            <w:r>
              <w:rPr>
                <w:rFonts w:hint="eastAsia"/>
              </w:rPr>
              <w:t>结尾</w:t>
            </w:r>
          </w:p>
        </w:tc>
        <w:tc>
          <w:tcPr>
            <w:tcW w:w="2675" w:type="dxa"/>
          </w:tcPr>
          <w:p w:rsidR="00EF69D1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如：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</w:t>
            </w:r>
            <w:r>
              <w:t>s MyActivity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FirstFragment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BootReceiver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CustomButtonView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C34B9D" w:rsidP="00EF69D1">
            <w:pPr>
              <w:ind w:firstLine="422"/>
            </w:pPr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3943" w:type="dxa"/>
          </w:tcPr>
          <w:p w:rsidR="00EF69D1" w:rsidRDefault="00C34B9D" w:rsidP="00C34B9D">
            <w:pPr>
              <w:pStyle w:val="a8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首字母大写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开头</w:t>
            </w:r>
          </w:p>
          <w:p w:rsidR="00C34B9D" w:rsidRDefault="00C34B9D" w:rsidP="00C34B9D">
            <w:pPr>
              <w:pStyle w:val="a8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驼峰命名</w:t>
            </w:r>
          </w:p>
          <w:p w:rsidR="00C34B9D" w:rsidRDefault="00C34B9D" w:rsidP="00C34B9D">
            <w:pPr>
              <w:pStyle w:val="a8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接口实现类以</w:t>
            </w:r>
            <w:r>
              <w:rPr>
                <w:rFonts w:hint="eastAsia"/>
              </w:rPr>
              <w:t xml:space="preserve"> impl</w:t>
            </w:r>
            <w:r>
              <w:rPr>
                <w:rFonts w:hint="eastAsia"/>
              </w:rPr>
              <w:t>结尾</w:t>
            </w:r>
          </w:p>
        </w:tc>
        <w:tc>
          <w:tcPr>
            <w:tcW w:w="2675" w:type="dxa"/>
          </w:tcPr>
          <w:p w:rsidR="00EF69D1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nterface </w:t>
            </w:r>
            <w:r>
              <w:t>ILoginModel</w:t>
            </w:r>
          </w:p>
          <w:p w:rsidR="00C34B9D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LoginModelImpl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C34B9D" w:rsidP="00EF69D1">
            <w:pPr>
              <w:ind w:firstLine="422"/>
            </w:pPr>
            <w:r>
              <w:rPr>
                <w:rFonts w:hint="eastAsia"/>
              </w:rPr>
              <w:t>包名</w:t>
            </w:r>
          </w:p>
        </w:tc>
        <w:tc>
          <w:tcPr>
            <w:tcW w:w="3943" w:type="dxa"/>
          </w:tcPr>
          <w:p w:rsidR="00EF69D1" w:rsidRDefault="00C34B9D" w:rsidP="00C34B9D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所有字母小写</w:t>
            </w:r>
          </w:p>
          <w:p w:rsidR="00C34B9D" w:rsidRDefault="00C34B9D" w:rsidP="00C34B9D">
            <w:pPr>
              <w:pStyle w:val="a8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按功能模块进行划分</w:t>
            </w:r>
          </w:p>
        </w:tc>
        <w:tc>
          <w:tcPr>
            <w:tcW w:w="2675" w:type="dxa"/>
          </w:tcPr>
          <w:p w:rsidR="00EF69D1" w:rsidRDefault="00C34B9D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参考项目包名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F02BA7" w:rsidP="00EF69D1">
            <w:pPr>
              <w:ind w:firstLine="422"/>
            </w:pPr>
            <w:r>
              <w:rPr>
                <w:rFonts w:hint="eastAsia"/>
              </w:rPr>
              <w:t>布局文件</w:t>
            </w:r>
          </w:p>
        </w:tc>
        <w:tc>
          <w:tcPr>
            <w:tcW w:w="3943" w:type="dxa"/>
          </w:tcPr>
          <w:p w:rsidR="00EF69D1" w:rsidRDefault="00F02BA7" w:rsidP="00F02BA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全部小写</w:t>
            </w:r>
          </w:p>
          <w:p w:rsidR="00F02BA7" w:rsidRDefault="00F02BA7" w:rsidP="00F02BA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中间以</w:t>
            </w:r>
            <w:r>
              <w:t>”_”</w:t>
            </w:r>
            <w:r>
              <w:rPr>
                <w:rFonts w:hint="eastAsia"/>
              </w:rPr>
              <w:t>连接</w:t>
            </w:r>
          </w:p>
          <w:p w:rsidR="00F02BA7" w:rsidRDefault="00F02BA7" w:rsidP="00F02BA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对应的布局以</w:t>
            </w:r>
            <w:r>
              <w:rPr>
                <w:rFonts w:hint="eastAsia"/>
              </w:rPr>
              <w:t>_activity</w:t>
            </w:r>
            <w:r>
              <w:rPr>
                <w:rFonts w:hint="eastAsia"/>
              </w:rPr>
              <w:t>结尾</w:t>
            </w:r>
          </w:p>
          <w:p w:rsidR="00F02BA7" w:rsidRDefault="00F02BA7" w:rsidP="00F02BA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对应的布局以</w:t>
            </w:r>
            <w:r>
              <w:rPr>
                <w:rFonts w:hint="eastAsia"/>
              </w:rPr>
              <w:t>_fragment</w:t>
            </w:r>
            <w:r>
              <w:rPr>
                <w:rFonts w:hint="eastAsia"/>
              </w:rPr>
              <w:t>结尾</w:t>
            </w:r>
          </w:p>
          <w:p w:rsidR="00F02BA7" w:rsidRDefault="004431FF" w:rsidP="00F02BA7">
            <w:pPr>
              <w:pStyle w:val="a8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列表项布局以</w:t>
            </w:r>
            <w:r>
              <w:rPr>
                <w:rFonts w:hint="eastAsia"/>
              </w:rPr>
              <w:t>_item</w:t>
            </w:r>
            <w:r>
              <w:rPr>
                <w:rFonts w:hint="eastAsia"/>
              </w:rPr>
              <w:t>结尾</w:t>
            </w:r>
          </w:p>
        </w:tc>
        <w:tc>
          <w:tcPr>
            <w:tcW w:w="2675" w:type="dxa"/>
          </w:tcPr>
          <w:p w:rsidR="00EF69D1" w:rsidRDefault="004431FF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4431FF" w:rsidRDefault="004431FF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main_activity.xml</w:t>
            </w:r>
          </w:p>
          <w:p w:rsidR="004431FF" w:rsidRDefault="004431FF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left_fragment.xml</w:t>
            </w:r>
          </w:p>
          <w:p w:rsidR="004431FF" w:rsidRDefault="004431FF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news_item.xml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962C59" w:rsidP="00EF69D1">
            <w:pPr>
              <w:ind w:firstLine="422"/>
            </w:pPr>
            <w:r>
              <w:t>D</w:t>
            </w:r>
            <w:r>
              <w:rPr>
                <w:rFonts w:hint="eastAsia"/>
              </w:rPr>
              <w:t>rawable</w:t>
            </w:r>
            <w:r>
              <w:rPr>
                <w:rFonts w:hint="eastAsia"/>
              </w:rPr>
              <w:t>资源</w:t>
            </w:r>
          </w:p>
        </w:tc>
        <w:tc>
          <w:tcPr>
            <w:tcW w:w="3943" w:type="dxa"/>
          </w:tcPr>
          <w:p w:rsidR="00EF69D1" w:rsidRDefault="00962C59" w:rsidP="00962C59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全部小写字母</w:t>
            </w:r>
          </w:p>
          <w:p w:rsidR="00962C59" w:rsidRDefault="00962C59" w:rsidP="00962C59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中间以</w:t>
            </w:r>
            <w:r>
              <w:t>”_”</w:t>
            </w:r>
            <w:r>
              <w:rPr>
                <w:rFonts w:hint="eastAsia"/>
              </w:rPr>
              <w:t>连接</w:t>
            </w:r>
          </w:p>
          <w:p w:rsidR="00D55D13" w:rsidRDefault="00CC1A85" w:rsidP="00962C59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同一类型的图片以统一前缀</w:t>
            </w:r>
            <w:r w:rsidR="00D55D13">
              <w:rPr>
                <w:rFonts w:hint="eastAsia"/>
              </w:rPr>
              <w:t>划分</w:t>
            </w:r>
          </w:p>
          <w:p w:rsidR="00962C59" w:rsidRDefault="00962C59" w:rsidP="00962C59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图标以</w:t>
            </w:r>
            <w:r>
              <w:rPr>
                <w:rFonts w:hint="eastAsia"/>
              </w:rPr>
              <w:t>ic_</w:t>
            </w:r>
            <w:r>
              <w:rPr>
                <w:rFonts w:hint="eastAsia"/>
              </w:rPr>
              <w:t>开头</w:t>
            </w:r>
          </w:p>
          <w:p w:rsidR="00962C59" w:rsidRDefault="00962C59" w:rsidP="00962C59">
            <w:pPr>
              <w:pStyle w:val="a8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背景图以</w:t>
            </w:r>
            <w:r>
              <w:rPr>
                <w:rFonts w:hint="eastAsia"/>
              </w:rPr>
              <w:t>bg_</w:t>
            </w:r>
            <w:r>
              <w:rPr>
                <w:rFonts w:hint="eastAsia"/>
              </w:rPr>
              <w:t>开头</w:t>
            </w:r>
          </w:p>
        </w:tc>
        <w:tc>
          <w:tcPr>
            <w:tcW w:w="2675" w:type="dxa"/>
          </w:tcPr>
          <w:p w:rsidR="00EF69D1" w:rsidRDefault="00D55D13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D55D13" w:rsidRDefault="00D55D13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ic_head.png</w:t>
            </w:r>
          </w:p>
          <w:p w:rsidR="00D55D13" w:rsidRDefault="00D55D13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bg_main.png</w:t>
            </w:r>
          </w:p>
          <w:p w:rsidR="00D55D13" w:rsidRDefault="00D55D13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D55D13" w:rsidP="00EF69D1">
            <w:pPr>
              <w:ind w:firstLine="422"/>
            </w:pPr>
            <w:r>
              <w:rPr>
                <w:rFonts w:hint="eastAsia"/>
              </w:rPr>
              <w:t>资源文件</w:t>
            </w:r>
          </w:p>
        </w:tc>
        <w:tc>
          <w:tcPr>
            <w:tcW w:w="3943" w:type="dxa"/>
          </w:tcPr>
          <w:p w:rsidR="00EF69D1" w:rsidRDefault="00D55D13" w:rsidP="00D55D13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全部小写</w:t>
            </w:r>
          </w:p>
          <w:p w:rsidR="00D55D13" w:rsidRDefault="00D55D13" w:rsidP="00D55D13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中间以</w:t>
            </w:r>
            <w:r w:rsidR="00CC1A85">
              <w:t>”_”</w:t>
            </w:r>
            <w:r w:rsidR="00CC1A85">
              <w:rPr>
                <w:rFonts w:hint="eastAsia"/>
              </w:rPr>
              <w:t>连接</w:t>
            </w:r>
          </w:p>
          <w:p w:rsidR="00CC1A85" w:rsidRDefault="00CC1A85" w:rsidP="00D55D13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同一类型资源以统一前缀划分</w:t>
            </w:r>
          </w:p>
          <w:p w:rsidR="00CC1A85" w:rsidRDefault="00CC1A85" w:rsidP="00D55D13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elector</w:t>
            </w:r>
            <w:r>
              <w:rPr>
                <w:rFonts w:hint="eastAsia"/>
              </w:rPr>
              <w:t>资源已</w:t>
            </w:r>
            <w:r>
              <w:rPr>
                <w:rFonts w:hint="eastAsia"/>
              </w:rPr>
              <w:t>_selector</w:t>
            </w:r>
            <w:r>
              <w:rPr>
                <w:rFonts w:hint="eastAsia"/>
              </w:rPr>
              <w:t>结尾</w:t>
            </w:r>
          </w:p>
          <w:p w:rsidR="00CC1A85" w:rsidRDefault="00CC1A85" w:rsidP="00D55D13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enu</w:t>
            </w:r>
            <w:r>
              <w:rPr>
                <w:rFonts w:hint="eastAsia"/>
              </w:rPr>
              <w:t>资源以</w:t>
            </w:r>
            <w:r>
              <w:rPr>
                <w:rFonts w:hint="eastAsia"/>
              </w:rPr>
              <w:t>_menu</w:t>
            </w:r>
            <w:r>
              <w:rPr>
                <w:rFonts w:hint="eastAsia"/>
              </w:rPr>
              <w:t>结尾</w:t>
            </w:r>
          </w:p>
          <w:p w:rsidR="00CC1A85" w:rsidRDefault="00CC1A85" w:rsidP="00CC1A85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动画资源以</w:t>
            </w:r>
            <w:r>
              <w:rPr>
                <w:rFonts w:hint="eastAsia"/>
              </w:rPr>
              <w:t>_</w:t>
            </w:r>
            <w:r w:rsidRPr="00CC1A85">
              <w:t>animator</w:t>
            </w:r>
            <w:r>
              <w:rPr>
                <w:rFonts w:hint="eastAsia"/>
              </w:rPr>
              <w:t>结尾</w:t>
            </w:r>
          </w:p>
          <w:p w:rsidR="00CC1A85" w:rsidRDefault="00CC1A85" w:rsidP="00CC1A85">
            <w:pPr>
              <w:pStyle w:val="a8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其它类似</w:t>
            </w:r>
          </w:p>
        </w:tc>
        <w:tc>
          <w:tcPr>
            <w:tcW w:w="2675" w:type="dxa"/>
          </w:tcPr>
          <w:p w:rsidR="00EF69D1" w:rsidRDefault="00CC1A85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:rsidR="00CC1A85" w:rsidRDefault="00CC1A85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btn_login_selector.xml</w:t>
            </w:r>
          </w:p>
          <w:p w:rsidR="00CC1A85" w:rsidRDefault="00CC1A85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login_</w:t>
            </w:r>
            <w:r w:rsidR="008862A6">
              <w:t>menu.xml</w:t>
            </w:r>
          </w:p>
          <w:p w:rsidR="008862A6" w:rsidRDefault="008862A6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btn_hide_animator.xml</w:t>
            </w:r>
          </w:p>
        </w:tc>
      </w:tr>
      <w:tr w:rsidR="00EF69D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EF69D1" w:rsidRDefault="00263D26" w:rsidP="00EF69D1">
            <w:pPr>
              <w:ind w:firstLine="422"/>
            </w:pPr>
            <w:r>
              <w:rPr>
                <w:rFonts w:hint="eastAsia"/>
              </w:rPr>
              <w:t>后续添加</w:t>
            </w:r>
          </w:p>
        </w:tc>
        <w:tc>
          <w:tcPr>
            <w:tcW w:w="3943" w:type="dxa"/>
          </w:tcPr>
          <w:p w:rsidR="00EF69D1" w:rsidRDefault="00EF69D1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:rsidR="00EF69D1" w:rsidRDefault="00EF69D1" w:rsidP="00EF69D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42A4" w:rsidRDefault="001A42A4">
      <w:pPr>
        <w:ind w:firstLine="420"/>
      </w:pPr>
    </w:p>
    <w:p w:rsidR="008532A5" w:rsidRDefault="008532A5" w:rsidP="00B26DFC">
      <w:pPr>
        <w:pStyle w:val="2"/>
      </w:pPr>
      <w:r>
        <w:rPr>
          <w:rFonts w:hint="eastAsia"/>
        </w:rPr>
        <w:t>注释规范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1497"/>
      </w:tblGrid>
      <w:tr w:rsidR="00AB6881" w:rsidTr="00B6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6881" w:rsidRDefault="00AB6881" w:rsidP="00C55F93">
            <w:pPr>
              <w:ind w:firstLine="422"/>
            </w:pPr>
            <w:r>
              <w:rPr>
                <w:rFonts w:hint="eastAsia"/>
              </w:rPr>
              <w:t>类型</w:t>
            </w:r>
          </w:p>
        </w:tc>
        <w:tc>
          <w:tcPr>
            <w:tcW w:w="4536" w:type="dxa"/>
          </w:tcPr>
          <w:p w:rsidR="00AB6881" w:rsidRDefault="00AB6881" w:rsidP="00C55F93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</w:t>
            </w:r>
          </w:p>
        </w:tc>
        <w:tc>
          <w:tcPr>
            <w:tcW w:w="1497" w:type="dxa"/>
          </w:tcPr>
          <w:p w:rsidR="00AB6881" w:rsidRDefault="00BA4334" w:rsidP="00C55F93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B688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6881" w:rsidRDefault="00AB6881" w:rsidP="00C55F93">
            <w:pPr>
              <w:ind w:firstLine="422"/>
            </w:pPr>
            <w:r>
              <w:rPr>
                <w:rFonts w:hint="eastAsia"/>
              </w:rPr>
              <w:t>类注释</w:t>
            </w:r>
          </w:p>
        </w:tc>
        <w:tc>
          <w:tcPr>
            <w:tcW w:w="4536" w:type="dxa"/>
          </w:tcPr>
          <w:p w:rsidR="00AB6881" w:rsidRDefault="00AB6881" w:rsidP="00AB6881">
            <w:pPr>
              <w:pStyle w:val="a8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按如下规则添加注释</w:t>
            </w:r>
            <w:r w:rsidR="00104224">
              <w:rPr>
                <w:rFonts w:hint="eastAsia"/>
              </w:rPr>
              <w:t>模板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/**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</w:t>
            </w:r>
            <w:r>
              <w:t>类描述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*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@author </w:t>
            </w:r>
            <w:r>
              <w:rPr>
                <w:rFonts w:hint="eastAsia"/>
              </w:rPr>
              <w:t>作者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@Date 2017/2/22</w:t>
            </w:r>
          </w:p>
          <w:p w:rsidR="00AB6881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*/</w:t>
            </w:r>
          </w:p>
        </w:tc>
        <w:tc>
          <w:tcPr>
            <w:tcW w:w="1497" w:type="dxa"/>
          </w:tcPr>
          <w:p w:rsidR="00AB6881" w:rsidRDefault="00AB6881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88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6881" w:rsidRDefault="00BA4334" w:rsidP="00C55F93">
            <w:pPr>
              <w:ind w:firstLine="422"/>
            </w:pPr>
            <w:r>
              <w:rPr>
                <w:rFonts w:hint="eastAsia"/>
              </w:rPr>
              <w:lastRenderedPageBreak/>
              <w:t>方法注释</w:t>
            </w:r>
          </w:p>
        </w:tc>
        <w:tc>
          <w:tcPr>
            <w:tcW w:w="4536" w:type="dxa"/>
          </w:tcPr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/**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desc:</w:t>
            </w:r>
            <w:r>
              <w:t>描述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@param </w:t>
            </w:r>
            <w:r>
              <w:t>参数名</w:t>
            </w:r>
            <w:r>
              <w:t xml:space="preserve"> </w:t>
            </w:r>
            <w:r>
              <w:t>参数描述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@param </w:t>
            </w:r>
            <w:r>
              <w:t>参数名</w:t>
            </w:r>
            <w:r>
              <w:t xml:space="preserve">2 </w:t>
            </w:r>
            <w:r>
              <w:t>参数描述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@return </w:t>
            </w:r>
            <w:r>
              <w:t>返回值类型说明</w:t>
            </w:r>
          </w:p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 @throws Exception </w:t>
            </w:r>
            <w:r>
              <w:t>异常说明</w:t>
            </w:r>
          </w:p>
          <w:p w:rsidR="00AB6881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*/</w:t>
            </w:r>
          </w:p>
        </w:tc>
        <w:tc>
          <w:tcPr>
            <w:tcW w:w="1497" w:type="dxa"/>
          </w:tcPr>
          <w:p w:rsidR="00AB6881" w:rsidRDefault="00AB6881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88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6881" w:rsidRDefault="00BA4334" w:rsidP="00C55F93">
            <w:pPr>
              <w:ind w:firstLine="422"/>
            </w:pPr>
            <w:r>
              <w:rPr>
                <w:rFonts w:hint="eastAsia"/>
              </w:rPr>
              <w:t>常量和成员变量</w:t>
            </w:r>
          </w:p>
        </w:tc>
        <w:tc>
          <w:tcPr>
            <w:tcW w:w="4536" w:type="dxa"/>
          </w:tcPr>
          <w:p w:rsidR="00AB6881" w:rsidRDefault="00BA4334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注释信息</w:t>
            </w:r>
            <w:r>
              <w:rPr>
                <w:rFonts w:hint="eastAsia"/>
              </w:rPr>
              <w:t>*/</w:t>
            </w:r>
          </w:p>
        </w:tc>
        <w:tc>
          <w:tcPr>
            <w:tcW w:w="1497" w:type="dxa"/>
          </w:tcPr>
          <w:p w:rsidR="00AB6881" w:rsidRDefault="00AB6881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881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6881" w:rsidRDefault="00BA4334" w:rsidP="00C55F93">
            <w:pPr>
              <w:ind w:firstLine="422"/>
            </w:pPr>
            <w:r>
              <w:rPr>
                <w:rFonts w:hint="eastAsia"/>
              </w:rPr>
              <w:t>内部代码注释</w:t>
            </w:r>
          </w:p>
        </w:tc>
        <w:tc>
          <w:tcPr>
            <w:tcW w:w="4536" w:type="dxa"/>
          </w:tcPr>
          <w:p w:rsidR="00AB6881" w:rsidRDefault="00BA4334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这里是注释信息</w:t>
            </w:r>
          </w:p>
        </w:tc>
        <w:tc>
          <w:tcPr>
            <w:tcW w:w="1497" w:type="dxa"/>
          </w:tcPr>
          <w:p w:rsidR="00AB6881" w:rsidRDefault="00AB6881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233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81233" w:rsidRDefault="00381233" w:rsidP="00C55F93">
            <w:pPr>
              <w:ind w:firstLine="422"/>
            </w:pPr>
            <w:r>
              <w:rPr>
                <w:rFonts w:hint="eastAsia"/>
              </w:rPr>
              <w:t>TODO</w:t>
            </w:r>
          </w:p>
        </w:tc>
        <w:tc>
          <w:tcPr>
            <w:tcW w:w="4536" w:type="dxa"/>
          </w:tcPr>
          <w:p w:rsidR="00381233" w:rsidRDefault="00381233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代码不完善的地方使用</w:t>
            </w:r>
            <w:r>
              <w:rPr>
                <w:rFonts w:hint="eastAsia"/>
              </w:rPr>
              <w:t>TODO</w:t>
            </w:r>
            <w:r>
              <w:rPr>
                <w:rFonts w:hint="eastAsia"/>
              </w:rPr>
              <w:t>注释，方便后期快速定位</w:t>
            </w:r>
          </w:p>
        </w:tc>
        <w:tc>
          <w:tcPr>
            <w:tcW w:w="1497" w:type="dxa"/>
          </w:tcPr>
          <w:p w:rsidR="00381233" w:rsidRDefault="00381233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881" w:rsidRDefault="00AB6881">
      <w:pPr>
        <w:ind w:firstLine="420"/>
      </w:pPr>
    </w:p>
    <w:p w:rsidR="008532A5" w:rsidRDefault="008532A5" w:rsidP="00B26DFC">
      <w:pPr>
        <w:pStyle w:val="2"/>
      </w:pPr>
      <w:r>
        <w:rPr>
          <w:rFonts w:hint="eastAsia"/>
        </w:rPr>
        <w:t>代码风格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2489"/>
      </w:tblGrid>
      <w:tr w:rsidR="00BA4334" w:rsidTr="00B6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4334" w:rsidRDefault="00BA4334" w:rsidP="00C55F93">
            <w:pPr>
              <w:ind w:firstLine="422"/>
            </w:pPr>
            <w:r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:rsidR="00BA4334" w:rsidRDefault="00BA4334" w:rsidP="00C55F93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规则</w:t>
            </w:r>
          </w:p>
        </w:tc>
        <w:tc>
          <w:tcPr>
            <w:tcW w:w="2489" w:type="dxa"/>
          </w:tcPr>
          <w:p w:rsidR="00BA4334" w:rsidRDefault="00BA4334" w:rsidP="00C55F93">
            <w:pPr>
              <w:ind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A433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4334" w:rsidRDefault="00262E7B" w:rsidP="00C55F93">
            <w:pPr>
              <w:ind w:firstLine="422"/>
            </w:pPr>
            <w:r>
              <w:rPr>
                <w:rFonts w:hint="eastAsia"/>
              </w:rPr>
              <w:t>代码顺序</w:t>
            </w:r>
          </w:p>
        </w:tc>
        <w:tc>
          <w:tcPr>
            <w:tcW w:w="4111" w:type="dxa"/>
          </w:tcPr>
          <w:p w:rsidR="00BA4334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四大组件各回调方法以生命周期前后调用作为排序规则，如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中将</w:t>
            </w:r>
            <w:r>
              <w:rPr>
                <w:rFonts w:hint="eastAsia"/>
              </w:rPr>
              <w:t>onCreate</w:t>
            </w:r>
            <w:r>
              <w:rPr>
                <w:rFonts w:hint="eastAsia"/>
              </w:rPr>
              <w:t>放在开头，将</w:t>
            </w:r>
            <w:r>
              <w:rPr>
                <w:rFonts w:hint="eastAsia"/>
              </w:rPr>
              <w:t>onDestory</w:t>
            </w:r>
            <w:r>
              <w:rPr>
                <w:rFonts w:hint="eastAsia"/>
              </w:rPr>
              <w:t>放在最后</w:t>
            </w:r>
          </w:p>
        </w:tc>
        <w:tc>
          <w:tcPr>
            <w:tcW w:w="2489" w:type="dxa"/>
          </w:tcPr>
          <w:p w:rsidR="00BA4334" w:rsidRDefault="00BA4334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33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4334" w:rsidRDefault="00262E7B" w:rsidP="00C55F93">
            <w:pPr>
              <w:ind w:firstLine="422"/>
            </w:pPr>
            <w:r>
              <w:rPr>
                <w:rFonts w:hint="eastAsia"/>
              </w:rPr>
              <w:t>大括号</w:t>
            </w:r>
          </w:p>
        </w:tc>
        <w:tc>
          <w:tcPr>
            <w:tcW w:w="4111" w:type="dxa"/>
          </w:tcPr>
          <w:p w:rsidR="00BA4334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左大括号不换号</w:t>
            </w:r>
          </w:p>
          <w:p w:rsidR="00262E7B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右大括号换行</w:t>
            </w:r>
          </w:p>
        </w:tc>
        <w:tc>
          <w:tcPr>
            <w:tcW w:w="2489" w:type="dxa"/>
          </w:tcPr>
          <w:p w:rsidR="00BA4334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testMethod(){</w:t>
            </w:r>
          </w:p>
          <w:p w:rsidR="00262E7B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262E7B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If(true){</w:t>
            </w:r>
          </w:p>
          <w:p w:rsidR="00262E7B" w:rsidRDefault="00262E7B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BA433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4334" w:rsidRDefault="00B26DFC" w:rsidP="00C55F93">
            <w:pPr>
              <w:ind w:firstLine="422"/>
            </w:pPr>
            <w:r>
              <w:rPr>
                <w:rFonts w:hint="eastAsia"/>
              </w:rPr>
              <w:t>后续添加</w:t>
            </w:r>
          </w:p>
        </w:tc>
        <w:tc>
          <w:tcPr>
            <w:tcW w:w="4111" w:type="dxa"/>
          </w:tcPr>
          <w:p w:rsidR="00BA4334" w:rsidRDefault="00BA4334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A4334" w:rsidRDefault="00BA4334" w:rsidP="00C55F93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334" w:rsidTr="00B6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4334" w:rsidRDefault="00BA4334" w:rsidP="00BA4334">
            <w:pPr>
              <w:ind w:firstLine="422"/>
            </w:pPr>
          </w:p>
        </w:tc>
        <w:tc>
          <w:tcPr>
            <w:tcW w:w="4111" w:type="dxa"/>
          </w:tcPr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:rsidR="00BA4334" w:rsidRDefault="00BA4334" w:rsidP="00BA433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A4334" w:rsidRDefault="00BA4334" w:rsidP="00BA4334">
      <w:pPr>
        <w:ind w:firstLine="420"/>
      </w:pPr>
    </w:p>
    <w:p w:rsidR="00BA4334" w:rsidRDefault="00BA4334">
      <w:pPr>
        <w:ind w:firstLine="420"/>
      </w:pPr>
    </w:p>
    <w:sectPr w:rsidR="00BA433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1E" w:rsidRDefault="00EE011E" w:rsidP="001A42A4">
      <w:pPr>
        <w:ind w:firstLine="420"/>
      </w:pPr>
      <w:r>
        <w:separator/>
      </w:r>
    </w:p>
  </w:endnote>
  <w:endnote w:type="continuationSeparator" w:id="0">
    <w:p w:rsidR="00EE011E" w:rsidRDefault="00EE011E" w:rsidP="001A42A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1E" w:rsidRDefault="00EE011E" w:rsidP="001A42A4">
      <w:pPr>
        <w:ind w:firstLine="420"/>
      </w:pPr>
      <w:r>
        <w:separator/>
      </w:r>
    </w:p>
  </w:footnote>
  <w:footnote w:type="continuationSeparator" w:id="0">
    <w:p w:rsidR="00EE011E" w:rsidRDefault="00EE011E" w:rsidP="001A42A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68A" w:rsidRDefault="0035368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6A0"/>
    <w:multiLevelType w:val="hybridMultilevel"/>
    <w:tmpl w:val="472E4508"/>
    <w:lvl w:ilvl="0" w:tplc="B7E095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AB612A8"/>
    <w:multiLevelType w:val="hybridMultilevel"/>
    <w:tmpl w:val="346C6814"/>
    <w:lvl w:ilvl="0" w:tplc="37D2C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9A5AA5"/>
    <w:multiLevelType w:val="hybridMultilevel"/>
    <w:tmpl w:val="48C64B58"/>
    <w:lvl w:ilvl="0" w:tplc="B0E00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6130A"/>
    <w:multiLevelType w:val="hybridMultilevel"/>
    <w:tmpl w:val="1180CC1E"/>
    <w:lvl w:ilvl="0" w:tplc="4EA0E4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77E01"/>
    <w:multiLevelType w:val="hybridMultilevel"/>
    <w:tmpl w:val="CFA43B5A"/>
    <w:lvl w:ilvl="0" w:tplc="EA987A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53276"/>
    <w:multiLevelType w:val="hybridMultilevel"/>
    <w:tmpl w:val="5FE43C8C"/>
    <w:lvl w:ilvl="0" w:tplc="53CE6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D01434"/>
    <w:multiLevelType w:val="hybridMultilevel"/>
    <w:tmpl w:val="02DE6DC2"/>
    <w:lvl w:ilvl="0" w:tplc="D3E20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674D0D"/>
    <w:multiLevelType w:val="hybridMultilevel"/>
    <w:tmpl w:val="794248EE"/>
    <w:lvl w:ilvl="0" w:tplc="038C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97F9C"/>
    <w:multiLevelType w:val="hybridMultilevel"/>
    <w:tmpl w:val="B0ECEB74"/>
    <w:lvl w:ilvl="0" w:tplc="596CD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06A98"/>
    <w:multiLevelType w:val="hybridMultilevel"/>
    <w:tmpl w:val="36EA152C"/>
    <w:lvl w:ilvl="0" w:tplc="A06A97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210ACD"/>
    <w:multiLevelType w:val="hybridMultilevel"/>
    <w:tmpl w:val="A5BCA2AC"/>
    <w:lvl w:ilvl="0" w:tplc="2DCC4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151D59"/>
    <w:multiLevelType w:val="hybridMultilevel"/>
    <w:tmpl w:val="994ECA1E"/>
    <w:lvl w:ilvl="0" w:tplc="1BD4F5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FF09CC"/>
    <w:multiLevelType w:val="hybridMultilevel"/>
    <w:tmpl w:val="C9988AFA"/>
    <w:lvl w:ilvl="0" w:tplc="F2460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5B"/>
    <w:rsid w:val="000373CF"/>
    <w:rsid w:val="000550D7"/>
    <w:rsid w:val="00057E46"/>
    <w:rsid w:val="00104224"/>
    <w:rsid w:val="00113158"/>
    <w:rsid w:val="00130942"/>
    <w:rsid w:val="00131FD4"/>
    <w:rsid w:val="001A42A4"/>
    <w:rsid w:val="002321EB"/>
    <w:rsid w:val="00262E7B"/>
    <w:rsid w:val="00263D26"/>
    <w:rsid w:val="00267D11"/>
    <w:rsid w:val="00281F3E"/>
    <w:rsid w:val="0029642A"/>
    <w:rsid w:val="002A41E7"/>
    <w:rsid w:val="002B5A02"/>
    <w:rsid w:val="002B7992"/>
    <w:rsid w:val="002C7B03"/>
    <w:rsid w:val="002E68AC"/>
    <w:rsid w:val="002E799F"/>
    <w:rsid w:val="00343874"/>
    <w:rsid w:val="003439E5"/>
    <w:rsid w:val="0035368A"/>
    <w:rsid w:val="00361924"/>
    <w:rsid w:val="00380115"/>
    <w:rsid w:val="00381233"/>
    <w:rsid w:val="00381819"/>
    <w:rsid w:val="003C05DF"/>
    <w:rsid w:val="003C7C49"/>
    <w:rsid w:val="003E712C"/>
    <w:rsid w:val="00420F7A"/>
    <w:rsid w:val="00425EDA"/>
    <w:rsid w:val="00442310"/>
    <w:rsid w:val="004431FF"/>
    <w:rsid w:val="004C39E1"/>
    <w:rsid w:val="005048A7"/>
    <w:rsid w:val="0058163E"/>
    <w:rsid w:val="0059565A"/>
    <w:rsid w:val="005A2048"/>
    <w:rsid w:val="0060165B"/>
    <w:rsid w:val="00643235"/>
    <w:rsid w:val="006D788E"/>
    <w:rsid w:val="00744208"/>
    <w:rsid w:val="00792D60"/>
    <w:rsid w:val="007A2D08"/>
    <w:rsid w:val="007A475B"/>
    <w:rsid w:val="007B4142"/>
    <w:rsid w:val="008532A5"/>
    <w:rsid w:val="008655F2"/>
    <w:rsid w:val="0087206C"/>
    <w:rsid w:val="008862A6"/>
    <w:rsid w:val="008C6CB9"/>
    <w:rsid w:val="008E3D64"/>
    <w:rsid w:val="00924121"/>
    <w:rsid w:val="00961B84"/>
    <w:rsid w:val="00962C59"/>
    <w:rsid w:val="0099141C"/>
    <w:rsid w:val="009C799E"/>
    <w:rsid w:val="009D5213"/>
    <w:rsid w:val="00A21F0F"/>
    <w:rsid w:val="00A7038D"/>
    <w:rsid w:val="00A966E6"/>
    <w:rsid w:val="00AB6881"/>
    <w:rsid w:val="00B26DFC"/>
    <w:rsid w:val="00B473BD"/>
    <w:rsid w:val="00B61EFB"/>
    <w:rsid w:val="00B76601"/>
    <w:rsid w:val="00BA06B2"/>
    <w:rsid w:val="00BA4334"/>
    <w:rsid w:val="00BE15BC"/>
    <w:rsid w:val="00BE52AE"/>
    <w:rsid w:val="00BF3535"/>
    <w:rsid w:val="00C34B9D"/>
    <w:rsid w:val="00C86EFD"/>
    <w:rsid w:val="00C93051"/>
    <w:rsid w:val="00CC1A85"/>
    <w:rsid w:val="00D05AA6"/>
    <w:rsid w:val="00D40476"/>
    <w:rsid w:val="00D55D13"/>
    <w:rsid w:val="00D9031C"/>
    <w:rsid w:val="00D94C08"/>
    <w:rsid w:val="00E001C3"/>
    <w:rsid w:val="00E7389B"/>
    <w:rsid w:val="00E80BC3"/>
    <w:rsid w:val="00E93D51"/>
    <w:rsid w:val="00EE011E"/>
    <w:rsid w:val="00EF69D1"/>
    <w:rsid w:val="00F01414"/>
    <w:rsid w:val="00F02BA7"/>
    <w:rsid w:val="00F4640F"/>
    <w:rsid w:val="00FC32B2"/>
    <w:rsid w:val="00FD1133"/>
    <w:rsid w:val="00FE244C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81C1E"/>
  <w15:chartTrackingRefBased/>
  <w15:docId w15:val="{1777654D-E4E3-4C2A-94A6-6BE2BB26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0D7"/>
    <w:pPr>
      <w:widowControl w:val="0"/>
      <w:spacing w:line="288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6D788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88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2AE"/>
    <w:pPr>
      <w:keepNext/>
      <w:keepLines/>
      <w:spacing w:before="120" w:after="120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2A4"/>
    <w:rPr>
      <w:sz w:val="18"/>
      <w:szCs w:val="18"/>
    </w:rPr>
  </w:style>
  <w:style w:type="table" w:styleId="a7">
    <w:name w:val="Table Grid"/>
    <w:basedOn w:val="a1"/>
    <w:uiPriority w:val="39"/>
    <w:rsid w:val="001A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42A4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6D788E"/>
    <w:rPr>
      <w:rFonts w:asciiTheme="majorHAnsi" w:eastAsia="新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788E"/>
    <w:rPr>
      <w:rFonts w:eastAsia="新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E52AE"/>
    <w:rPr>
      <w:rFonts w:eastAsia="新宋体"/>
      <w:b/>
      <w:bCs/>
      <w:sz w:val="28"/>
      <w:szCs w:val="32"/>
    </w:rPr>
  </w:style>
  <w:style w:type="character" w:styleId="a9">
    <w:name w:val="Hyperlink"/>
    <w:basedOn w:val="a0"/>
    <w:uiPriority w:val="99"/>
    <w:unhideWhenUsed/>
    <w:rsid w:val="001309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2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2D08"/>
    <w:rPr>
      <w:rFonts w:ascii="宋体" w:eastAsia="宋体" w:hAnsi="宋体" w:cs="宋体"/>
      <w:kern w:val="0"/>
      <w:sz w:val="24"/>
      <w:szCs w:val="24"/>
    </w:rPr>
  </w:style>
  <w:style w:type="table" w:styleId="4-1">
    <w:name w:val="Grid Table 4 Accent 1"/>
    <w:basedOn w:val="a1"/>
    <w:uiPriority w:val="49"/>
    <w:rsid w:val="00F0141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3">
    <w:name w:val="Grid Table 5 Dark Accent 3"/>
    <w:basedOn w:val="a1"/>
    <w:uiPriority w:val="50"/>
    <w:rsid w:val="00263D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-3">
    <w:name w:val="Grid Table 7 Colorful Accent 3"/>
    <w:basedOn w:val="a1"/>
    <w:uiPriority w:val="52"/>
    <w:rsid w:val="00263D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263D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5">
    <w:name w:val="Grid Table 1 Light Accent 5"/>
    <w:basedOn w:val="a1"/>
    <w:uiPriority w:val="46"/>
    <w:rsid w:val="00263D2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263D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61EF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ReactiveX/RxJava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ReactiveX/RxAndroi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toniolg/androidmvp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keWharton/butterknif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chentao0707/SimplifyReade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4C9C-4A6A-48AF-B47B-C01C1B56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zhaowh</dc:creator>
  <cp:keywords/>
  <dc:description/>
  <cp:lastModifiedBy>zhaowh</cp:lastModifiedBy>
  <cp:revision>78</cp:revision>
  <dcterms:created xsi:type="dcterms:W3CDTF">2017-02-22T08:51:00Z</dcterms:created>
  <dcterms:modified xsi:type="dcterms:W3CDTF">2017-02-23T09:31:00Z</dcterms:modified>
</cp:coreProperties>
</file>