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487B9556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336556">
        <w:rPr>
          <w:color w:val="808080" w:themeColor="background1" w:themeShade="80"/>
        </w:rPr>
        <w:t>input</w:t>
      </w:r>
    </w:p>
    <w:p w14:paraId="2E0A3451" w14:textId="2BD13AF7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36556">
        <w:rPr>
          <w:b/>
          <w:bCs/>
        </w:rPr>
        <w:t xml:space="preserve"> struct </w:t>
      </w:r>
      <w:proofErr w:type="spellStart"/>
      <w:r w:rsidR="00336556">
        <w:rPr>
          <w:b/>
          <w:bCs/>
        </w:rPr>
        <w:t>PackageInf</w:t>
      </w:r>
      <w:proofErr w:type="spellEnd"/>
      <w:r w:rsidR="00336556">
        <w:rPr>
          <w:b/>
          <w:bCs/>
        </w:rPr>
        <w:t xml:space="preserve">* </w:t>
      </w:r>
      <w:proofErr w:type="gramStart"/>
      <w:r w:rsidR="00336556">
        <w:rPr>
          <w:b/>
          <w:bCs/>
        </w:rPr>
        <w:t>pkg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3F674E8" w:rsidR="00BA6788" w:rsidRDefault="00336556" w:rsidP="00BA6788">
            <w:r>
              <w:rPr>
                <w:b w:val="0"/>
                <w:bCs w:val="0"/>
              </w:rPr>
              <w:t>Pkg</w:t>
            </w:r>
          </w:p>
        </w:tc>
        <w:tc>
          <w:tcPr>
            <w:tcW w:w="1710" w:type="dxa"/>
          </w:tcPr>
          <w:p w14:paraId="489B1FCB" w14:textId="58EDC36C" w:rsidR="00BA6788" w:rsidRDefault="0033655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PackageInf</w:t>
            </w:r>
            <w:proofErr w:type="spellEnd"/>
            <w:r>
              <w:t xml:space="preserve">* </w:t>
            </w:r>
          </w:p>
        </w:tc>
        <w:tc>
          <w:tcPr>
            <w:tcW w:w="5215" w:type="dxa"/>
          </w:tcPr>
          <w:p w14:paraId="021F9A7F" w14:textId="2D003D48" w:rsidR="00BA6788" w:rsidRDefault="0033655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of type </w:t>
            </w:r>
            <w:proofErr w:type="spellStart"/>
            <w:r>
              <w:t>PackageInf</w:t>
            </w:r>
            <w:proofErr w:type="spellEnd"/>
            <w:r>
              <w:t xml:space="preserve"> to accept an object instance of type </w:t>
            </w:r>
            <w:proofErr w:type="spellStart"/>
            <w:r>
              <w:t>PackageInf</w:t>
            </w:r>
            <w:proofErr w:type="spellEnd"/>
            <w:r>
              <w:t xml:space="preserve">. A struct </w:t>
            </w:r>
            <w:proofErr w:type="spellStart"/>
            <w:r>
              <w:t>PackageInf</w:t>
            </w:r>
            <w:proofErr w:type="spellEnd"/>
            <w:r>
              <w:t xml:space="preserve"> holds the following data: weight, box size, destination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56874FE7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D6650C">
        <w:rPr>
          <w:color w:val="808080" w:themeColor="background1" w:themeShade="80"/>
        </w:rPr>
        <w:t>no returns, void</w:t>
      </w:r>
    </w:p>
    <w:p w14:paraId="67CC5781" w14:textId="767ECE86" w:rsid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D6650C">
        <w:rPr>
          <w:color w:val="808080" w:themeColor="background1" w:themeShade="80"/>
        </w:rPr>
        <w:t xml:space="preserve">This function maintains cohesion and low coupling of the project. The focus is to get user input by using the system heather of </w:t>
      </w:r>
      <w:proofErr w:type="spellStart"/>
      <w:r w:rsidR="00D6650C">
        <w:rPr>
          <w:color w:val="808080" w:themeColor="background1" w:themeShade="80"/>
        </w:rPr>
        <w:t>stdio.h</w:t>
      </w:r>
      <w:proofErr w:type="spellEnd"/>
      <w:r w:rsidR="00D6650C">
        <w:rPr>
          <w:color w:val="808080" w:themeColor="background1" w:themeShade="80"/>
        </w:rPr>
        <w:t>. The user</w:t>
      </w:r>
      <w:r w:rsidR="00773F4C">
        <w:rPr>
          <w:color w:val="808080" w:themeColor="background1" w:themeShade="80"/>
        </w:rPr>
        <w:t xml:space="preserve"> inputs the data into local variables: weight, size, destination and valid (acts as a bool type). </w:t>
      </w:r>
      <w:r w:rsidR="006F20BF">
        <w:rPr>
          <w:color w:val="808080" w:themeColor="background1" w:themeShade="80"/>
        </w:rPr>
        <w:t xml:space="preserve">After each input is complete, it is then validated by another function for the specific variable respectively. These include: </w:t>
      </w:r>
      <w:proofErr w:type="spellStart"/>
      <w:r w:rsidR="006F20BF">
        <w:rPr>
          <w:color w:val="808080" w:themeColor="background1" w:themeShade="80"/>
        </w:rPr>
        <w:t>validatePackageWeight</w:t>
      </w:r>
      <w:proofErr w:type="spellEnd"/>
      <w:r w:rsidR="006F20BF">
        <w:rPr>
          <w:color w:val="808080" w:themeColor="background1" w:themeShade="80"/>
        </w:rPr>
        <w:t xml:space="preserve"> for weight input, </w:t>
      </w:r>
      <w:proofErr w:type="spellStart"/>
      <w:r w:rsidR="006F20BF">
        <w:rPr>
          <w:color w:val="808080" w:themeColor="background1" w:themeShade="80"/>
        </w:rPr>
        <w:t>validatePackageBox</w:t>
      </w:r>
      <w:proofErr w:type="spellEnd"/>
      <w:r w:rsidR="006F20BF">
        <w:rPr>
          <w:color w:val="808080" w:themeColor="background1" w:themeShade="80"/>
        </w:rPr>
        <w:t xml:space="preserve"> for size input and </w:t>
      </w:r>
      <w:proofErr w:type="spellStart"/>
      <w:r w:rsidR="006F20BF">
        <w:rPr>
          <w:color w:val="808080" w:themeColor="background1" w:themeShade="80"/>
        </w:rPr>
        <w:t>validateDestination</w:t>
      </w:r>
      <w:proofErr w:type="spellEnd"/>
      <w:r w:rsidR="006F20BF">
        <w:rPr>
          <w:color w:val="808080" w:themeColor="background1" w:themeShade="80"/>
        </w:rPr>
        <w:t xml:space="preserve"> for destination input. </w:t>
      </w:r>
    </w:p>
    <w:p w14:paraId="7BD2B37F" w14:textId="08B102DF" w:rsidR="00704A44" w:rsidRDefault="00704A44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Once all values are correct, the parameter pkg is assigned to the correct values respectively. </w:t>
      </w:r>
    </w:p>
    <w:p w14:paraId="520B4D9E" w14:textId="05A25CF8" w:rsidR="00704A44" w:rsidRDefault="00704A44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ship on details </w:t>
      </w:r>
      <w:proofErr w:type="gramStart"/>
      <w:r>
        <w:rPr>
          <w:color w:val="808080" w:themeColor="background1" w:themeShade="80"/>
        </w:rPr>
        <w:t>are</w:t>
      </w:r>
      <w:proofErr w:type="gramEnd"/>
      <w:r>
        <w:rPr>
          <w:color w:val="808080" w:themeColor="background1" w:themeShade="80"/>
        </w:rPr>
        <w:t xml:space="preserve"> also </w:t>
      </w:r>
      <w:proofErr w:type="gramStart"/>
      <w:r w:rsidR="001254F6">
        <w:rPr>
          <w:color w:val="808080" w:themeColor="background1" w:themeShade="80"/>
        </w:rPr>
        <w:t>outputted</w:t>
      </w:r>
      <w:proofErr w:type="gramEnd"/>
      <w:r w:rsidR="001254F6">
        <w:rPr>
          <w:color w:val="808080" w:themeColor="background1" w:themeShade="80"/>
        </w:rPr>
        <w:t xml:space="preserve"> onto the console. This information </w:t>
      </w:r>
      <w:proofErr w:type="gramStart"/>
      <w:r w:rsidR="001254F6">
        <w:rPr>
          <w:color w:val="808080" w:themeColor="background1" w:themeShade="80"/>
        </w:rPr>
        <w:t xml:space="preserve">is </w:t>
      </w:r>
      <w:r>
        <w:rPr>
          <w:color w:val="808080" w:themeColor="background1" w:themeShade="80"/>
        </w:rPr>
        <w:t xml:space="preserve"> re</w:t>
      </w:r>
      <w:r w:rsidR="001254F6">
        <w:rPr>
          <w:color w:val="808080" w:themeColor="background1" w:themeShade="80"/>
        </w:rPr>
        <w:t>lated</w:t>
      </w:r>
      <w:proofErr w:type="gramEnd"/>
      <w:r w:rsidR="001254F6">
        <w:rPr>
          <w:color w:val="808080" w:themeColor="background1" w:themeShade="80"/>
        </w:rPr>
        <w:t xml:space="preserve"> to </w:t>
      </w:r>
      <w:r>
        <w:rPr>
          <w:color w:val="808080" w:themeColor="background1" w:themeShade="80"/>
        </w:rPr>
        <w:t>the shortest route</w:t>
      </w:r>
      <w:r w:rsidR="001254F6">
        <w:rPr>
          <w:color w:val="808080" w:themeColor="background1" w:themeShade="80"/>
        </w:rPr>
        <w:t xml:space="preserve"> line</w:t>
      </w:r>
      <w:r>
        <w:rPr>
          <w:color w:val="808080" w:themeColor="background1" w:themeShade="80"/>
        </w:rPr>
        <w:t>, available truck and any diversions</w:t>
      </w:r>
      <w:r w:rsidR="001254F6">
        <w:rPr>
          <w:color w:val="808080" w:themeColor="background1" w:themeShade="80"/>
        </w:rPr>
        <w:t xml:space="preserve"> or </w:t>
      </w:r>
      <w:proofErr w:type="spellStart"/>
      <w:r w:rsidR="001254F6">
        <w:rPr>
          <w:color w:val="808080" w:themeColor="background1" w:themeShade="80"/>
        </w:rPr>
        <w:t>no</w:t>
      </w:r>
      <w:proofErr w:type="spellEnd"/>
      <w:r w:rsidR="001254F6">
        <w:rPr>
          <w:color w:val="808080" w:themeColor="background1" w:themeShade="80"/>
        </w:rPr>
        <w:t xml:space="preserve"> diversions</w:t>
      </w:r>
      <w:r>
        <w:rPr>
          <w:color w:val="808080" w:themeColor="background1" w:themeShade="80"/>
        </w:rPr>
        <w:t xml:space="preserve">. </w:t>
      </w:r>
    </w:p>
    <w:p w14:paraId="3D247DC6" w14:textId="1BBA8113" w:rsidR="00704A44" w:rsidRPr="00BA6788" w:rsidRDefault="00704A44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function ONLY </w:t>
      </w:r>
      <w:proofErr w:type="gramStart"/>
      <w:r>
        <w:rPr>
          <w:color w:val="808080" w:themeColor="background1" w:themeShade="80"/>
        </w:rPr>
        <w:t>exits</w:t>
      </w:r>
      <w:proofErr w:type="gramEnd"/>
      <w:r>
        <w:rPr>
          <w:color w:val="808080" w:themeColor="background1" w:themeShade="80"/>
        </w:rPr>
        <w:t xml:space="preserve"> when </w:t>
      </w:r>
      <w:r w:rsidR="00F3329A">
        <w:rPr>
          <w:color w:val="808080" w:themeColor="background1" w:themeShade="80"/>
        </w:rPr>
        <w:t>the input “0 0 x” is received.</w:t>
      </w:r>
    </w:p>
    <w:sectPr w:rsidR="00704A44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254F6"/>
    <w:rsid w:val="00250D4F"/>
    <w:rsid w:val="00264EF3"/>
    <w:rsid w:val="00336556"/>
    <w:rsid w:val="003E5CFC"/>
    <w:rsid w:val="00465095"/>
    <w:rsid w:val="00487991"/>
    <w:rsid w:val="006F20BF"/>
    <w:rsid w:val="00704A44"/>
    <w:rsid w:val="00773F4C"/>
    <w:rsid w:val="008C0F8F"/>
    <w:rsid w:val="00BA6788"/>
    <w:rsid w:val="00CD26D5"/>
    <w:rsid w:val="00D6650C"/>
    <w:rsid w:val="00F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10</cp:revision>
  <dcterms:created xsi:type="dcterms:W3CDTF">2023-04-12T14:31:00Z</dcterms:created>
  <dcterms:modified xsi:type="dcterms:W3CDTF">2023-07-14T22:12:00Z</dcterms:modified>
</cp:coreProperties>
</file>