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64E241EA" w14:textId="77777777" w:rsidR="001C1238" w:rsidRDefault="001C1238" w:rsidP="00BA6788">
      <w:pPr>
        <w:rPr>
          <w:color w:val="808080" w:themeColor="background1" w:themeShade="80"/>
        </w:rPr>
      </w:pPr>
    </w:p>
    <w:p w14:paraId="79315F99" w14:textId="1631B61A" w:rsidR="001C1238" w:rsidRDefault="001C1238" w:rsidP="001C1238">
      <w:r w:rsidRPr="00BA6788">
        <w:rPr>
          <w:b/>
          <w:bCs/>
        </w:rPr>
        <w:t>Function Name:</w:t>
      </w:r>
      <w:r>
        <w:t xml:space="preserve"> </w:t>
      </w:r>
      <w:proofErr w:type="spellStart"/>
      <w:r>
        <w:rPr>
          <w:color w:val="808080" w:themeColor="background1" w:themeShade="80"/>
        </w:rPr>
        <w:t>validatePackage</w:t>
      </w:r>
      <w:r>
        <w:rPr>
          <w:color w:val="808080" w:themeColor="background1" w:themeShade="80"/>
        </w:rPr>
        <w:t>Weight</w:t>
      </w:r>
      <w:proofErr w:type="spellEnd"/>
    </w:p>
    <w:p w14:paraId="762D5907" w14:textId="77777777" w:rsidR="001C1238" w:rsidRPr="00BA6788" w:rsidRDefault="001C1238" w:rsidP="001C1238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double num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1C1238" w14:paraId="79229C1E" w14:textId="77777777" w:rsidTr="004F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44BD69D6" w14:textId="77777777" w:rsidR="001C1238" w:rsidRDefault="001C1238" w:rsidP="004F1C51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192202B" w14:textId="77777777" w:rsidR="001C1238" w:rsidRDefault="001C1238" w:rsidP="004F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DE8DAE7" w14:textId="77777777" w:rsidR="001C1238" w:rsidRDefault="001C1238" w:rsidP="004F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1238" w14:paraId="0AD4D6ED" w14:textId="77777777" w:rsidTr="004F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CC20B0" w14:textId="77777777" w:rsidR="001C1238" w:rsidRDefault="001C1238" w:rsidP="004F1C51">
            <w:r>
              <w:t>Num</w:t>
            </w:r>
          </w:p>
        </w:tc>
        <w:tc>
          <w:tcPr>
            <w:tcW w:w="1710" w:type="dxa"/>
          </w:tcPr>
          <w:p w14:paraId="150EC819" w14:textId="77777777" w:rsidR="001C1238" w:rsidRDefault="001C1238" w:rsidP="004F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215" w:type="dxa"/>
          </w:tcPr>
          <w:p w14:paraId="731F177C" w14:textId="77777777" w:rsidR="001C1238" w:rsidRDefault="001C1238" w:rsidP="004F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double type value representing the user’s input for package weight.</w:t>
            </w:r>
          </w:p>
        </w:tc>
      </w:tr>
      <w:tr w:rsidR="001C1238" w14:paraId="0FC62882" w14:textId="77777777" w:rsidTr="004F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4604B6" w14:textId="77777777" w:rsidR="001C1238" w:rsidRDefault="001C1238" w:rsidP="004F1C51"/>
        </w:tc>
        <w:tc>
          <w:tcPr>
            <w:tcW w:w="1710" w:type="dxa"/>
          </w:tcPr>
          <w:p w14:paraId="732F7FF3" w14:textId="77777777" w:rsidR="001C1238" w:rsidRDefault="001C1238" w:rsidP="004F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4C7236" w14:textId="77777777" w:rsidR="001C1238" w:rsidRDefault="001C1238" w:rsidP="004F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238" w14:paraId="6F3381CD" w14:textId="77777777" w:rsidTr="004F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0CC11E" w14:textId="77777777" w:rsidR="001C1238" w:rsidRDefault="001C1238" w:rsidP="004F1C51"/>
        </w:tc>
        <w:tc>
          <w:tcPr>
            <w:tcW w:w="1710" w:type="dxa"/>
          </w:tcPr>
          <w:p w14:paraId="44598574" w14:textId="77777777" w:rsidR="001C1238" w:rsidRDefault="001C1238" w:rsidP="004F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961923A" w14:textId="77777777" w:rsidR="001C1238" w:rsidRDefault="001C1238" w:rsidP="004F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238" w14:paraId="680A82B7" w14:textId="77777777" w:rsidTr="004F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07814C" w14:textId="77777777" w:rsidR="001C1238" w:rsidRDefault="001C1238" w:rsidP="004F1C51"/>
        </w:tc>
        <w:tc>
          <w:tcPr>
            <w:tcW w:w="1710" w:type="dxa"/>
          </w:tcPr>
          <w:p w14:paraId="08F802C6" w14:textId="77777777" w:rsidR="001C1238" w:rsidRDefault="001C1238" w:rsidP="004F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8F2851" w14:textId="77777777" w:rsidR="001C1238" w:rsidRDefault="001C1238" w:rsidP="004F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238" w14:paraId="15AFBC8B" w14:textId="77777777" w:rsidTr="004F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64597C5" w14:textId="77777777" w:rsidR="001C1238" w:rsidRDefault="001C1238" w:rsidP="004F1C51"/>
        </w:tc>
        <w:tc>
          <w:tcPr>
            <w:tcW w:w="1710" w:type="dxa"/>
          </w:tcPr>
          <w:p w14:paraId="66DC52FB" w14:textId="77777777" w:rsidR="001C1238" w:rsidRDefault="001C1238" w:rsidP="004F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84F1C" w14:textId="77777777" w:rsidR="001C1238" w:rsidRDefault="001C1238" w:rsidP="004F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238" w14:paraId="59CDB20B" w14:textId="77777777" w:rsidTr="004F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E0CC08" w14:textId="77777777" w:rsidR="001C1238" w:rsidRDefault="001C1238" w:rsidP="004F1C51"/>
        </w:tc>
        <w:tc>
          <w:tcPr>
            <w:tcW w:w="1710" w:type="dxa"/>
          </w:tcPr>
          <w:p w14:paraId="780016D6" w14:textId="77777777" w:rsidR="001C1238" w:rsidRDefault="001C1238" w:rsidP="004F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678F7F8" w14:textId="77777777" w:rsidR="001C1238" w:rsidRDefault="001C1238" w:rsidP="004F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1238" w14:paraId="026EA55B" w14:textId="77777777" w:rsidTr="004F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343EBE" w14:textId="77777777" w:rsidR="001C1238" w:rsidRDefault="001C1238" w:rsidP="004F1C51"/>
        </w:tc>
        <w:tc>
          <w:tcPr>
            <w:tcW w:w="1710" w:type="dxa"/>
          </w:tcPr>
          <w:p w14:paraId="4657C455" w14:textId="77777777" w:rsidR="001C1238" w:rsidRDefault="001C1238" w:rsidP="004F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013CB65" w14:textId="77777777" w:rsidR="001C1238" w:rsidRDefault="001C1238" w:rsidP="004F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CA485B" w14:textId="77777777" w:rsidR="001C1238" w:rsidRDefault="001C1238" w:rsidP="001C1238"/>
    <w:p w14:paraId="1046C306" w14:textId="77777777" w:rsidR="001C1238" w:rsidRDefault="001C1238" w:rsidP="001C1238"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</w:rPr>
        <w:t>int, 1 = true and 0 = false</w:t>
      </w:r>
    </w:p>
    <w:p w14:paraId="05B4803F" w14:textId="77777777" w:rsidR="001C1238" w:rsidRDefault="001C1238" w:rsidP="001C123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>
        <w:rPr>
          <w:color w:val="808080" w:themeColor="background1" w:themeShade="80"/>
        </w:rPr>
        <w:t xml:space="preserve">This function returns a valid value if the parameter is within the limitation as per project requirements. The macros defined in </w:t>
      </w:r>
      <w:proofErr w:type="spellStart"/>
      <w:r>
        <w:rPr>
          <w:color w:val="808080" w:themeColor="background1" w:themeShade="80"/>
        </w:rPr>
        <w:t>input.h</w:t>
      </w:r>
      <w:proofErr w:type="spellEnd"/>
      <w:r>
        <w:rPr>
          <w:color w:val="808080" w:themeColor="background1" w:themeShade="80"/>
        </w:rPr>
        <w:t xml:space="preserve"> is used: LOWWEIGHT and HIGHWEIGHT to perform a relational operation of &amp;&amp;. </w:t>
      </w:r>
    </w:p>
    <w:p w14:paraId="78A893CD" w14:textId="77777777" w:rsidR="001C1238" w:rsidRPr="00BA6788" w:rsidRDefault="001C1238" w:rsidP="001C123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IF the num within the range of LOWWEIGHT and HIGHWEIGHT (inclusive of the limit itself) then 1 is returned. Else, 0 is returned indicating an invalid entry regarding the package’s weight is entered.  </w:t>
      </w:r>
    </w:p>
    <w:p w14:paraId="57BC9873" w14:textId="77777777" w:rsidR="001C1238" w:rsidRPr="00BA6788" w:rsidRDefault="001C1238" w:rsidP="00BA6788">
      <w:pPr>
        <w:rPr>
          <w:color w:val="808080" w:themeColor="background1" w:themeShade="80"/>
        </w:rPr>
      </w:pPr>
    </w:p>
    <w:sectPr w:rsidR="001C123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C1238"/>
    <w:rsid w:val="00250D4F"/>
    <w:rsid w:val="003E5CFC"/>
    <w:rsid w:val="008C0F8F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2</cp:revision>
  <dcterms:created xsi:type="dcterms:W3CDTF">2023-04-12T14:31:00Z</dcterms:created>
  <dcterms:modified xsi:type="dcterms:W3CDTF">2023-07-14T22:26:00Z</dcterms:modified>
</cp:coreProperties>
</file>