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 w:eastAsia="es-AR"/>
        </w:rPr>
        <mc:AlternateContent>
          <mc:Choice Requires="wpg">
            <w:drawing>
              <wp:inline distT="0" distB="0" distL="114300" distR="114300">
                <wp:extent cx="3657600" cy="12700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11E" w:rsidRDefault="00C101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9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AH5hEJ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3657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C1011E" w:rsidRDefault="00C101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7f8MAAADaAAAADwAAAGRycy9kb3ducmV2LnhtbESPQWsCMRSE7wX/Q3iCt5q1gtTVKCIU&#10;exCKq+j1uXnuriYv203U7b83BcHjMDPfMNN5a424UeMrxwoG/QQEce50xYWC3fbr/ROED8gajWNS&#10;8Ece5rPO2xRT7e68oVsWChEh7FNUUIZQp1L6vCSLvu9q4uidXGMxRNkUUjd4j3Br5EeSjKTFiuNC&#10;iTUtS8ov2dUqKFa7cbZux4eR3x9/fnFrzpeVUarXbRcTEIHa8Ao/299awRD+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Ru3/DAAAA2gAAAA8AAAAAAAAAAAAA&#10;AAAAoQIAAGRycy9kb3ducmV2LnhtbFBLBQYAAAAABAAEAPkAAACRAwAAAAA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1011E" w:rsidRDefault="000710CF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:rsidR="00C1011E" w:rsidRDefault="000710CF">
      <w:pPr>
        <w:pStyle w:val="Ttulo3"/>
        <w:spacing w:before="92"/>
        <w:ind w:left="5336"/>
      </w:pPr>
      <w:r>
        <w:t>Proyecto: SABER CONECTAR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:rsidR="00C1011E" w:rsidRDefault="000710CF">
      <w:pPr>
        <w:spacing w:before="95"/>
        <w:ind w:right="292"/>
        <w:jc w:val="right"/>
        <w:rPr>
          <w:sz w:val="18"/>
          <w:szCs w:val="18"/>
        </w:rPr>
        <w:sectPr w:rsidR="00C1011E">
          <w:pgSz w:w="11920" w:h="16840"/>
          <w:pgMar w:top="1600" w:right="1420" w:bottom="280" w:left="1480" w:header="360" w:footer="36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0710CF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:rsidR="00C1011E" w:rsidRDefault="000710CF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0710CF">
      <w:pPr>
        <w:ind w:left="221"/>
        <w:rPr>
          <w:sz w:val="16"/>
          <w:szCs w:val="16"/>
        </w:rPr>
        <w:sectPr w:rsidR="00C1011E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tbl>
      <w:tblPr>
        <w:tblStyle w:val="a"/>
        <w:tblW w:w="9069" w:type="dxa"/>
        <w:tblInd w:w="-2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1"/>
        <w:gridCol w:w="3060"/>
        <w:gridCol w:w="3300"/>
      </w:tblGrid>
      <w:tr w:rsidR="00C1011E" w:rsidRPr="00F90389" w:rsidTr="009A6C44">
        <w:trPr>
          <w:trHeight w:val="209"/>
        </w:trPr>
        <w:tc>
          <w:tcPr>
            <w:tcW w:w="1418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4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</w:tc>
        <w:tc>
          <w:tcPr>
            <w:tcW w:w="1291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9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29" w:right="122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1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Verificado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dep</w:t>
            </w:r>
            <w:proofErr w:type="spellEnd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. Calidad.</w:t>
            </w:r>
          </w:p>
        </w:tc>
      </w:tr>
      <w:tr w:rsidR="00C1011E" w:rsidRPr="00F90389" w:rsidTr="009A6C44">
        <w:trPr>
          <w:trHeight w:val="1130"/>
        </w:trPr>
        <w:tc>
          <w:tcPr>
            <w:tcW w:w="1418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30/09/2021</w:t>
            </w:r>
          </w:p>
        </w:tc>
        <w:tc>
          <w:tcPr>
            <w:tcW w:w="1291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306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27/10/2021</w:t>
            </w:r>
          </w:p>
        </w:tc>
        <w:tc>
          <w:tcPr>
            <w:tcW w:w="1291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01/11/2021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2 P.P.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3 P.P.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Times New Roman" w:hAnsiTheme="minorHAnsi" w:cstheme="minorHAnsi"/>
        </w:rPr>
        <w:sectPr w:rsidR="00C1011E" w:rsidRPr="00F90389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1"/>
        <w:spacing w:before="0" w:line="360" w:lineRule="auto"/>
        <w:ind w:left="221" w:firstLine="0"/>
        <w:rPr>
          <w:rFonts w:asciiTheme="minorHAnsi" w:hAnsiTheme="minorHAnsi" w:cstheme="minorHAnsi"/>
          <w:sz w:val="22"/>
          <w:szCs w:val="22"/>
        </w:rPr>
      </w:pPr>
      <w:bookmarkStart w:id="0" w:name="_heading=h.gjdgxs" w:colFirst="0" w:colLast="0"/>
      <w:bookmarkEnd w:id="0"/>
      <w:r w:rsidRPr="00F90389">
        <w:rPr>
          <w:rFonts w:asciiTheme="minorHAnsi" w:hAnsiTheme="minorHAnsi" w:cstheme="minorHAnsi"/>
          <w:sz w:val="22"/>
          <w:szCs w:val="22"/>
        </w:rPr>
        <w:t>Contenido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FICHA DEL DOCUMENTO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3</w:t>
      </w:r>
    </w:p>
    <w:p w:rsidR="00C1011E" w:rsidRPr="00F90389" w:rsidRDefault="0098483E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CONTENIDO</w:t>
        </w:r>
      </w:hyperlink>
      <w:hyperlink w:anchor="_heading=h.gjdgxs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4</w:t>
        </w:r>
      </w:hyperlink>
    </w:p>
    <w:p w:rsidR="00C1011E" w:rsidRPr="00F90389" w:rsidRDefault="0098483E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INTRODUCCIÓN</w:t>
        </w:r>
      </w:hyperlink>
      <w:hyperlink w:anchor="_heading=h.30j0zll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Propósito</w:t>
        </w:r>
      </w:hyperlink>
      <w:hyperlink w:anchor="_heading=h.1fob9te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Alcance</w:t>
        </w:r>
      </w:hyperlink>
      <w:hyperlink w:anchor="_heading=h.3znysh7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Personal involucrado</w:t>
        </w:r>
      </w:hyperlink>
      <w:hyperlink w:anchor="_heading=h.2et92p0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Definiciones, acrónimos y abreviaturas</w:t>
        </w:r>
      </w:hyperlink>
      <w:hyperlink w:anchor="_heading=h.tyjcwt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Referencias</w:t>
        </w:r>
      </w:hyperlink>
      <w:hyperlink w:anchor="_heading=h.3dy6vkm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Resumen</w:t>
        </w:r>
      </w:hyperlink>
      <w:hyperlink w:anchor="_heading=h.1t3h5sf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98483E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DESCRIPCIÓN GENERAL</w:t>
        </w:r>
      </w:hyperlink>
      <w:hyperlink w:anchor="_heading=h.4d34og8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98483E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Perspectiva del producto</w:t>
        </w:r>
      </w:hyperlink>
      <w:hyperlink w:anchor="_heading=h.2s8eyo1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Características de los usuarios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8</w:t>
      </w:r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Restricciones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9</w:t>
      </w:r>
    </w:p>
    <w:p w:rsidR="00C1011E" w:rsidRPr="00F90389" w:rsidRDefault="0098483E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REQUISITOS ESPECÍFICOS</w:t>
        </w:r>
      </w:hyperlink>
      <w:hyperlink w:anchor="_heading=h.17dp8vu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9</w:t>
        </w:r>
      </w:hyperlink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Product</w:t>
      </w:r>
      <w:proofErr w:type="spellEnd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17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Product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17</w:t>
      </w:r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Sprints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0000FF"/>
          <w:u w:val="single"/>
        </w:rPr>
        <w:t>Sprint 1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Spint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2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20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" w:name="_heading=h.30j0zll" w:colFirst="0" w:colLast="0"/>
      <w:bookmarkEnd w:id="1"/>
      <w:r w:rsidRPr="00F90389">
        <w:rPr>
          <w:rFonts w:asciiTheme="minorHAnsi" w:hAnsiTheme="minorHAnsi" w:cstheme="minorHAnsi"/>
          <w:sz w:val="22"/>
          <w:szCs w:val="22"/>
        </w:rPr>
        <w:t>Introducción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295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F90389">
        <w:rPr>
          <w:rFonts w:asciiTheme="minorHAnsi" w:hAnsiTheme="minorHAnsi" w:cstheme="minorHAnsi"/>
          <w:shd w:val="clear" w:color="auto" w:fill="F5F5F5"/>
        </w:rPr>
        <w:t>Práctica</w:t>
      </w:r>
      <w:r w:rsidRPr="00F90389">
        <w:rPr>
          <w:rFonts w:asciiTheme="minorHAnsi" w:hAnsiTheme="minorHAnsi" w:cstheme="minorHAnsi"/>
        </w:rPr>
        <w:t xml:space="preserve"> </w:t>
      </w:r>
      <w:r w:rsidRPr="00F90389">
        <w:rPr>
          <w:rFonts w:asciiTheme="minorHAnsi" w:hAnsiTheme="minorHAnsi" w:cstheme="minorHAnsi"/>
          <w:shd w:val="clear" w:color="auto" w:fill="F5F5F5"/>
        </w:rPr>
        <w:t xml:space="preserve">Recomendada para Especificaciones de Requisitos Software </w:t>
      </w:r>
      <w:r w:rsidRPr="00F90389">
        <w:rPr>
          <w:rFonts w:asciiTheme="minorHAnsi" w:hAnsiTheme="minorHAnsi" w:cstheme="minorHAnsi"/>
        </w:rPr>
        <w:t>ANSI/IEEE 830, 1998.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2" w:name="_heading=h.1fob9te" w:colFirst="0" w:colLast="0"/>
      <w:bookmarkEnd w:id="2"/>
      <w:r w:rsidRPr="00F90389">
        <w:rPr>
          <w:rFonts w:asciiTheme="minorHAnsi" w:hAnsiTheme="minorHAnsi" w:cstheme="minorHAnsi"/>
          <w:sz w:val="22"/>
          <w:szCs w:val="22"/>
        </w:rPr>
        <w:t>Propósito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presente documento tiene como propósito definir las especificaciones funcionales, para el desarrollo de un sistema de información web que permitirá </w:t>
      </w:r>
      <w:r w:rsidR="00F90389">
        <w:rPr>
          <w:rFonts w:asciiTheme="minorHAnsi" w:hAnsiTheme="minorHAnsi" w:cstheme="minorHAnsi"/>
        </w:rPr>
        <w:t xml:space="preserve">conectar la oferta </w:t>
      </w:r>
      <w:r w:rsidRPr="00F90389">
        <w:rPr>
          <w:rFonts w:asciiTheme="minorHAnsi" w:hAnsiTheme="minorHAnsi" w:cstheme="minorHAnsi"/>
        </w:rPr>
        <w:t>de nivel medio y superior, permitiendo tener información actualizada y centralizada en nuestra plataforma, sobre la disponibilidad de cupos, orien</w:t>
      </w:r>
      <w:r w:rsidR="00F90389">
        <w:rPr>
          <w:rFonts w:asciiTheme="minorHAnsi" w:hAnsiTheme="minorHAnsi" w:cstheme="minorHAnsi"/>
        </w:rPr>
        <w:t>tación, carreras, idiomas, etc.</w:t>
      </w:r>
      <w:r w:rsidRPr="00F90389">
        <w:rPr>
          <w:rFonts w:asciiTheme="minorHAnsi" w:hAnsiTheme="minorHAnsi" w:cstheme="minorHAnsi"/>
        </w:rPr>
        <w:t xml:space="preserve"> de las instituciones educativas por región geográfica de la República Argentina.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heading=h.3znysh7" w:colFirst="0" w:colLast="0"/>
      <w:bookmarkEnd w:id="3"/>
      <w:r w:rsidRPr="00F90389">
        <w:rPr>
          <w:rFonts w:asciiTheme="minorHAnsi" w:hAnsiTheme="minorHAnsi" w:cstheme="minorHAnsi"/>
          <w:sz w:val="22"/>
          <w:szCs w:val="22"/>
        </w:rPr>
        <w:t>Alcance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Esta especificación de requisitos está dirigida a los usuarios del sistema Saber Conectar, futuros estudiantes, directivos de instituciones, con el beneficio de facilitar la obtención de información clara, precisa y actualizada a los estudiantes y con el objetivo de que futuros alumnos puedan conocer las posibles opciones de la oferta educativa.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Como  meta  del sistema proponemos crear una plataforma web que centralice la oferta educativa y simplifique la búsqueda para los interesados.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ofrecer una plataforma que centralice la oferta educativa.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sistema deberá </w:t>
      </w:r>
      <w:r w:rsidR="00F90389">
        <w:rPr>
          <w:rFonts w:asciiTheme="minorHAnsi" w:hAnsiTheme="minorHAnsi" w:cstheme="minorHAnsi"/>
        </w:rPr>
        <w:t>proveer el registro</w:t>
      </w:r>
      <w:r w:rsidRPr="00F90389">
        <w:rPr>
          <w:rFonts w:asciiTheme="minorHAnsi" w:hAnsiTheme="minorHAnsi" w:cstheme="minorHAnsi"/>
        </w:rPr>
        <w:t xml:space="preserve"> de usuarios.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permitir realizar la consulta y búsqueda de información.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4" w:name="_heading=h.2et92p0" w:colFirst="0" w:colLast="0"/>
      <w:bookmarkEnd w:id="4"/>
      <w:r w:rsidRPr="00F90389">
        <w:rPr>
          <w:rFonts w:asciiTheme="minorHAnsi" w:hAnsiTheme="minorHAnsi" w:cstheme="minorHAnsi"/>
          <w:sz w:val="22"/>
          <w:szCs w:val="22"/>
        </w:rPr>
        <w:t>Personal involucrado</w:t>
      </w:r>
    </w:p>
    <w:p w:rsidR="00C1011E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Pr="00F90389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5220"/>
      </w:tblGrid>
      <w:tr w:rsidR="00C1011E" w:rsidRPr="0026355E">
        <w:trPr>
          <w:trHeight w:val="23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Nombre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Rol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Categoría Profesional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Responsabilidad</w:t>
            </w:r>
          </w:p>
        </w:tc>
        <w:tc>
          <w:tcPr>
            <w:tcW w:w="5220" w:type="dxa"/>
          </w:tcPr>
          <w:p w:rsidR="00C1011E" w:rsidRPr="0026355E" w:rsidRDefault="00C1011E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C1011E" w:rsidRPr="0026355E">
        <w:trPr>
          <w:trHeight w:val="22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Información de contacto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claudiopassero@gmail.com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Carlos A Figueroa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carlosafigueroa1980@gmail.com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Cintia </w:t>
            </w:r>
            <w:r w:rsidR="0026355E">
              <w:rPr>
                <w:rFonts w:asciiTheme="minorHAnsi" w:eastAsia="Times New Roman" w:hAnsiTheme="minorHAnsi" w:cstheme="minorHAnsi"/>
              </w:rPr>
              <w:t xml:space="preserve">Natalia </w:t>
            </w:r>
            <w:r w:rsidRPr="0026355E">
              <w:rPr>
                <w:rFonts w:asciiTheme="minorHAnsi" w:eastAsia="Times New Roman" w:hAnsiTheme="minorHAnsi" w:cstheme="minorHAnsi"/>
              </w:rPr>
              <w:t>Abate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 xml:space="preserve">Rol 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cintiabate1990@gmail.com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Helen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Aylén</w:t>
            </w:r>
            <w:proofErr w:type="spellEnd"/>
            <w:r w:rsidRPr="0026355E">
              <w:rPr>
                <w:rFonts w:asciiTheme="minorHAnsi" w:eastAsia="Times New Roman" w:hAnsiTheme="minorHAnsi" w:cstheme="minorHAnsi"/>
              </w:rPr>
              <w:t xml:space="preserve"> Villarroel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helenvillarroel78@gmail.com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jennifer_matienzo@hotmail.com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rodrigo.aguero190@gmail.com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Eduardo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efe.cba.20@gmail.com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5" w:name="_heading=h.tyjcwt" w:colFirst="0" w:colLast="0"/>
      <w:bookmarkEnd w:id="5"/>
      <w:r w:rsidRPr="00F90389">
        <w:rPr>
          <w:rFonts w:asciiTheme="minorHAnsi" w:eastAsia="Arial" w:hAnsiTheme="minorHAnsi" w:cstheme="minorHAnsi"/>
          <w:b/>
          <w:color w:val="000000"/>
        </w:rPr>
        <w:t>Definiciones, acrónimos y abreviaturas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7"/>
        <w:tblW w:w="7245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940"/>
      </w:tblGrid>
      <w:tr w:rsidR="00C1011E" w:rsidRPr="00F90389">
        <w:trPr>
          <w:trHeight w:val="270"/>
        </w:trPr>
        <w:tc>
          <w:tcPr>
            <w:tcW w:w="1305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Nombre</w:t>
            </w:r>
          </w:p>
        </w:tc>
        <w:tc>
          <w:tcPr>
            <w:tcW w:w="594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83" w:right="2161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Descripción</w:t>
            </w:r>
          </w:p>
        </w:tc>
      </w:tr>
      <w:tr w:rsidR="00C1011E" w:rsidRPr="00F90389">
        <w:trPr>
          <w:trHeight w:val="2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Usuario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Persona que usará el sistema para gestionar procesos</w:t>
            </w:r>
          </w:p>
        </w:tc>
      </w:tr>
      <w:tr w:rsidR="00C1011E" w:rsidRPr="00F90389">
        <w:trPr>
          <w:trHeight w:val="4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SIS-I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Sistema de Información Web para la Gestión de Procesos Administrativos y Académicos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ERS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Especificación de Requisitos Software</w:t>
            </w:r>
          </w:p>
        </w:tc>
      </w:tr>
      <w:tr w:rsidR="00C1011E" w:rsidRPr="00F90389">
        <w:trPr>
          <w:trHeight w:val="289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RNF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No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FTP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Protocolo de Transferencia de Archivos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Moodle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Aula Virtual</w:t>
            </w:r>
          </w:p>
        </w:tc>
      </w:tr>
      <w:tr w:rsidR="00C1011E" w:rsidRPr="00F90389">
        <w:trPr>
          <w:trHeight w:val="72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Plataforma Web / Digital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Un lugar de Internet, portal o </w:t>
            </w:r>
            <w:proofErr w:type="spellStart"/>
            <w:r w:rsidRPr="0026355E">
              <w:rPr>
                <w:rFonts w:asciiTheme="minorHAnsi" w:eastAsia="Arial" w:hAnsiTheme="minorHAnsi" w:cstheme="minorHAnsi"/>
                <w:highlight w:val="white"/>
              </w:rPr>
              <w:t>cibersitio</w:t>
            </w:r>
            <w:proofErr w:type="spellEnd"/>
            <w:r w:rsidRPr="0026355E">
              <w:rPr>
                <w:rFonts w:asciiTheme="minorHAnsi" w:eastAsia="Arial" w:hAnsiTheme="minorHAnsi" w:cstheme="minorHAns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Interfaz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HTML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Marcas de Hipertexto.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CSS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Hoja de Estilo en Cascada.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Base de Datos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Programa capaz de almacenar gran cantidad de datos, relacionados y estructurados.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26355E">
              <w:rPr>
                <w:rFonts w:asciiTheme="minorHAnsi" w:eastAsia="Arial" w:hAnsiTheme="minorHAnsi" w:cstheme="minorHAnsi"/>
                <w:b/>
              </w:rPr>
              <w:t>MySQL</w:t>
            </w:r>
            <w:proofErr w:type="spellEnd"/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Sistema de Gestión de Bases de Datos Relacionales (RDBMS) 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Java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Programación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JavaScript</w:t>
            </w:r>
          </w:p>
        </w:tc>
        <w:tc>
          <w:tcPr>
            <w:tcW w:w="5940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Lenguaje de programación interpretado 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5940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6" w:name="_heading=h.3dy6vkm" w:colFirst="0" w:colLast="0"/>
      <w:bookmarkEnd w:id="6"/>
      <w:r w:rsidRPr="00F90389">
        <w:rPr>
          <w:rFonts w:asciiTheme="minorHAnsi" w:hAnsiTheme="minorHAnsi" w:cstheme="minorHAnsi"/>
          <w:sz w:val="22"/>
          <w:szCs w:val="22"/>
        </w:rPr>
        <w:t>Referencias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C1011E" w:rsidRPr="00F90389">
        <w:trPr>
          <w:trHeight w:val="269"/>
        </w:trPr>
        <w:tc>
          <w:tcPr>
            <w:tcW w:w="24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" w:right="12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Título</w:t>
            </w: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19" w:right="120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Referencia</w:t>
            </w:r>
          </w:p>
        </w:tc>
      </w:tr>
      <w:tr w:rsidR="00C1011E" w:rsidRPr="00F90389">
        <w:trPr>
          <w:trHeight w:val="289"/>
        </w:trPr>
        <w:tc>
          <w:tcPr>
            <w:tcW w:w="24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" w:right="1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Standard IEEE 830 - 1998</w:t>
            </w:r>
          </w:p>
        </w:tc>
        <w:tc>
          <w:tcPr>
            <w:tcW w:w="35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IEEE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7" w:name="_heading=h.1t3h5sf" w:colFirst="0" w:colLast="0"/>
      <w:bookmarkEnd w:id="7"/>
      <w:r w:rsidRPr="00F90389">
        <w:rPr>
          <w:rFonts w:asciiTheme="minorHAnsi" w:eastAsia="Arial" w:hAnsiTheme="minorHAnsi" w:cstheme="minorHAnsi"/>
          <w:b/>
          <w:color w:val="000000"/>
        </w:rPr>
        <w:t>Resumen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eastAsia="Arial" w:hAnsiTheme="minorHAnsi" w:cstheme="minorHAnsi"/>
          <w:b/>
        </w:rPr>
      </w:pPr>
    </w:p>
    <w:p w:rsidR="00C1011E" w:rsidRDefault="000710CF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26355E">
        <w:rPr>
          <w:rFonts w:asciiTheme="minorHAnsi" w:hAnsiTheme="minorHAnsi" w:cstheme="minorHAnsi"/>
        </w:rPr>
        <w:t>El sistema web permitirá conectar la oferta, de nivel medio y superior, permitiendo tener información actualizada y centralizada en nuestra plataforma, sobre la disponibilidad de cupos, orient</w:t>
      </w:r>
      <w:r w:rsidR="0026355E">
        <w:rPr>
          <w:rFonts w:asciiTheme="minorHAnsi" w:hAnsiTheme="minorHAnsi" w:cstheme="minorHAnsi"/>
        </w:rPr>
        <w:t xml:space="preserve">ación, carreras, idiomas, etc. </w:t>
      </w:r>
      <w:r w:rsidRPr="0026355E">
        <w:rPr>
          <w:rFonts w:asciiTheme="minorHAnsi" w:hAnsiTheme="minorHAnsi" w:cstheme="minorHAnsi"/>
        </w:rPr>
        <w:t>de las instituciones educativas por región geográfica de la República Argentina, con el beneficio de facilitar la obtención de información clara, precisa y actualizada a los estudiantes y con el objetivo de que futuros alumnos puedan conocer las posibles opciones de la oferta educativa, o sea que la plataforma web centralice la oferta educativa y simplifique la búsqueda para los interesados.</w:t>
      </w:r>
    </w:p>
    <w:p w:rsidR="0026355E" w:rsidRPr="0026355E" w:rsidRDefault="0026355E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Dicho sistema comenzará como una plataforma</w:t>
      </w:r>
      <w:r w:rsidR="00D02CA6">
        <w:rPr>
          <w:rFonts w:asciiTheme="minorHAnsi" w:hAnsiTheme="minorHAnsi" w:cstheme="minorHAnsi"/>
        </w:rPr>
        <w:t xml:space="preserve"> o sitio web</w:t>
      </w:r>
      <w:r>
        <w:rPr>
          <w:rFonts w:asciiTheme="minorHAnsi" w:hAnsiTheme="minorHAnsi" w:cstheme="minorHAnsi"/>
        </w:rPr>
        <w:t xml:space="preserve"> donde los usuarios (estudiantes / instituciones educativas / docentes)</w:t>
      </w:r>
      <w:r w:rsidR="00D02CA6">
        <w:rPr>
          <w:rFonts w:asciiTheme="minorHAnsi" w:hAnsiTheme="minorHAnsi" w:cstheme="minorHAnsi"/>
        </w:rPr>
        <w:t xml:space="preserve"> deberán registrarse. Esos registros </w:t>
      </w:r>
      <w:r>
        <w:rPr>
          <w:rFonts w:asciiTheme="minorHAnsi" w:hAnsiTheme="minorHAnsi" w:cstheme="minorHAnsi"/>
        </w:rPr>
        <w:t>serán cargados</w:t>
      </w:r>
      <w:r w:rsidR="00D02CA6">
        <w:rPr>
          <w:rFonts w:asciiTheme="minorHAnsi" w:hAnsiTheme="minorHAnsi" w:cstheme="minorHAnsi"/>
        </w:rPr>
        <w:t xml:space="preserve"> y administrados</w:t>
      </w:r>
      <w:r>
        <w:rPr>
          <w:rFonts w:asciiTheme="minorHAnsi" w:hAnsiTheme="minorHAnsi" w:cstheme="minorHAnsi"/>
        </w:rPr>
        <w:t xml:space="preserve"> en una base de datos, donde posteriormente se </w:t>
      </w:r>
      <w:r w:rsidR="00D02CA6">
        <w:rPr>
          <w:rFonts w:asciiTheme="minorHAnsi" w:hAnsiTheme="minorHAnsi" w:cstheme="minorHAnsi"/>
        </w:rPr>
        <w:t>actualizarán para</w:t>
      </w:r>
      <w:r>
        <w:rPr>
          <w:rFonts w:asciiTheme="minorHAnsi" w:hAnsiTheme="minorHAnsi" w:cstheme="minorHAnsi"/>
        </w:rPr>
        <w:t xml:space="preserve"> </w:t>
      </w:r>
      <w:r w:rsidR="00D02CA6">
        <w:rPr>
          <w:rFonts w:asciiTheme="minorHAnsi" w:hAnsiTheme="minorHAnsi" w:cstheme="minorHAnsi"/>
        </w:rPr>
        <w:t>utilizar el sitio haciendo uso de los filtros correspondientes a la i</w:t>
      </w:r>
      <w:r>
        <w:rPr>
          <w:rFonts w:asciiTheme="minorHAnsi" w:hAnsiTheme="minorHAnsi" w:cstheme="minorHAnsi"/>
        </w:rPr>
        <w:t xml:space="preserve">nformación </w:t>
      </w:r>
      <w:r w:rsidR="00D02CA6">
        <w:rPr>
          <w:rFonts w:asciiTheme="minorHAnsi" w:hAnsiTheme="minorHAnsi" w:cstheme="minorHAnsi"/>
        </w:rPr>
        <w:t>que deseen obtene</w:t>
      </w:r>
      <w:r>
        <w:rPr>
          <w:rFonts w:asciiTheme="minorHAnsi" w:hAnsiTheme="minorHAnsi" w:cstheme="minorHAnsi"/>
        </w:rPr>
        <w:t>r.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hAnsiTheme="minorHAnsi" w:cstheme="minorHAnsi"/>
          <w:color w:val="365E9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8" w:name="_heading=h.4d34og8" w:colFirst="0" w:colLast="0"/>
      <w:bookmarkEnd w:id="8"/>
      <w:r w:rsidRPr="00F90389">
        <w:rPr>
          <w:rFonts w:asciiTheme="minorHAnsi" w:hAnsiTheme="minorHAnsi" w:cstheme="minorHAnsi"/>
          <w:sz w:val="22"/>
          <w:szCs w:val="22"/>
        </w:rPr>
        <w:t>Descripción general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9" w:name="_heading=h.2s8eyo1" w:colFirst="0" w:colLast="0"/>
      <w:bookmarkEnd w:id="9"/>
      <w:r w:rsidRPr="00F90389">
        <w:rPr>
          <w:rFonts w:asciiTheme="minorHAnsi" w:hAnsiTheme="minorHAnsi" w:cstheme="minorHAnsi"/>
          <w:sz w:val="22"/>
          <w:szCs w:val="22"/>
        </w:rPr>
        <w:t>Perspectiva del producto</w:t>
      </w:r>
    </w:p>
    <w:p w:rsidR="00C1011E" w:rsidRPr="00505878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>El sistema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eastAsia="Times New Roman" w:hAnsiTheme="minorHAnsi" w:cstheme="minorHAnsi"/>
          <w:b/>
        </w:rPr>
        <w:t>Saber Conectar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hAnsiTheme="minorHAnsi" w:cstheme="minorHAnsi"/>
        </w:rPr>
        <w:t xml:space="preserve">será un producto diseñado para trabajar en entornos web, lo que permitirá su utilización de forma rápida, eficaz y segura, además de integrar datos específicos de las instituciones educativas, como el </w:t>
      </w:r>
      <w:proofErr w:type="spellStart"/>
      <w:r w:rsidRPr="00505878">
        <w:rPr>
          <w:rFonts w:asciiTheme="minorHAnsi" w:hAnsiTheme="minorHAnsi" w:cstheme="minorHAnsi"/>
        </w:rPr>
        <w:t>redireccionamiento</w:t>
      </w:r>
      <w:proofErr w:type="spellEnd"/>
      <w:r w:rsidRPr="00505878">
        <w:rPr>
          <w:rFonts w:asciiTheme="minorHAnsi" w:hAnsiTheme="minorHAnsi" w:cstheme="minorHAnsi"/>
        </w:rPr>
        <w:t xml:space="preserve"> a sus páginas webs y redes sociales.</w:t>
      </w:r>
      <w:r w:rsidR="005934F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after="41"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Características de los usuarios</w:t>
      </w:r>
    </w:p>
    <w:p w:rsidR="00C1011E" w:rsidRPr="00F90389" w:rsidRDefault="00C1011E" w:rsidP="00F90389">
      <w:pPr>
        <w:pStyle w:val="Ttulo2"/>
        <w:tabs>
          <w:tab w:val="left" w:pos="1540"/>
          <w:tab w:val="left" w:pos="1541"/>
        </w:tabs>
        <w:spacing w:after="41" w:line="360" w:lineRule="auto"/>
        <w:ind w:left="581" w:firstLine="0"/>
        <w:rPr>
          <w:rFonts w:asciiTheme="minorHAnsi" w:hAnsiTheme="minorHAnsi" w:cstheme="minorHAnsi"/>
          <w:sz w:val="22"/>
          <w:szCs w:val="22"/>
        </w:rPr>
      </w:pPr>
      <w:bookmarkStart w:id="10" w:name="_heading=h.e26czxnrmsps" w:colFirst="0" w:colLast="0"/>
      <w:bookmarkEnd w:id="10"/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Administrador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Ayudante </w:t>
            </w:r>
            <w:r w:rsidR="00505878" w:rsidRPr="00F90389">
              <w:rPr>
                <w:rFonts w:asciiTheme="minorHAnsi" w:hAnsiTheme="minorHAnsi" w:cstheme="minorHAnsi"/>
              </w:rPr>
              <w:t>Técnico</w:t>
            </w:r>
            <w:r w:rsidRPr="00F90389">
              <w:rPr>
                <w:rFonts w:asciiTheme="minorHAnsi" w:hAnsiTheme="minorHAnsi" w:cstheme="minorHAnsi"/>
              </w:rPr>
              <w:t xml:space="preserve"> / Coordinador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Control y manejo del sistema en general</w:t>
            </w:r>
          </w:p>
        </w:tc>
      </w:tr>
    </w:tbl>
    <w:p w:rsidR="00C1011E" w:rsidRPr="00F90389" w:rsidRDefault="00C1011E" w:rsidP="00F90389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Responsable Institución - Editor de contenido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</w:t>
            </w:r>
            <w:r w:rsidRPr="00F90389">
              <w:rPr>
                <w:rFonts w:asciiTheme="minorHAnsi" w:hAnsiTheme="minorHAnsi" w:cstheme="minorHAnsi"/>
              </w:rPr>
              <w:t>n</w:t>
            </w:r>
            <w:r w:rsidRPr="00F90389">
              <w:rPr>
                <w:rFonts w:asciiTheme="minorHAnsi" w:hAnsiTheme="minorHAnsi" w:cstheme="minorHAnsi"/>
                <w:color w:val="000000"/>
              </w:rPr>
              <w:t xml:space="preserve">ejo de herramientas </w:t>
            </w:r>
            <w:r w:rsidRPr="00F90389">
              <w:rPr>
                <w:rFonts w:asciiTheme="minorHAnsi" w:hAnsiTheme="minorHAnsi" w:cstheme="minorHAnsi"/>
              </w:rPr>
              <w:t>informáticas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Carga, modificación y actualización de Institución Educativa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Futuro Estudiante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Observa e indaga información de oferta educativa, carga información personal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Visitante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 xml:space="preserve">Observa e indaga información </w:t>
            </w:r>
            <w:r w:rsidRPr="00F90389">
              <w:rPr>
                <w:rFonts w:asciiTheme="minorHAnsi" w:hAnsiTheme="minorHAnsi" w:cstheme="minorHAnsi"/>
              </w:rPr>
              <w:t>sobre oferta educativa sin necesidad de estar registrado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spacing w:line="360" w:lineRule="auto"/>
        <w:ind w:left="221"/>
        <w:rPr>
          <w:rFonts w:asciiTheme="minorHAnsi" w:eastAsia="Arial" w:hAnsiTheme="minorHAnsi" w:cstheme="minorHAnsi"/>
          <w:i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5934F9" w:rsidRDefault="000710CF" w:rsidP="005934F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Restricciones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Interfaz para ser usada con internet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 xml:space="preserve">Lenguajes y tecnologías en uso: HTML, </w:t>
      </w:r>
      <w:r w:rsidR="00505878">
        <w:rPr>
          <w:rFonts w:asciiTheme="minorHAnsi" w:hAnsiTheme="minorHAnsi" w:cstheme="minorHAnsi"/>
        </w:rPr>
        <w:t xml:space="preserve">CSS, Base de datos, </w:t>
      </w:r>
      <w:proofErr w:type="spellStart"/>
      <w:r w:rsidR="00505878">
        <w:rPr>
          <w:rFonts w:asciiTheme="minorHAnsi" w:hAnsiTheme="minorHAnsi" w:cstheme="minorHAnsi"/>
        </w:rPr>
        <w:t>MySQL</w:t>
      </w:r>
      <w:proofErr w:type="spellEnd"/>
      <w:r w:rsidR="00505878">
        <w:rPr>
          <w:rFonts w:asciiTheme="minorHAnsi" w:hAnsiTheme="minorHAnsi" w:cstheme="minorHAnsi"/>
        </w:rPr>
        <w:t>, Java, JavaScript.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Cada institución podrá tener un máximo de tres usuarios para administrar su información</w:t>
      </w:r>
      <w:r w:rsidR="00505878">
        <w:rPr>
          <w:rFonts w:asciiTheme="minorHAnsi" w:hAnsiTheme="minorHAnsi" w:cstheme="minorHAnsi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 xml:space="preserve">Cada institución podrá efectuar tres </w:t>
      </w:r>
      <w:proofErr w:type="spellStart"/>
      <w:r w:rsidRPr="00505878">
        <w:rPr>
          <w:rFonts w:asciiTheme="minorHAnsi" w:hAnsiTheme="minorHAnsi" w:cstheme="minorHAnsi"/>
        </w:rPr>
        <w:t>posteos</w:t>
      </w:r>
      <w:proofErr w:type="spellEnd"/>
      <w:r w:rsidRPr="00505878">
        <w:rPr>
          <w:rFonts w:asciiTheme="minorHAnsi" w:hAnsiTheme="minorHAnsi" w:cstheme="minorHAnsi"/>
        </w:rPr>
        <w:t xml:space="preserve"> gratuitos por mes, y en caso de querer hacer más publicaciones se le ofrecerá una tarifa extra a convenir.</w:t>
      </w:r>
    </w:p>
    <w:p w:rsidR="00C1011E" w:rsidRPr="00505878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  <w:color w:val="00000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1" w:name="_heading=h.17dp8vu" w:colFirst="0" w:colLast="0"/>
      <w:bookmarkEnd w:id="11"/>
      <w:r w:rsidRPr="00F90389">
        <w:rPr>
          <w:rFonts w:asciiTheme="minorHAnsi" w:hAnsiTheme="minorHAnsi" w:cstheme="minorHAnsi"/>
          <w:sz w:val="22"/>
          <w:szCs w:val="22"/>
        </w:rPr>
        <w:t>Requisitos específicos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9A6C44" w:rsidRDefault="000710CF" w:rsidP="009A6C44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0389">
        <w:rPr>
          <w:rFonts w:asciiTheme="minorHAnsi" w:hAnsiTheme="minorHAnsi" w:cstheme="minorHAnsi"/>
          <w:sz w:val="22"/>
          <w:szCs w:val="22"/>
        </w:rPr>
        <w:t>Backlog</w:t>
      </w:r>
      <w:proofErr w:type="spellEnd"/>
    </w:p>
    <w:p w:rsidR="00C1011E" w:rsidRPr="00F90389" w:rsidRDefault="00C1011E" w:rsidP="00F90389">
      <w:pPr>
        <w:spacing w:after="1"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d"/>
        <w:tblW w:w="766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100"/>
        <w:gridCol w:w="2100"/>
        <w:gridCol w:w="1290"/>
        <w:gridCol w:w="1245"/>
      </w:tblGrid>
      <w:tr w:rsidR="00C1011E" w:rsidRPr="00F90389">
        <w:trPr>
          <w:trHeight w:val="48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</w:rPr>
              <w:t>prioridad: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Propósito 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Alias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estado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iteración (sprint)</w:t>
            </w:r>
          </w:p>
        </w:tc>
      </w:tr>
      <w:tr w:rsidR="00C1011E" w:rsidRPr="00F90389">
        <w:trPr>
          <w:trHeight w:val="91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agregar un logo a nuestra página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imagen del sistema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001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registrarse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interfaz de usuario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002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validar su usuario.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validar usuario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003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inscribir las materias y cursos que van a formar el contenido del sistema.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inscribir materias y cursos</w:t>
            </w:r>
          </w:p>
        </w:tc>
        <w:tc>
          <w:tcPr>
            <w:tcW w:w="1290" w:type="dxa"/>
          </w:tcPr>
          <w:p w:rsidR="00C1011E" w:rsidRPr="00F90389" w:rsidRDefault="005934F9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En curso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004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una lista ordenada de cursos teniendo en cuenta las prioridades de los usuarios.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listar cursos 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005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 xml:space="preserve">  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 foro donde los usuarios puedan dejar sus comentarios.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foro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006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Sprints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>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after="1"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C1011E" w:rsidRPr="00F90389">
        <w:trPr>
          <w:trHeight w:val="2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01</w:t>
            </w:r>
          </w:p>
        </w:tc>
      </w:tr>
      <w:tr w:rsidR="00C1011E" w:rsidRPr="00F90389">
        <w:trPr>
          <w:trHeight w:val="9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004E43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objetivo de este sprint es diseñar el logo del sistema.</w:t>
            </w:r>
          </w:p>
          <w:p w:rsidR="00004E43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Estructura HTML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. Instalación y re</w:t>
            </w:r>
            <w:r w:rsidR="007371FB">
              <w:rPr>
                <w:rFonts w:asciiTheme="minorHAnsi" w:eastAsia="Times New Roman" w:hAnsiTheme="minorHAnsi" w:cstheme="minorHAnsi"/>
              </w:rPr>
              <w:t xml:space="preserve">gistro en GIT. Tablero </w:t>
            </w:r>
            <w:proofErr w:type="spellStart"/>
            <w:r w:rsidR="007371FB">
              <w:rPr>
                <w:rFonts w:asciiTheme="minorHAnsi" w:eastAsia="Times New Roman" w:hAnsiTheme="minorHAnsi" w:cstheme="minorHAnsi"/>
              </w:rPr>
              <w:t>Kanban</w:t>
            </w:r>
            <w:proofErr w:type="spellEnd"/>
            <w:r w:rsidR="007371FB">
              <w:rPr>
                <w:rFonts w:asciiTheme="minorHAnsi" w:eastAsia="Times New Roman" w:hAnsiTheme="minorHAnsi" w:cstheme="minorHAnsi"/>
              </w:rPr>
              <w:t>. Realizar el m</w:t>
            </w:r>
            <w:r w:rsidRPr="00F90389">
              <w:rPr>
                <w:rFonts w:asciiTheme="minorHAnsi" w:eastAsia="Times New Roman" w:hAnsiTheme="minorHAnsi" w:cstheme="minorHAnsi"/>
              </w:rPr>
              <w:t>apa de sitio.</w:t>
            </w:r>
          </w:p>
          <w:p w:rsidR="00C1011E" w:rsidRPr="00F90389" w:rsidRDefault="00C1011E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F90389">
        <w:trPr>
          <w:trHeight w:val="1829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Diseño/implementación.</w:t>
            </w:r>
          </w:p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r w:rsidR="00766471">
              <w:rPr>
                <w:rFonts w:asciiTheme="minorHAnsi" w:eastAsia="Times New Roman" w:hAnsiTheme="minorHAnsi" w:cstheme="minorHAnsi"/>
              </w:rPr>
              <w:t>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F90389">
        <w:trPr>
          <w:trHeight w:val="113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2 semanas.</w:t>
            </w:r>
          </w:p>
        </w:tc>
      </w:tr>
      <w:tr w:rsidR="00C1011E" w:rsidRPr="00F90389">
        <w:trPr>
          <w:trHeight w:val="450"/>
        </w:trPr>
        <w:tc>
          <w:tcPr>
            <w:tcW w:w="8740" w:type="dxa"/>
            <w:gridSpan w:val="2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>Descargar un editor de imágenes para tal fin.</w:t>
            </w:r>
            <w:r w:rsidR="007371FB">
              <w:rPr>
                <w:rFonts w:asciiTheme="minorHAnsi" w:eastAsia="Arial" w:hAnsiTheme="minorHAnsi" w:cstheme="minorHAnsi"/>
              </w:rPr>
              <w:t xml:space="preserve"> </w:t>
            </w:r>
            <w:bookmarkStart w:id="12" w:name="_GoBack"/>
            <w:bookmarkEnd w:id="12"/>
          </w:p>
        </w:tc>
      </w:tr>
    </w:tbl>
    <w:p w:rsidR="009A6C44" w:rsidRPr="00F90389" w:rsidRDefault="009A6C44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02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este sprint trabajamos con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u w:val="single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HTML : Navegabilidad - Links correctos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BOOSTRAP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CSS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Diseño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Responsive</w:t>
            </w:r>
            <w:proofErr w:type="spellEnd"/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Script de la Base de Datos en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MySQL</w:t>
            </w:r>
            <w:proofErr w:type="spellEnd"/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Consultas :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Insert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–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Select</w:t>
            </w:r>
            <w:proofErr w:type="spellEnd"/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Actualizar documento IEEE 830 </w:t>
            </w:r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casi 20 días.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 xml:space="preserve">algunas fallas en la implementación del </w:t>
            </w:r>
            <w:proofErr w:type="spellStart"/>
            <w:r w:rsidRPr="00F90389">
              <w:rPr>
                <w:rFonts w:asciiTheme="minorHAnsi" w:eastAsia="Arial" w:hAnsiTheme="minorHAnsi" w:cstheme="minorHAnsi"/>
              </w:rPr>
              <w:t>boostrap</w:t>
            </w:r>
            <w:proofErr w:type="spellEnd"/>
            <w:r w:rsidRPr="00F90389">
              <w:rPr>
                <w:rFonts w:asciiTheme="minorHAnsi" w:eastAsia="Arial" w:hAnsiTheme="minorHAnsi" w:cstheme="minorHAnsi"/>
              </w:rPr>
              <w:t xml:space="preserve">. </w:t>
            </w:r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color w:val="000000"/>
              </w:rPr>
              <w:t xml:space="preserve">Necesitamos de material extra (información) para poder conectar la base de datos al </w:t>
            </w:r>
            <w:proofErr w:type="spellStart"/>
            <w:r w:rsidRPr="00F90389">
              <w:rPr>
                <w:rFonts w:asciiTheme="minorHAnsi" w:eastAsia="Arial" w:hAnsiTheme="minorHAnsi" w:cstheme="minorHAnsi"/>
                <w:color w:val="000000"/>
              </w:rPr>
              <w:t>MySQL</w:t>
            </w:r>
            <w:proofErr w:type="spellEnd"/>
            <w:r w:rsidRPr="00F90389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lastRenderedPageBreak/>
              <w:t>No llegamos a actualizar el documento en tiempo y forma.</w:t>
            </w:r>
          </w:p>
        </w:tc>
      </w:tr>
    </w:tbl>
    <w:p w:rsidR="00D93E0F" w:rsidRPr="00F90389" w:rsidRDefault="00D93E0F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="00004E43" w:rsidRPr="00F90389">
              <w:rPr>
                <w:rFonts w:asciiTheme="minorHAnsi" w:hAnsiTheme="minorHAnsi" w:cstheme="minorHAnsi"/>
                <w:color w:val="000000"/>
              </w:rPr>
              <w:t>03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Continuamos</w:t>
            </w:r>
            <w:r w:rsidR="00D93E0F" w:rsidRPr="00F90389">
              <w:rPr>
                <w:rFonts w:asciiTheme="minorHAnsi" w:eastAsia="Times New Roman" w:hAnsiTheme="minorHAnsi" w:cstheme="minorHAnsi"/>
              </w:rPr>
              <w:t xml:space="preserve"> trabajamos con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esta oportunidad se hará entrega del producto en funcionamiento. 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</w:rPr>
              <w:t>Actualización de documento IEEE 830</w:t>
            </w:r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para realizar este sprint es</w:t>
            </w:r>
            <w:r w:rsidR="00004E43" w:rsidRPr="00F90389">
              <w:rPr>
                <w:rFonts w:asciiTheme="minorHAnsi" w:eastAsia="Times New Roman" w:hAnsiTheme="minorHAnsi" w:cstheme="minorHAnsi"/>
              </w:rPr>
              <w:t xml:space="preserve"> de 2 semanas.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004E43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="00004E43" w:rsidRPr="00F90389">
              <w:rPr>
                <w:rFonts w:asciiTheme="minorHAnsi" w:eastAsia="Arial" w:hAnsiTheme="minorHAnsi" w:cstheme="minorHAnsi"/>
                <w:color w:val="000000"/>
              </w:rPr>
              <w:t>incorporación de las actividades de otras asignaturas</w:t>
            </w:r>
            <w:r w:rsidR="00873D8F">
              <w:rPr>
                <w:rFonts w:asciiTheme="minorHAnsi" w:eastAsia="Arial" w:hAnsiTheme="minorHAnsi" w:cstheme="minorHAnsi"/>
                <w:color w:val="000000"/>
              </w:rPr>
              <w:t>. Demasiadas cosas para realizar</w:t>
            </w:r>
            <w:r w:rsidR="00773754">
              <w:rPr>
                <w:rFonts w:asciiTheme="minorHAnsi" w:eastAsia="Arial" w:hAnsiTheme="minorHAnsi" w:cstheme="minorHAnsi"/>
                <w:color w:val="000000"/>
              </w:rPr>
              <w:t xml:space="preserve"> en muy poco tiempo (todas relacionadas al proyecto).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D93E0F" w:rsidRPr="00F90389" w:rsidRDefault="00D93E0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 w:right="403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365E90"/>
        </w:rPr>
        <w:t xml:space="preserve">Realizar la carga de la tabla teniendo en cuenta </w:t>
      </w:r>
      <w:proofErr w:type="gramStart"/>
      <w:r w:rsidRPr="00F90389">
        <w:rPr>
          <w:rFonts w:asciiTheme="minorHAnsi" w:hAnsiTheme="minorHAnsi" w:cstheme="minorHAnsi"/>
          <w:color w:val="365E90"/>
        </w:rPr>
        <w:t>todos los</w:t>
      </w:r>
      <w:proofErr w:type="gramEnd"/>
      <w:r w:rsidRPr="00F90389">
        <w:rPr>
          <w:rFonts w:asciiTheme="minorHAnsi" w:hAnsiTheme="minorHAnsi" w:cstheme="minorHAnsi"/>
          <w:color w:val="365E90"/>
        </w:rPr>
        <w:t xml:space="preserve"> sprint que se realicen para este espacio curricular.</w:t>
      </w:r>
    </w:p>
    <w:sectPr w:rsidR="00C1011E" w:rsidRPr="00F90389" w:rsidSect="00F90389">
      <w:pgSz w:w="11920" w:h="16840"/>
      <w:pgMar w:top="1900" w:right="1420" w:bottom="280" w:left="148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3E" w:rsidRDefault="0098483E">
      <w:r>
        <w:separator/>
      </w:r>
    </w:p>
  </w:endnote>
  <w:endnote w:type="continuationSeparator" w:id="0">
    <w:p w:rsidR="0098483E" w:rsidRDefault="0098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3E" w:rsidRDefault="0098483E">
      <w:r>
        <w:separator/>
      </w:r>
    </w:p>
  </w:footnote>
  <w:footnote w:type="continuationSeparator" w:id="0">
    <w:p w:rsidR="0098483E" w:rsidRDefault="00984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l="0" t="0" r="0" b="0"/>
              <wp:wrapNone/>
              <wp:docPr id="7" name="Forma libr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4495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7" o:spid="_x0000_s1030" style="position:absolute;margin-left:83.7pt;margin-top:70pt;width:319.25pt;height:20.6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495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" adj="-11796480,,5400" path="m,l,252730r4044950,l4044950,,,xe" stroked="f">
              <v:stroke joinstyle="miter"/>
              <v:formulas/>
              <v:path arrowok="t" o:extrusionok="f" o:connecttype="custom" textboxrect="0,0,404495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l="0" t="0" r="0" b="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5740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2" o:spid="_x0000_s1031" style="position:absolute;margin-left:83.7pt;margin-top:70pt;width:162.75pt;height:20.6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5740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" adj="-11796480,,5400" path="m,l,252730r2057400,l2057400,,,xe" stroked="f">
              <v:stroke joinstyle="miter"/>
              <v:formulas/>
              <v:path arrowok="t" o:extrusionok="f" o:connecttype="custom" textboxrect="0,0,205740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322"/>
    <w:multiLevelType w:val="multilevel"/>
    <w:tmpl w:val="17E8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E35E6"/>
    <w:multiLevelType w:val="multilevel"/>
    <w:tmpl w:val="DC428022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4A86E8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2" w15:restartNumberingAfterBreak="0">
    <w:nsid w:val="465E3701"/>
    <w:multiLevelType w:val="multilevel"/>
    <w:tmpl w:val="DB5C0F78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3" w15:restartNumberingAfterBreak="0">
    <w:nsid w:val="5ECB4F1D"/>
    <w:multiLevelType w:val="multilevel"/>
    <w:tmpl w:val="ABD0C304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A80749E"/>
    <w:multiLevelType w:val="multilevel"/>
    <w:tmpl w:val="3D8CAD3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04E43"/>
    <w:rsid w:val="000710CF"/>
    <w:rsid w:val="0026355E"/>
    <w:rsid w:val="00505878"/>
    <w:rsid w:val="005934F9"/>
    <w:rsid w:val="007371FB"/>
    <w:rsid w:val="00766471"/>
    <w:rsid w:val="00773754"/>
    <w:rsid w:val="00873D8F"/>
    <w:rsid w:val="00972008"/>
    <w:rsid w:val="0098483E"/>
    <w:rsid w:val="009A6C44"/>
    <w:rsid w:val="00B97C3F"/>
    <w:rsid w:val="00C1011E"/>
    <w:rsid w:val="00D02CA6"/>
    <w:rsid w:val="00D93E0F"/>
    <w:rsid w:val="00E1678A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7A4637-DCCB-4916-A5CB-786DEA2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389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3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C/MI/EiM0i/f6SRNNS+Z4qWzQ==">AMUW2mV/LWk1r1jkkwo3xVg4Zx9rNAdRKlwOXLBbMhQ72hUPGvnMAHfqknbcDWgndmLlkQK7o5JQw8EDxH1V+x1WyHoFVhrtMEn5HOWT6UlpKer/NcN71cpFbpTmszeHFWKmx6XAflr7lXRdKQfnPasjplnhqDK1A43Of+INBsos3OZQ9W3KLd0oIOaMRHCz7/QnkMXRMzegDaWK1oMKzEUAjp/F+7a1spIu+WJoxaxXAs1ihQaIyzBikawOLh9v371zQCsDIiczx05d2o3UHuRtExC9aBlCE6QdmVvdrNkw4pUag+wN9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Abate</cp:lastModifiedBy>
  <cp:revision>13</cp:revision>
  <dcterms:created xsi:type="dcterms:W3CDTF">2021-09-30T22:00:00Z</dcterms:created>
  <dcterms:modified xsi:type="dcterms:W3CDTF">2021-11-16T12:24:00Z</dcterms:modified>
</cp:coreProperties>
</file>