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ĐĂNG KÝ LÀM GIA SƯ TẠI TRUNG TÂM </w:t>
      </w:r>
      <w:r w:rsidDel="00000000" w:rsidR="00000000" w:rsidRPr="00000000">
        <w:rPr>
          <w:rFonts w:ascii="Times New Roman" w:cs="Times New Roman" w:eastAsia="Times New Roman" w:hAnsi="Times New Roman"/>
          <w:b w:val="1"/>
          <w:bCs w:val="1"/>
          <w:sz w:val="26"/>
          <w:szCs w:val="26"/>
          <w:rtl w:val="0"/>
        </w:rPr>
        <w:t xml:space="preserve">(content trang gia sư)</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9nsnt7ye5vm0" w:id="0"/>
      <w:bookmarkEnd w:id="0"/>
      <w:r w:rsidDel="00000000" w:rsidR="00000000" w:rsidRPr="00000000">
        <w:rPr>
          <w:rFonts w:ascii="Times New Roman" w:cs="Times New Roman" w:eastAsia="Times New Roman" w:hAnsi="Times New Roman"/>
          <w:b w:val="1"/>
          <w:bCs w:val="1"/>
          <w:sz w:val="26"/>
          <w:szCs w:val="26"/>
          <w:rtl w:val="0"/>
        </w:rPr>
        <w:t xml:space="preserve">Quy trình trở thành gia sư tại Song Nguyen Education</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Song Nguyen Education xây dựng quy trình tuyển chọn và đào tạo bài bản nhằm đảm bảo chất lượng giảng dạy và tính chuyên nghiệp của đội ngũ gia sư.</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d0hyjlu86tm8" w:id="1"/>
      <w:bookmarkEnd w:id="1"/>
      <w:r w:rsidDel="00000000" w:rsidR="00000000" w:rsidRPr="00000000">
        <w:rPr>
          <w:rFonts w:ascii="Times New Roman" w:cs="Times New Roman" w:eastAsia="Times New Roman" w:hAnsi="Times New Roman"/>
          <w:b w:val="1"/>
          <w:bCs w:val="1"/>
          <w:sz w:val="26"/>
          <w:szCs w:val="26"/>
          <w:rtl w:val="0"/>
        </w:rPr>
        <w:t xml:space="preserve">Giai đoạn 1: Đăng ký và sàng lọc hồ sơ</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sư đăng ký trực tuyến tại website và cung cấp đầy đủ thông tin cá nhân, chuyên môn, môn giảng dạy và khu vực nhận lớp. Hồ sơ bao gồm ảnh chân dung, bằng cấp hoặc các chứng chỉ liên quan.</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tiếp nhận hồ sơ, bộ phận tuyển dụng sẽ xét duyệt trong vòng 24–48 giờ và phản hồi qua Email, SMS hoặc Zalo.</w:t>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z52xk281ten" w:id="2"/>
      <w:bookmarkEnd w:id="2"/>
      <w:r w:rsidDel="00000000" w:rsidR="00000000" w:rsidRPr="00000000">
        <w:rPr>
          <w:rFonts w:ascii="Times New Roman" w:cs="Times New Roman" w:eastAsia="Times New Roman" w:hAnsi="Times New Roman"/>
          <w:b w:val="1"/>
          <w:bCs w:val="1"/>
          <w:color w:val="000000"/>
          <w:sz w:val="26"/>
          <w:szCs w:val="26"/>
          <w:rtl w:val="0"/>
        </w:rPr>
        <w:t xml:space="preserve">Đối với gia sư tự do</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hồ sơ đạt yêu cầu, gia sư sẽ đóng lệ phí nhận lớp tương đương 30% học phí tháng đầu tiên. Sau khi hoàn tất, gia sư được phép nhận lớp trực tiếp và tự chịu trách nhiệm trong quá trình giảng dạy. Trung tâm không tham gia quản lý chuyên môn đối với hình thức này.</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xrima10q6qr" w:id="3"/>
      <w:bookmarkEnd w:id="3"/>
      <w:r w:rsidDel="00000000" w:rsidR="00000000" w:rsidRPr="00000000">
        <w:rPr>
          <w:rFonts w:ascii="Times New Roman" w:cs="Times New Roman" w:eastAsia="Times New Roman" w:hAnsi="Times New Roman"/>
          <w:b w:val="1"/>
          <w:bCs w:val="1"/>
          <w:color w:val="000000"/>
          <w:sz w:val="26"/>
          <w:szCs w:val="26"/>
          <w:rtl w:val="0"/>
        </w:rPr>
        <w:t xml:space="preserve">Đối với gia sư ký hợp đồng</w:t>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sư tiếp tục tham gia vòng phỏng vấn và chương trình đào tạo nghiệp vụ trước khi được phân lớp chính thức.</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7drq83galtxd" w:id="4"/>
      <w:bookmarkEnd w:id="4"/>
      <w:r w:rsidDel="00000000" w:rsidR="00000000" w:rsidRPr="00000000">
        <w:rPr>
          <w:rFonts w:ascii="Times New Roman" w:cs="Times New Roman" w:eastAsia="Times New Roman" w:hAnsi="Times New Roman"/>
          <w:b w:val="1"/>
          <w:bCs w:val="1"/>
          <w:sz w:val="26"/>
          <w:szCs w:val="26"/>
          <w:rtl w:val="0"/>
        </w:rPr>
        <w:t xml:space="preserve">Giai đoạn 2: Huấn luyện nghiệp vụ gia sư</w:t>
      </w:r>
    </w:p>
    <w:p w:rsidR="00000000" w:rsidDel="00000000" w:rsidP="00000000" w:rsidRDefault="00000000" w:rsidRPr="00000000" w14:paraId="000000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sư ký hợp đồng tham gia khóa đào tạo nghiệp vụ nội bộ với các chuyên đề về phương pháp giảng dạy, kỹ năng giao tiếp với phụ huynh và học sinh, xây dựng giáo án, quản lý tiến độ học tập và xử lý tình huống sư phạm.  Gia sư phải hoàn thành 10 giờ đào tạo thì mới đủ điều kiện nhận lớp</w:t>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br3amq313wq" w:id="5"/>
      <w:bookmarkEnd w:id="5"/>
      <w:r w:rsidDel="00000000" w:rsidR="00000000" w:rsidRPr="00000000">
        <w:rPr>
          <w:rFonts w:ascii="Times New Roman" w:cs="Times New Roman" w:eastAsia="Times New Roman" w:hAnsi="Times New Roman"/>
          <w:b w:val="1"/>
          <w:bCs w:val="1"/>
          <w:color w:val="000000"/>
          <w:sz w:val="26"/>
          <w:szCs w:val="26"/>
          <w:rtl w:val="0"/>
        </w:rPr>
        <w:t xml:space="preserve">Lệ phí đào tạo</w:t>
      </w:r>
    </w:p>
    <w:p w:rsidR="00000000" w:rsidDel="00000000" w:rsidP="00000000" w:rsidRDefault="00000000" w:rsidRPr="00000000" w14:paraId="000000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sư tham gia chương trình đào tạo nghiệp vụ sẽ đóng lệ phí đào tạo 1.000.000 VNĐ trước khi bắt đầu khóa học.</w:t>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 lệ phí này bao gồm:</w:t>
      </w:r>
    </w:p>
    <w:p w:rsidR="00000000" w:rsidDel="00000000" w:rsidP="00000000" w:rsidRDefault="00000000" w:rsidRPr="00000000" w14:paraId="00000010">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và nội dung đào tạo</w:t>
      </w:r>
    </w:p>
    <w:p w:rsidR="00000000" w:rsidDel="00000000" w:rsidP="00000000" w:rsidRDefault="00000000" w:rsidRPr="00000000" w14:paraId="00000011">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tác tổ chức lớp huấn luyện</w:t>
      </w:r>
    </w:p>
    <w:p w:rsidR="00000000" w:rsidDel="00000000" w:rsidP="00000000" w:rsidRDefault="00000000" w:rsidRPr="00000000" w14:paraId="00000012">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và kiểm tra cuối khóa</w:t>
      </w:r>
    </w:p>
    <w:p w:rsidR="00000000" w:rsidDel="00000000" w:rsidP="00000000" w:rsidRDefault="00000000" w:rsidRPr="00000000" w14:paraId="00000013">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chứng nhận hoàn thành đào tạo nội bộ</w:t>
      </w:r>
    </w:p>
    <w:p w:rsidR="00000000" w:rsidDel="00000000" w:rsidP="00000000" w:rsidRDefault="00000000" w:rsidRPr="00000000" w14:paraId="000000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Song Nguyen Education áp dụng chính sách hoàn trả lệ phí đào tạo trong vòng 3 tháng nhằm hỗ trợ gia sư trong quá trình hợp tác lâu dài.</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cege9ssphis" w:id="6"/>
      <w:bookmarkEnd w:id="6"/>
      <w:r w:rsidDel="00000000" w:rsidR="00000000" w:rsidRPr="00000000">
        <w:rPr>
          <w:rFonts w:ascii="Times New Roman" w:cs="Times New Roman" w:eastAsia="Times New Roman" w:hAnsi="Times New Roman"/>
          <w:b w:val="1"/>
          <w:bCs w:val="1"/>
          <w:color w:val="000000"/>
          <w:sz w:val="26"/>
          <w:szCs w:val="26"/>
          <w:rtl w:val="0"/>
        </w:rPr>
        <w:t xml:space="preserve">Chính sách hoàn phí</w:t>
      </w:r>
    </w:p>
    <w:p w:rsidR="00000000" w:rsidDel="00000000" w:rsidP="00000000" w:rsidRDefault="00000000" w:rsidRPr="00000000" w14:paraId="00000016">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Tháng thứ 1: Hoàn 300.000 VNĐ</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Tháng thứ 2: Hoàn 300.000 VNĐ</w:t>
      </w:r>
    </w:p>
    <w:p w:rsidR="00000000" w:rsidDel="00000000" w:rsidP="00000000" w:rsidRDefault="00000000" w:rsidRPr="00000000" w14:paraId="00000018">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Tháng thứ 3: Hoàn 400.000 VNĐ</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 hoàn phí sẽ được cộng trực tiếp vào kỳ thanh toán lương hằng tháng nếu gia sư duy trì hợp tác đúng quy định của trung tâm.</w:t>
      </w:r>
    </w:p>
    <w:p w:rsidR="00000000" w:rsidDel="00000000" w:rsidP="00000000" w:rsidRDefault="00000000" w:rsidRPr="00000000" w14:paraId="000000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học được tổ chức trực tiếp tại trung tâm và yêu cầu tham gia đầy đủ các buổi học cũng như bài kiểm tra cuối khóa.</w:t>
      </w:r>
    </w:p>
    <w:p w:rsidR="00000000" w:rsidDel="00000000" w:rsidP="00000000" w:rsidRDefault="00000000" w:rsidRPr="00000000" w14:paraId="0000001B">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23jxljyxq45i" w:id="7"/>
      <w:bookmarkEnd w:id="7"/>
      <w:r w:rsidDel="00000000" w:rsidR="00000000" w:rsidRPr="00000000">
        <w:rPr>
          <w:rFonts w:ascii="Times New Roman" w:cs="Times New Roman" w:eastAsia="Times New Roman" w:hAnsi="Times New Roman"/>
          <w:b w:val="1"/>
          <w:bCs w:val="1"/>
          <w:sz w:val="26"/>
          <w:szCs w:val="26"/>
          <w:rtl w:val="0"/>
        </w:rPr>
        <w:t xml:space="preserve">Giai đoạn 3: Cấp chứng nhận và ký hợp đồng</w:t>
      </w:r>
    </w:p>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sư đạt yêu cầu sẽ được cấp chứng nhận hoàn thành huấn luyện nghiệp vụ từ Song Nguyen Education và tiến hành ký hợp đồng hợp tác giảng dạy.</w:t>
      </w:r>
    </w:p>
    <w:p w:rsidR="00000000" w:rsidDel="00000000" w:rsidP="00000000" w:rsidRDefault="00000000" w:rsidRPr="00000000" w14:paraId="000000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thời, mỗi gia sư sẽ được cấp mã số quản lý riêng để theo dõi lịch dạy, đánh giá chất lượng và thanh toán.</w:t>
      </w:r>
    </w:p>
    <w:p w:rsidR="00000000" w:rsidDel="00000000" w:rsidP="00000000" w:rsidRDefault="00000000" w:rsidRPr="00000000" w14:paraId="0000001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c8gp5moyxw8t" w:id="8"/>
      <w:bookmarkEnd w:id="8"/>
      <w:r w:rsidDel="00000000" w:rsidR="00000000" w:rsidRPr="00000000">
        <w:rPr>
          <w:rFonts w:ascii="Times New Roman" w:cs="Times New Roman" w:eastAsia="Times New Roman" w:hAnsi="Times New Roman"/>
          <w:b w:val="1"/>
          <w:bCs w:val="1"/>
          <w:sz w:val="26"/>
          <w:szCs w:val="26"/>
          <w:rtl w:val="0"/>
        </w:rPr>
        <w:t xml:space="preserve">Giai đoạn 4: Phân lớp và quản lý giảng dạy</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tiến hành phân lớp dựa trên năng lực chuyên môn, khu vực và thời gian phù hợp của gia sư.</w:t>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giảng dạy, gia sư chủ động quản lý tiến độ học tập của học viên đồng thời nhận hỗ trợ từ đội ngũ chuyên môn khi cần thiết.</w:t>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pfdqx6ynv94d" w:id="9"/>
      <w:bookmarkEnd w:id="9"/>
      <w:r w:rsidDel="00000000" w:rsidR="00000000" w:rsidRPr="00000000">
        <w:rPr>
          <w:rFonts w:ascii="Times New Roman" w:cs="Times New Roman" w:eastAsia="Times New Roman" w:hAnsi="Times New Roman"/>
          <w:b w:val="1"/>
          <w:bCs w:val="1"/>
          <w:sz w:val="26"/>
          <w:szCs w:val="26"/>
          <w:rtl w:val="0"/>
        </w:rPr>
        <w:t xml:space="preserve">Giai đoạn 5: Thanh toán</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thu học phí trực tiếp từ học viên. Sau khi khấu trừ các khoản theo thỏa thuận và chi phí quản lý, phần còn lại sẽ được thanh toán cho gia sư chậm nhất vào ngày 15 hằng tháng.</w:t>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nql9wmkbj2zg" w:id="10"/>
      <w:bookmarkEnd w:id="10"/>
      <w:r w:rsidDel="00000000" w:rsidR="00000000" w:rsidRPr="00000000">
        <w:rPr>
          <w:rFonts w:ascii="Times New Roman" w:cs="Times New Roman" w:eastAsia="Times New Roman" w:hAnsi="Times New Roman"/>
          <w:b w:val="1"/>
          <w:bCs w:val="1"/>
          <w:sz w:val="26"/>
          <w:szCs w:val="26"/>
          <w:rtl w:val="0"/>
        </w:rPr>
        <w:t xml:space="preserve">Giai đoạn 6: Đào tạo định kỳ</w:t>
      </w:r>
    </w:p>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suốt quá trình hợp tác, gia sư tiếp tục tham gia các buổi đào tạo định kỳ nhằm cập nhật kỹ năng giảng dạy và nâng cao chất lượng chuyên môn.</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