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28" w:rsidRDefault="003D7C28" w:rsidP="003D7C28">
      <w:pPr>
        <w:jc w:val="center"/>
        <w:rPr>
          <w:rFonts w:ascii="Arial" w:hAnsi="Arial" w:cs="Arial"/>
          <w:b/>
          <w:sz w:val="28"/>
        </w:rPr>
      </w:pPr>
      <w:r w:rsidRPr="00EB5036">
        <w:rPr>
          <w:rFonts w:ascii="Arial" w:hAnsi="Arial" w:cs="Arial"/>
          <w:b/>
          <w:sz w:val="28"/>
        </w:rPr>
        <w:t>Exercício – Reuso</w:t>
      </w:r>
    </w:p>
    <w:p w:rsidR="009E6EEC" w:rsidRDefault="009E6EEC" w:rsidP="003D7C28">
      <w:pPr>
        <w:jc w:val="center"/>
        <w:rPr>
          <w:rFonts w:ascii="Arial" w:hAnsi="Arial" w:cs="Arial"/>
          <w:b/>
          <w:sz w:val="28"/>
        </w:rPr>
      </w:pPr>
    </w:p>
    <w:p w:rsidR="009E6EEC" w:rsidRPr="00F65DE0" w:rsidRDefault="009E6EEC" w:rsidP="009E6EEC">
      <w:pPr>
        <w:rPr>
          <w:rFonts w:ascii="Arial" w:hAnsi="Arial" w:cs="Arial"/>
          <w:b/>
          <w:sz w:val="24"/>
          <w:szCs w:val="24"/>
        </w:rPr>
      </w:pPr>
      <w:r w:rsidRPr="00F65DE0">
        <w:rPr>
          <w:rFonts w:ascii="Arial" w:hAnsi="Arial" w:cs="Arial"/>
          <w:b/>
          <w:sz w:val="24"/>
          <w:szCs w:val="24"/>
        </w:rPr>
        <w:t xml:space="preserve">Fábrica: </w:t>
      </w:r>
      <w:proofErr w:type="spellStart"/>
      <w:r w:rsidRPr="00F65DE0">
        <w:rPr>
          <w:rFonts w:ascii="Arial" w:hAnsi="Arial" w:cs="Arial"/>
          <w:sz w:val="24"/>
          <w:szCs w:val="24"/>
        </w:rPr>
        <w:t>Devtech</w:t>
      </w:r>
      <w:proofErr w:type="spellEnd"/>
    </w:p>
    <w:p w:rsidR="009E6EEC" w:rsidRPr="00EB5036" w:rsidRDefault="009E6EEC" w:rsidP="003D7C28">
      <w:pPr>
        <w:jc w:val="center"/>
        <w:rPr>
          <w:rFonts w:ascii="Arial" w:hAnsi="Arial" w:cs="Arial"/>
          <w:b/>
          <w:sz w:val="28"/>
        </w:rPr>
      </w:pPr>
    </w:p>
    <w:p w:rsidR="00B21169" w:rsidRPr="00EB5036" w:rsidRDefault="00061460">
      <w:pPr>
        <w:rPr>
          <w:rFonts w:ascii="Arial" w:hAnsi="Arial" w:cs="Arial"/>
        </w:rPr>
      </w:pPr>
      <w:r w:rsidRPr="00EB5036">
        <w:rPr>
          <w:rFonts w:ascii="Arial" w:hAnsi="Arial" w:cs="Arial"/>
        </w:rPr>
        <w:t>Benefícios relacionad</w:t>
      </w:r>
      <w:bookmarkStart w:id="0" w:name="_GoBack"/>
      <w:bookmarkEnd w:id="0"/>
      <w:r w:rsidRPr="00EB5036">
        <w:rPr>
          <w:rFonts w:ascii="Arial" w:hAnsi="Arial" w:cs="Arial"/>
        </w:rPr>
        <w:t>os ao Reuso: Agilização do desenvolvimento, o que é úti</w:t>
      </w:r>
      <w:r w:rsidR="00B91A7E">
        <w:rPr>
          <w:rFonts w:ascii="Arial" w:hAnsi="Arial" w:cs="Arial"/>
        </w:rPr>
        <w:t>l em projetos com tempo escasso;</w:t>
      </w:r>
      <w:r w:rsidRPr="00EB5036">
        <w:rPr>
          <w:rFonts w:ascii="Arial" w:hAnsi="Arial" w:cs="Arial"/>
        </w:rPr>
        <w:t xml:space="preserve"> Menos esforço</w:t>
      </w:r>
      <w:r w:rsidR="00B91A7E">
        <w:rPr>
          <w:rFonts w:ascii="Arial" w:hAnsi="Arial" w:cs="Arial"/>
        </w:rPr>
        <w:t xml:space="preserve"> de teste e projeto de software; </w:t>
      </w:r>
      <w:r w:rsidR="001E5E9D">
        <w:rPr>
          <w:rFonts w:ascii="Arial" w:hAnsi="Arial" w:cs="Arial"/>
        </w:rPr>
        <w:t>Aumento da confiabilidade no software proporcionada pelo uso de componentes testados;</w:t>
      </w:r>
    </w:p>
    <w:p w:rsidR="00061460" w:rsidRPr="00EB5036" w:rsidRDefault="00B67DB3">
      <w:pPr>
        <w:rPr>
          <w:rFonts w:ascii="Arial" w:hAnsi="Arial" w:cs="Arial"/>
        </w:rPr>
      </w:pPr>
      <w:r w:rsidRPr="00EB5036">
        <w:rPr>
          <w:rFonts w:ascii="Arial" w:hAnsi="Arial" w:cs="Arial"/>
        </w:rPr>
        <w:t>Proble</w:t>
      </w:r>
      <w:r w:rsidR="00D22992" w:rsidRPr="00EB5036">
        <w:rPr>
          <w:rFonts w:ascii="Arial" w:hAnsi="Arial" w:cs="Arial"/>
        </w:rPr>
        <w:t>mas</w:t>
      </w:r>
      <w:r w:rsidR="00061460" w:rsidRPr="00EB5036">
        <w:rPr>
          <w:rFonts w:ascii="Arial" w:hAnsi="Arial" w:cs="Arial"/>
        </w:rPr>
        <w:t xml:space="preserve"> relacionados ao Reuso: Dificuldade em se realizar a manutenção, visto que componentes comprados tendem a bl</w:t>
      </w:r>
      <w:r w:rsidR="00CA3F1D">
        <w:rPr>
          <w:rFonts w:ascii="Arial" w:hAnsi="Arial" w:cs="Arial"/>
        </w:rPr>
        <w:t>oquear o acesso ao código-fonte;</w:t>
      </w:r>
      <w:r w:rsidRPr="00EB5036">
        <w:rPr>
          <w:rFonts w:ascii="Arial" w:hAnsi="Arial" w:cs="Arial"/>
        </w:rPr>
        <w:t xml:space="preserve"> Há receio, em adquirir-se um componente de terceiro, pois havendo a restrição ao código fonte, pode-se haver um mecani</w:t>
      </w:r>
      <w:r w:rsidR="00CA3F1D">
        <w:rPr>
          <w:rFonts w:ascii="Arial" w:hAnsi="Arial" w:cs="Arial"/>
        </w:rPr>
        <w:t>smo mal-intencionado no código;</w:t>
      </w:r>
    </w:p>
    <w:p w:rsidR="00061460" w:rsidRPr="00EB5036" w:rsidRDefault="0021274A">
      <w:pPr>
        <w:rPr>
          <w:rFonts w:ascii="Arial" w:hAnsi="Arial" w:cs="Arial"/>
        </w:rPr>
      </w:pPr>
      <w:r w:rsidRPr="00EB5036">
        <w:rPr>
          <w:rFonts w:ascii="Arial" w:hAnsi="Arial" w:cs="Arial"/>
        </w:rPr>
        <w:t>Componentes construídos pela fábrica:</w:t>
      </w:r>
      <w:r w:rsidR="00C86A2E" w:rsidRPr="00EB5036">
        <w:rPr>
          <w:rFonts w:ascii="Arial" w:hAnsi="Arial" w:cs="Arial"/>
        </w:rPr>
        <w:t xml:space="preserve"> CRUD DE EMITENTES, DE DESTINATÁRIOS, DE SETORES, DE TIPOS DE DOCUMENTO, DE PROTOCOLOS. </w:t>
      </w:r>
      <w:r w:rsidR="006E7189" w:rsidRPr="00EB5036">
        <w:rPr>
          <w:rFonts w:ascii="Arial" w:hAnsi="Arial" w:cs="Arial"/>
        </w:rPr>
        <w:t xml:space="preserve">GERADOR DE RELATÓRIO. </w:t>
      </w:r>
    </w:p>
    <w:p w:rsidR="0021274A" w:rsidRPr="00EB5036" w:rsidRDefault="0021274A">
      <w:pPr>
        <w:rPr>
          <w:rFonts w:ascii="Arial" w:hAnsi="Arial" w:cs="Arial"/>
        </w:rPr>
      </w:pPr>
      <w:r w:rsidRPr="00EB5036">
        <w:rPr>
          <w:rFonts w:ascii="Arial" w:hAnsi="Arial" w:cs="Arial"/>
        </w:rPr>
        <w:t xml:space="preserve">Componentes </w:t>
      </w:r>
      <w:r w:rsidR="001808CF" w:rsidRPr="00EB5036">
        <w:rPr>
          <w:rFonts w:ascii="Arial" w:hAnsi="Arial" w:cs="Arial"/>
        </w:rPr>
        <w:t xml:space="preserve">que já existiam </w:t>
      </w:r>
      <w:r w:rsidRPr="00EB5036">
        <w:rPr>
          <w:rFonts w:ascii="Arial" w:hAnsi="Arial" w:cs="Arial"/>
        </w:rPr>
        <w:t>na fábrica:</w:t>
      </w:r>
      <w:r w:rsidR="006E7189" w:rsidRPr="00EB5036">
        <w:rPr>
          <w:rFonts w:ascii="Arial" w:hAnsi="Arial" w:cs="Arial"/>
        </w:rPr>
        <w:t xml:space="preserve"> </w:t>
      </w:r>
      <w:r w:rsidR="00B255F5" w:rsidRPr="00EB5036">
        <w:rPr>
          <w:rFonts w:ascii="Arial" w:hAnsi="Arial" w:cs="Arial"/>
        </w:rPr>
        <w:t>NENHUM.</w:t>
      </w:r>
    </w:p>
    <w:p w:rsidR="0021274A" w:rsidRPr="00EB5036" w:rsidRDefault="0021274A">
      <w:pPr>
        <w:rPr>
          <w:rFonts w:ascii="Arial" w:hAnsi="Arial" w:cs="Arial"/>
        </w:rPr>
      </w:pPr>
      <w:r w:rsidRPr="00EB5036">
        <w:rPr>
          <w:rFonts w:ascii="Arial" w:hAnsi="Arial" w:cs="Arial"/>
        </w:rPr>
        <w:t xml:space="preserve">Componentes adquiridos de terceiros: </w:t>
      </w:r>
      <w:r w:rsidR="00F41049" w:rsidRPr="00EB5036">
        <w:rPr>
          <w:rFonts w:ascii="Arial" w:hAnsi="Arial" w:cs="Arial"/>
        </w:rPr>
        <w:t>FRAMEWORK LARAVEL, JQUERY, BOOTSTRAP.</w:t>
      </w:r>
    </w:p>
    <w:p w:rsidR="0021274A" w:rsidRPr="00EB5036" w:rsidRDefault="0021274A">
      <w:pPr>
        <w:rPr>
          <w:rFonts w:ascii="Arial" w:hAnsi="Arial" w:cs="Arial"/>
        </w:rPr>
      </w:pPr>
      <w:r w:rsidRPr="00EB5036">
        <w:rPr>
          <w:rFonts w:ascii="Arial" w:hAnsi="Arial" w:cs="Arial"/>
        </w:rPr>
        <w:t xml:space="preserve">Situações onde estes componentes podem ser </w:t>
      </w:r>
      <w:r w:rsidR="001808CF" w:rsidRPr="00EB5036">
        <w:rPr>
          <w:rFonts w:ascii="Arial" w:hAnsi="Arial" w:cs="Arial"/>
        </w:rPr>
        <w:t>reutilizados</w:t>
      </w:r>
      <w:r w:rsidR="00532AE8" w:rsidRPr="00EB5036">
        <w:rPr>
          <w:rFonts w:ascii="Arial" w:hAnsi="Arial" w:cs="Arial"/>
        </w:rPr>
        <w:t>:</w:t>
      </w:r>
      <w:r w:rsidR="00F84DB9" w:rsidRPr="00EB5036">
        <w:rPr>
          <w:rFonts w:ascii="Arial" w:hAnsi="Arial" w:cs="Arial"/>
        </w:rPr>
        <w:t xml:space="preserve"> Os CRUD podem ser reutilizados em um sistema de mesmo nicho que o do cliente, com pequenas alterações. E o </w:t>
      </w:r>
      <w:r w:rsidR="001808CF">
        <w:rPr>
          <w:rFonts w:ascii="Arial" w:hAnsi="Arial" w:cs="Arial"/>
        </w:rPr>
        <w:t>Gerador d</w:t>
      </w:r>
      <w:r w:rsidR="001808CF" w:rsidRPr="00EB5036">
        <w:rPr>
          <w:rFonts w:ascii="Arial" w:hAnsi="Arial" w:cs="Arial"/>
        </w:rPr>
        <w:t>e Relatório</w:t>
      </w:r>
      <w:r w:rsidR="00F84DB9" w:rsidRPr="00EB5036">
        <w:rPr>
          <w:rFonts w:ascii="Arial" w:hAnsi="Arial" w:cs="Arial"/>
        </w:rPr>
        <w:t xml:space="preserve">, se implementado de com baixo acoplamento pode ser reusado em sistemas que necessitem da mesma função. Os componentes adquiridos de terceiro podem ser usados em qualquer projeto de desenvolvimento na </w:t>
      </w:r>
      <w:proofErr w:type="gramStart"/>
      <w:r w:rsidR="00EA13CF" w:rsidRPr="00EB5036">
        <w:rPr>
          <w:rFonts w:ascii="Arial" w:hAnsi="Arial" w:cs="Arial"/>
        </w:rPr>
        <w:t>plataforma</w:t>
      </w:r>
      <w:proofErr w:type="gramEnd"/>
      <w:r w:rsidR="00EA13CF" w:rsidRPr="00EB5036">
        <w:rPr>
          <w:rFonts w:ascii="Arial" w:hAnsi="Arial" w:cs="Arial"/>
        </w:rPr>
        <w:t xml:space="preserve"> </w:t>
      </w:r>
      <w:r w:rsidR="00F84DB9" w:rsidRPr="00EB5036">
        <w:rPr>
          <w:rFonts w:ascii="Arial" w:hAnsi="Arial" w:cs="Arial"/>
        </w:rPr>
        <w:t>WEB.</w:t>
      </w:r>
    </w:p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967AB4" w:rsidRDefault="00967AB4"/>
    <w:p w:rsidR="00EB5036" w:rsidRDefault="00EB5036"/>
    <w:p w:rsidR="00967AB4" w:rsidRDefault="00967AB4">
      <w:r>
        <w:t>Diagrama de Classes – Foco em Reuso.</w:t>
      </w:r>
    </w:p>
    <w:p w:rsidR="00967AB4" w:rsidRDefault="00967AB4"/>
    <w:p w:rsidR="00967AB4" w:rsidRDefault="00967AB4">
      <w:r>
        <w:rPr>
          <w:noProof/>
          <w:lang w:eastAsia="pt-BR"/>
        </w:rPr>
        <w:drawing>
          <wp:inline distT="0" distB="0" distL="0" distR="0">
            <wp:extent cx="5934075" cy="553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Foco em reus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B4" w:rsidRDefault="00967AB4"/>
    <w:p w:rsidR="0021274A" w:rsidRDefault="0021274A"/>
    <w:sectPr w:rsidR="002127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60"/>
    <w:rsid w:val="00061460"/>
    <w:rsid w:val="001808CF"/>
    <w:rsid w:val="001E5E9D"/>
    <w:rsid w:val="0021274A"/>
    <w:rsid w:val="003D7C28"/>
    <w:rsid w:val="00532AE8"/>
    <w:rsid w:val="006C0DDF"/>
    <w:rsid w:val="006E7189"/>
    <w:rsid w:val="008124E6"/>
    <w:rsid w:val="00967AB4"/>
    <w:rsid w:val="009E6EEC"/>
    <w:rsid w:val="00B21169"/>
    <w:rsid w:val="00B255F5"/>
    <w:rsid w:val="00B67DB3"/>
    <w:rsid w:val="00B91A7E"/>
    <w:rsid w:val="00C86A2E"/>
    <w:rsid w:val="00CA3F1D"/>
    <w:rsid w:val="00D22992"/>
    <w:rsid w:val="00EA13CF"/>
    <w:rsid w:val="00EB5036"/>
    <w:rsid w:val="00F41049"/>
    <w:rsid w:val="00F65DE0"/>
    <w:rsid w:val="00F819C4"/>
    <w:rsid w:val="00F8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66C3-A33A-4CCF-9AA2-30DE2C53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22</cp:revision>
  <dcterms:created xsi:type="dcterms:W3CDTF">2016-10-08T00:10:00Z</dcterms:created>
  <dcterms:modified xsi:type="dcterms:W3CDTF">2016-10-14T21:43:00Z</dcterms:modified>
</cp:coreProperties>
</file>