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510" w:rsidRDefault="00FC5510">
      <w:pPr>
        <w:rPr>
          <w:sz w:val="44"/>
          <w:szCs w:val="44"/>
          <w:lang w:val="en-US"/>
        </w:rPr>
      </w:pPr>
      <w:bookmarkStart w:id="0" w:name="_GoBack"/>
      <w:r w:rsidRPr="00FC5510">
        <w:rPr>
          <w:b/>
          <w:sz w:val="44"/>
          <w:szCs w:val="44"/>
          <w:u w:val="single"/>
          <w:lang w:val="en-US"/>
        </w:rPr>
        <w:t>Q.1 Write Agile manifesto principles</w:t>
      </w:r>
      <w:r>
        <w:rPr>
          <w:sz w:val="44"/>
          <w:szCs w:val="44"/>
          <w:lang w:val="en-US"/>
        </w:rPr>
        <w:t xml:space="preserve"> .</w:t>
      </w:r>
    </w:p>
    <w:bookmarkEnd w:id="0"/>
    <w:p w:rsidR="00FC5510" w:rsidRPr="00FC5510" w:rsidRDefault="00FC5510" w:rsidP="00FC5510">
      <w:pPr>
        <w:jc w:val="both"/>
        <w:rPr>
          <w:sz w:val="40"/>
          <w:szCs w:val="40"/>
        </w:rPr>
      </w:pPr>
      <w:r w:rsidRPr="00FC5510">
        <w:rPr>
          <w:color w:val="002060"/>
          <w:sz w:val="40"/>
          <w:szCs w:val="40"/>
        </w:rPr>
        <w:t>Customer satisfaction through early and continuous software delivery .</w:t>
      </w:r>
    </w:p>
    <w:p w:rsidR="00FC5510" w:rsidRDefault="00FC5510" w:rsidP="00FC5510">
      <w:pPr>
        <w:jc w:val="both"/>
        <w:rPr>
          <w:sz w:val="40"/>
          <w:szCs w:val="40"/>
        </w:rPr>
      </w:pPr>
      <w:r w:rsidRPr="00FC5510">
        <w:rPr>
          <w:sz w:val="40"/>
          <w:szCs w:val="40"/>
        </w:rPr>
        <w:t>Customers are happier when they receive working software at regular intervals, rather than waiting extended periods of time between releases.</w:t>
      </w:r>
    </w:p>
    <w:p w:rsidR="00FC5510" w:rsidRPr="00FC5510" w:rsidRDefault="00FC5510" w:rsidP="00FC5510">
      <w:pPr>
        <w:jc w:val="both"/>
        <w:rPr>
          <w:color w:val="002060"/>
          <w:sz w:val="40"/>
          <w:szCs w:val="40"/>
        </w:rPr>
      </w:pPr>
      <w:r w:rsidRPr="00FC5510">
        <w:rPr>
          <w:color w:val="002060"/>
          <w:sz w:val="40"/>
          <w:szCs w:val="40"/>
        </w:rPr>
        <w:t>Accommodate changing requirements throughout the development process</w:t>
      </w:r>
    </w:p>
    <w:p w:rsidR="00FC5510" w:rsidRDefault="00FC5510" w:rsidP="00FC5510">
      <w:pPr>
        <w:jc w:val="both"/>
        <w:rPr>
          <w:sz w:val="40"/>
          <w:szCs w:val="40"/>
        </w:rPr>
      </w:pPr>
      <w:r w:rsidRPr="00FC5510">
        <w:rPr>
          <w:sz w:val="40"/>
          <w:szCs w:val="40"/>
        </w:rPr>
        <w:t>The ability to avoid delays when a requirement or feature request changes.</w:t>
      </w:r>
    </w:p>
    <w:p w:rsidR="00FC5510" w:rsidRDefault="00FC5510" w:rsidP="00FC5510">
      <w:pPr>
        <w:jc w:val="both"/>
        <w:rPr>
          <w:color w:val="002060"/>
          <w:sz w:val="40"/>
          <w:szCs w:val="40"/>
        </w:rPr>
      </w:pPr>
      <w:r w:rsidRPr="00FC5510">
        <w:rPr>
          <w:color w:val="002060"/>
          <w:sz w:val="40"/>
          <w:szCs w:val="40"/>
        </w:rPr>
        <w:t xml:space="preserve">Frequent delivery of working software </w:t>
      </w:r>
    </w:p>
    <w:p w:rsidR="00FC5510" w:rsidRDefault="00FC5510" w:rsidP="00FC5510">
      <w:pPr>
        <w:jc w:val="both"/>
        <w:rPr>
          <w:sz w:val="40"/>
          <w:szCs w:val="40"/>
        </w:rPr>
      </w:pPr>
      <w:r w:rsidRPr="00FC5510">
        <w:rPr>
          <w:sz w:val="40"/>
          <w:szCs w:val="40"/>
        </w:rPr>
        <w:t>Scrum accommodates this principle since the team operates in software sprints or iterations that ensure regular delivery of working software.</w:t>
      </w:r>
    </w:p>
    <w:p w:rsidR="00FC5510" w:rsidRDefault="00FC5510" w:rsidP="00FC5510">
      <w:pPr>
        <w:jc w:val="both"/>
        <w:rPr>
          <w:color w:val="002060"/>
          <w:sz w:val="40"/>
          <w:szCs w:val="40"/>
        </w:rPr>
      </w:pPr>
      <w:r w:rsidRPr="00FC5510">
        <w:rPr>
          <w:color w:val="002060"/>
          <w:sz w:val="40"/>
          <w:szCs w:val="40"/>
        </w:rPr>
        <w:t>Collaboration between the business stakeholders and developers throughout the project</w:t>
      </w:r>
    </w:p>
    <w:p w:rsidR="00FC5510" w:rsidRPr="00FC5510" w:rsidRDefault="00FC5510" w:rsidP="00FC5510">
      <w:pPr>
        <w:jc w:val="both"/>
        <w:rPr>
          <w:color w:val="002060"/>
          <w:sz w:val="40"/>
          <w:szCs w:val="40"/>
        </w:rPr>
      </w:pPr>
      <w:r w:rsidRPr="00FC5510">
        <w:rPr>
          <w:sz w:val="40"/>
          <w:szCs w:val="40"/>
        </w:rPr>
        <w:t xml:space="preserve">  Better decisions are made when the business and technical team are aligned. </w:t>
      </w:r>
    </w:p>
    <w:p w:rsidR="00FC5510" w:rsidRPr="00FC5510" w:rsidRDefault="00FC5510" w:rsidP="00FC5510">
      <w:pPr>
        <w:jc w:val="both"/>
        <w:rPr>
          <w:sz w:val="40"/>
          <w:szCs w:val="40"/>
        </w:rPr>
      </w:pPr>
      <w:r w:rsidRPr="00FC5510">
        <w:rPr>
          <w:rFonts w:ascii="Segoe UI Symbol" w:hAnsi="Segoe UI Symbol" w:cs="Segoe UI Symbol"/>
          <w:color w:val="002060"/>
          <w:sz w:val="40"/>
          <w:szCs w:val="40"/>
        </w:rPr>
        <w:t xml:space="preserve"> </w:t>
      </w:r>
      <w:r w:rsidRPr="00FC5510">
        <w:rPr>
          <w:color w:val="002060"/>
          <w:sz w:val="40"/>
          <w:szCs w:val="40"/>
        </w:rPr>
        <w:t xml:space="preserve">Support, trust, and motivate the people involved </w:t>
      </w:r>
    </w:p>
    <w:p w:rsidR="00FC5510" w:rsidRPr="00FC5510" w:rsidRDefault="00FC5510" w:rsidP="00FC5510">
      <w:pPr>
        <w:jc w:val="both"/>
        <w:rPr>
          <w:sz w:val="40"/>
          <w:szCs w:val="40"/>
        </w:rPr>
      </w:pPr>
      <w:r w:rsidRPr="00FC5510">
        <w:rPr>
          <w:sz w:val="40"/>
          <w:szCs w:val="40"/>
        </w:rPr>
        <w:t xml:space="preserve"> Motivated teams are more likely to deliver their best work than unhappy teams. </w:t>
      </w:r>
    </w:p>
    <w:p w:rsidR="00FC5510" w:rsidRDefault="00FC5510" w:rsidP="00FC5510">
      <w:pPr>
        <w:jc w:val="both"/>
        <w:rPr>
          <w:color w:val="002060"/>
          <w:sz w:val="40"/>
          <w:szCs w:val="40"/>
        </w:rPr>
      </w:pPr>
      <w:r w:rsidRPr="00FC5510">
        <w:rPr>
          <w:color w:val="002060"/>
          <w:sz w:val="40"/>
          <w:szCs w:val="40"/>
        </w:rPr>
        <w:t xml:space="preserve"> Enable face-to-face interactions </w:t>
      </w:r>
    </w:p>
    <w:p w:rsidR="00FC5510" w:rsidRPr="00FC5510" w:rsidRDefault="00FC5510" w:rsidP="00FC5510">
      <w:pPr>
        <w:jc w:val="both"/>
        <w:rPr>
          <w:sz w:val="40"/>
          <w:szCs w:val="40"/>
        </w:rPr>
      </w:pPr>
    </w:p>
    <w:p w:rsidR="00FC5510" w:rsidRDefault="00FC5510" w:rsidP="00FC5510">
      <w:pPr>
        <w:jc w:val="both"/>
        <w:rPr>
          <w:sz w:val="40"/>
          <w:szCs w:val="40"/>
        </w:rPr>
      </w:pPr>
      <w:r w:rsidRPr="00FC5510">
        <w:rPr>
          <w:sz w:val="40"/>
          <w:szCs w:val="40"/>
        </w:rPr>
        <w:t xml:space="preserve"> Communication is more successful when deve</w:t>
      </w:r>
      <w:r>
        <w:rPr>
          <w:sz w:val="40"/>
          <w:szCs w:val="40"/>
        </w:rPr>
        <w:t xml:space="preserve">lopment teams are co-located. </w:t>
      </w:r>
    </w:p>
    <w:p w:rsidR="004F1AC0" w:rsidRPr="004F1AC0" w:rsidRDefault="00FC5510" w:rsidP="00FC5510">
      <w:pPr>
        <w:jc w:val="both"/>
        <w:rPr>
          <w:rFonts w:ascii="Segoe UI Symbol" w:hAnsi="Segoe UI Symbol" w:cs="Segoe UI Symbol"/>
          <w:sz w:val="40"/>
          <w:szCs w:val="40"/>
        </w:rPr>
      </w:pPr>
      <w:r w:rsidRPr="004F1AC0">
        <w:rPr>
          <w:color w:val="002060"/>
          <w:sz w:val="40"/>
          <w:szCs w:val="40"/>
        </w:rPr>
        <w:t xml:space="preserve">Working software is the primary measure of progress </w:t>
      </w:r>
      <w:r w:rsidRPr="004F1AC0">
        <w:rPr>
          <w:sz w:val="40"/>
          <w:szCs w:val="40"/>
        </w:rPr>
        <w:t xml:space="preserve">– Delivering functional software to the customer is the ultimate factor that measures progress. </w:t>
      </w:r>
    </w:p>
    <w:p w:rsidR="004F1AC0" w:rsidRDefault="00FC5510" w:rsidP="00FC5510">
      <w:pPr>
        <w:jc w:val="both"/>
        <w:rPr>
          <w:sz w:val="40"/>
          <w:szCs w:val="40"/>
        </w:rPr>
      </w:pPr>
      <w:r w:rsidRPr="004F1AC0">
        <w:rPr>
          <w:color w:val="002060"/>
          <w:sz w:val="40"/>
          <w:szCs w:val="40"/>
        </w:rPr>
        <w:t xml:space="preserve"> Agile processes to support a consistent development pace </w:t>
      </w:r>
    </w:p>
    <w:p w:rsidR="004F1AC0" w:rsidRPr="004F1AC0" w:rsidRDefault="00FC5510" w:rsidP="00FC5510">
      <w:pPr>
        <w:jc w:val="both"/>
        <w:rPr>
          <w:rFonts w:ascii="Segoe UI Symbol" w:hAnsi="Segoe UI Symbol" w:cs="Segoe UI Symbol"/>
          <w:sz w:val="40"/>
          <w:szCs w:val="40"/>
        </w:rPr>
      </w:pPr>
      <w:r w:rsidRPr="004F1AC0">
        <w:rPr>
          <w:sz w:val="40"/>
          <w:szCs w:val="40"/>
        </w:rPr>
        <w:t xml:space="preserve"> Teams establish a repeatable and maintainable speed at which they can deliver working software, and they repeat it with each release. </w:t>
      </w:r>
    </w:p>
    <w:p w:rsidR="004F1AC0" w:rsidRDefault="00FC5510" w:rsidP="00FC5510">
      <w:pPr>
        <w:jc w:val="both"/>
        <w:rPr>
          <w:sz w:val="40"/>
          <w:szCs w:val="40"/>
        </w:rPr>
      </w:pPr>
      <w:r w:rsidRPr="004F1AC0">
        <w:rPr>
          <w:color w:val="002060"/>
          <w:sz w:val="40"/>
          <w:szCs w:val="40"/>
        </w:rPr>
        <w:t xml:space="preserve">Attention to technical detail and design enhances agility </w:t>
      </w:r>
    </w:p>
    <w:p w:rsidR="004F1AC0" w:rsidRPr="004F1AC0" w:rsidRDefault="00FC5510" w:rsidP="00FC5510">
      <w:pPr>
        <w:jc w:val="both"/>
        <w:rPr>
          <w:sz w:val="40"/>
          <w:szCs w:val="40"/>
        </w:rPr>
      </w:pPr>
      <w:r w:rsidRPr="004F1AC0">
        <w:rPr>
          <w:sz w:val="40"/>
          <w:szCs w:val="40"/>
        </w:rPr>
        <w:t>The right skills and good design ensures the team can maintain the pace, constantly improve the product, and sustain change.</w:t>
      </w:r>
    </w:p>
    <w:p w:rsidR="004F1AC0" w:rsidRDefault="00FC5510" w:rsidP="00FC5510">
      <w:pPr>
        <w:jc w:val="both"/>
        <w:rPr>
          <w:sz w:val="40"/>
          <w:szCs w:val="40"/>
        </w:rPr>
      </w:pPr>
      <w:r w:rsidRPr="004F1AC0">
        <w:rPr>
          <w:sz w:val="40"/>
          <w:szCs w:val="40"/>
        </w:rPr>
        <w:t xml:space="preserve">  </w:t>
      </w:r>
      <w:r w:rsidRPr="004F1AC0">
        <w:rPr>
          <w:color w:val="002060"/>
          <w:sz w:val="40"/>
          <w:szCs w:val="40"/>
        </w:rPr>
        <w:t>Simplicity</w:t>
      </w:r>
      <w:r w:rsidR="004F1AC0">
        <w:rPr>
          <w:sz w:val="40"/>
          <w:szCs w:val="40"/>
        </w:rPr>
        <w:t xml:space="preserve"> </w:t>
      </w:r>
    </w:p>
    <w:p w:rsidR="004F1AC0" w:rsidRPr="004F1AC0" w:rsidRDefault="00FC5510" w:rsidP="00FC5510">
      <w:pPr>
        <w:jc w:val="both"/>
        <w:rPr>
          <w:sz w:val="40"/>
          <w:szCs w:val="40"/>
        </w:rPr>
      </w:pPr>
      <w:r w:rsidRPr="004F1AC0">
        <w:rPr>
          <w:sz w:val="40"/>
          <w:szCs w:val="40"/>
        </w:rPr>
        <w:t xml:space="preserve"> Develop just enough to get the job done for right now.</w:t>
      </w:r>
    </w:p>
    <w:p w:rsidR="004F1AC0" w:rsidRDefault="00FC5510" w:rsidP="00FC5510">
      <w:pPr>
        <w:jc w:val="both"/>
        <w:rPr>
          <w:color w:val="002060"/>
          <w:sz w:val="40"/>
          <w:szCs w:val="40"/>
        </w:rPr>
      </w:pPr>
      <w:r w:rsidRPr="004F1AC0">
        <w:rPr>
          <w:sz w:val="40"/>
          <w:szCs w:val="40"/>
        </w:rPr>
        <w:t xml:space="preserve"> </w:t>
      </w:r>
      <w:r w:rsidRPr="004F1AC0">
        <w:rPr>
          <w:color w:val="002060"/>
          <w:sz w:val="40"/>
          <w:szCs w:val="40"/>
        </w:rPr>
        <w:t xml:space="preserve"> Self-organizing teams encourage great architectures, requirements, and designs</w:t>
      </w:r>
    </w:p>
    <w:p w:rsidR="004F1AC0" w:rsidRPr="004F1AC0" w:rsidRDefault="00FC5510" w:rsidP="00FC5510">
      <w:pPr>
        <w:jc w:val="both"/>
        <w:rPr>
          <w:sz w:val="40"/>
          <w:szCs w:val="40"/>
        </w:rPr>
      </w:pPr>
      <w:r w:rsidRPr="004F1AC0">
        <w:rPr>
          <w:color w:val="002060"/>
          <w:sz w:val="40"/>
          <w:szCs w:val="40"/>
        </w:rPr>
        <w:t xml:space="preserve"> </w:t>
      </w:r>
      <w:r w:rsidRPr="004F1AC0">
        <w:rPr>
          <w:sz w:val="40"/>
          <w:szCs w:val="40"/>
        </w:rPr>
        <w:t xml:space="preserve">Skilled and motivated team members who have decision-making power, take ownership, communicate regularly with other team members, and share ideas that deliver quality products. </w:t>
      </w:r>
    </w:p>
    <w:p w:rsidR="004F1AC0" w:rsidRPr="004F1AC0" w:rsidRDefault="00FC5510" w:rsidP="00FC5510">
      <w:pPr>
        <w:jc w:val="both"/>
        <w:rPr>
          <w:sz w:val="40"/>
          <w:szCs w:val="40"/>
        </w:rPr>
      </w:pPr>
      <w:r w:rsidRPr="004F1AC0">
        <w:rPr>
          <w:color w:val="002060"/>
          <w:sz w:val="40"/>
          <w:szCs w:val="40"/>
        </w:rPr>
        <w:lastRenderedPageBreak/>
        <w:t xml:space="preserve">Regular reflections on how to become more effective </w:t>
      </w:r>
      <w:r w:rsidRPr="004F1AC0">
        <w:rPr>
          <w:sz w:val="40"/>
          <w:szCs w:val="40"/>
        </w:rPr>
        <w:t>– Self-improvement, process improvement, advancing skills, and techniques help team members work more efficiently. 397 Scrum</w:t>
      </w:r>
    </w:p>
    <w:p w:rsidR="00FC5510" w:rsidRDefault="00FC5510" w:rsidP="00FC5510">
      <w:pPr>
        <w:jc w:val="both"/>
        <w:rPr>
          <w:sz w:val="40"/>
          <w:szCs w:val="40"/>
        </w:rPr>
      </w:pPr>
      <w:r w:rsidRPr="004F1AC0">
        <w:rPr>
          <w:color w:val="002060"/>
          <w:sz w:val="40"/>
          <w:szCs w:val="40"/>
        </w:rPr>
        <w:t xml:space="preserve"> Scrum: </w:t>
      </w:r>
      <w:r w:rsidRPr="004F1AC0">
        <w:rPr>
          <w:sz w:val="40"/>
          <w:szCs w:val="40"/>
        </w:rPr>
        <w:t>SCRUM is an agile development method which concentrates particularly on how to manage tasks within a team based development environmen</w:t>
      </w:r>
    </w:p>
    <w:p w:rsidR="004F1AC0" w:rsidRDefault="004F1AC0" w:rsidP="00FC5510">
      <w:pPr>
        <w:jc w:val="both"/>
        <w:rPr>
          <w:b/>
          <w:sz w:val="40"/>
          <w:szCs w:val="40"/>
          <w:u w:val="single"/>
        </w:rPr>
      </w:pPr>
      <w:r w:rsidRPr="004F1AC0">
        <w:rPr>
          <w:b/>
          <w:sz w:val="40"/>
          <w:szCs w:val="40"/>
          <w:u w:val="single"/>
        </w:rPr>
        <w:t>Q.2 What determines the levelof risk ?</w:t>
      </w:r>
    </w:p>
    <w:p w:rsidR="004F1AC0" w:rsidRPr="004F1AC0" w:rsidRDefault="004F1AC0" w:rsidP="00FC5510">
      <w:pPr>
        <w:jc w:val="both"/>
        <w:rPr>
          <w:sz w:val="40"/>
          <w:szCs w:val="40"/>
        </w:rPr>
      </w:pPr>
      <w:r>
        <w:rPr>
          <w:b/>
          <w:sz w:val="40"/>
          <w:szCs w:val="40"/>
          <w:u w:val="single"/>
        </w:rPr>
        <w:t>Ans.</w:t>
      </w:r>
      <w:r w:rsidRPr="004F1AC0">
        <w:rPr>
          <w:b/>
          <w:sz w:val="40"/>
          <w:szCs w:val="40"/>
        </w:rPr>
        <w:t xml:space="preserve"> </w:t>
      </w:r>
      <w:r w:rsidRPr="004F1AC0">
        <w:rPr>
          <w:sz w:val="40"/>
          <w:szCs w:val="40"/>
        </w:rPr>
        <w:t>A properly designed test that passes, reduces the overall l</w:t>
      </w:r>
      <w:r>
        <w:rPr>
          <w:sz w:val="40"/>
          <w:szCs w:val="40"/>
        </w:rPr>
        <w:t xml:space="preserve">evel of Risk in a system Risk </w:t>
      </w:r>
    </w:p>
    <w:p w:rsidR="004F1AC0" w:rsidRDefault="004F1AC0" w:rsidP="00FC5510">
      <w:pPr>
        <w:jc w:val="both"/>
        <w:rPr>
          <w:sz w:val="40"/>
          <w:szCs w:val="40"/>
        </w:rPr>
      </w:pPr>
      <w:r w:rsidRPr="004F1AC0">
        <w:rPr>
          <w:sz w:val="40"/>
          <w:szCs w:val="40"/>
        </w:rPr>
        <w:t>‘A factor that could result in future negative consequences; usually expressed as impact and likelihood’</w:t>
      </w:r>
    </w:p>
    <w:p w:rsidR="004F1AC0" w:rsidRPr="00747AB9" w:rsidRDefault="004F1AC0" w:rsidP="00FC5510">
      <w:pPr>
        <w:jc w:val="both"/>
        <w:rPr>
          <w:color w:val="002060"/>
          <w:sz w:val="40"/>
          <w:szCs w:val="40"/>
        </w:rPr>
      </w:pPr>
      <w:r w:rsidRPr="00747AB9">
        <w:rPr>
          <w:color w:val="002060"/>
          <w:sz w:val="40"/>
          <w:szCs w:val="40"/>
        </w:rPr>
        <w:t xml:space="preserve">Types of Risk </w:t>
      </w:r>
    </w:p>
    <w:p w:rsidR="004F1AC0" w:rsidRPr="004F1AC0" w:rsidRDefault="004F1AC0" w:rsidP="00FC5510">
      <w:pPr>
        <w:jc w:val="both"/>
        <w:rPr>
          <w:sz w:val="40"/>
          <w:szCs w:val="40"/>
        </w:rPr>
      </w:pPr>
      <w:r w:rsidRPr="004F1AC0">
        <w:rPr>
          <w:sz w:val="40"/>
          <w:szCs w:val="40"/>
        </w:rPr>
        <w:t>A Risk could be any future event with a negative consequence .</w:t>
      </w:r>
    </w:p>
    <w:p w:rsidR="004F1AC0" w:rsidRPr="004F1AC0" w:rsidRDefault="004F1AC0" w:rsidP="00FC5510">
      <w:pPr>
        <w:jc w:val="both"/>
        <w:rPr>
          <w:sz w:val="40"/>
          <w:szCs w:val="40"/>
        </w:rPr>
      </w:pPr>
      <w:r w:rsidRPr="004F1AC0">
        <w:rPr>
          <w:sz w:val="40"/>
          <w:szCs w:val="40"/>
        </w:rPr>
        <w:t>You need to identify the risks associated with your project</w:t>
      </w:r>
    </w:p>
    <w:p w:rsidR="00747AB9" w:rsidRDefault="004F1AC0" w:rsidP="00FC5510">
      <w:pPr>
        <w:jc w:val="both"/>
      </w:pPr>
      <w:r w:rsidRPr="00747AB9">
        <w:rPr>
          <w:color w:val="002060"/>
          <w:sz w:val="40"/>
          <w:szCs w:val="40"/>
        </w:rPr>
        <w:t xml:space="preserve"> Risks are of two types</w:t>
      </w:r>
      <w:r w:rsidR="00747AB9">
        <w:rPr>
          <w:color w:val="002060"/>
          <w:sz w:val="40"/>
          <w:szCs w:val="40"/>
        </w:rPr>
        <w:t xml:space="preserve"> :</w:t>
      </w:r>
      <w:r w:rsidR="00747AB9" w:rsidRPr="00747AB9">
        <w:t xml:space="preserve"> </w:t>
      </w:r>
    </w:p>
    <w:p w:rsidR="00747AB9" w:rsidRPr="00747AB9" w:rsidRDefault="00747AB9" w:rsidP="00747AB9">
      <w:pPr>
        <w:pStyle w:val="ListParagraph"/>
        <w:numPr>
          <w:ilvl w:val="0"/>
          <w:numId w:val="7"/>
        </w:numPr>
        <w:jc w:val="both"/>
        <w:rPr>
          <w:sz w:val="40"/>
          <w:szCs w:val="40"/>
        </w:rPr>
      </w:pPr>
      <w:r w:rsidRPr="00747AB9">
        <w:rPr>
          <w:sz w:val="40"/>
          <w:szCs w:val="40"/>
        </w:rPr>
        <w:t>Project Risks</w:t>
      </w:r>
    </w:p>
    <w:p w:rsidR="00747AB9" w:rsidRDefault="00747AB9" w:rsidP="00747AB9">
      <w:pPr>
        <w:pStyle w:val="ListParagraph"/>
        <w:numPr>
          <w:ilvl w:val="0"/>
          <w:numId w:val="7"/>
        </w:numPr>
        <w:jc w:val="both"/>
        <w:rPr>
          <w:sz w:val="40"/>
          <w:szCs w:val="40"/>
        </w:rPr>
      </w:pPr>
      <w:r w:rsidRPr="00747AB9">
        <w:rPr>
          <w:sz w:val="40"/>
          <w:szCs w:val="40"/>
        </w:rPr>
        <w:t xml:space="preserve"> Product Risk</w:t>
      </w:r>
    </w:p>
    <w:p w:rsidR="00747AB9" w:rsidRPr="00747AB9" w:rsidRDefault="00747AB9" w:rsidP="00747AB9">
      <w:pPr>
        <w:jc w:val="both"/>
        <w:rPr>
          <w:sz w:val="40"/>
          <w:szCs w:val="40"/>
        </w:rPr>
      </w:pPr>
    </w:p>
    <w:p w:rsidR="00747AB9" w:rsidRDefault="00747AB9" w:rsidP="00747AB9">
      <w:pPr>
        <w:jc w:val="both"/>
        <w:rPr>
          <w:b/>
          <w:sz w:val="40"/>
          <w:szCs w:val="40"/>
          <w:u w:val="single"/>
        </w:rPr>
      </w:pPr>
      <w:r w:rsidRPr="00747AB9">
        <w:rPr>
          <w:b/>
          <w:sz w:val="40"/>
          <w:szCs w:val="40"/>
          <w:u w:val="single"/>
        </w:rPr>
        <w:t>Q.3 Mention What bigbang testing is ?</w:t>
      </w:r>
    </w:p>
    <w:p w:rsidR="00747AB9" w:rsidRDefault="00747AB9" w:rsidP="00747AB9">
      <w:pPr>
        <w:jc w:val="both"/>
        <w:rPr>
          <w:sz w:val="40"/>
          <w:szCs w:val="40"/>
        </w:rPr>
      </w:pPr>
      <w:r w:rsidRPr="00747AB9">
        <w:rPr>
          <w:sz w:val="40"/>
          <w:szCs w:val="40"/>
        </w:rPr>
        <w:lastRenderedPageBreak/>
        <w:t>Big Bang testing has the advantage that everything is finished before integration testing starts</w:t>
      </w:r>
      <w:r>
        <w:rPr>
          <w:sz w:val="40"/>
          <w:szCs w:val="40"/>
        </w:rPr>
        <w:t xml:space="preserve"> .</w:t>
      </w:r>
    </w:p>
    <w:p w:rsidR="00747AB9" w:rsidRDefault="00747AB9" w:rsidP="00FC5510">
      <w:pPr>
        <w:jc w:val="both"/>
        <w:rPr>
          <w:b/>
          <w:sz w:val="40"/>
          <w:szCs w:val="40"/>
          <w:u w:val="single"/>
        </w:rPr>
      </w:pPr>
      <w:r w:rsidRPr="00747AB9">
        <w:rPr>
          <w:sz w:val="40"/>
          <w:szCs w:val="40"/>
        </w:rPr>
        <w:t>The major disadvantage is that in general it is time consuming and difficult to trace the cause of failures because of this late integration.</w:t>
      </w:r>
    </w:p>
    <w:p w:rsidR="00747AB9" w:rsidRPr="00747AB9" w:rsidRDefault="00747AB9" w:rsidP="00FC5510">
      <w:pPr>
        <w:jc w:val="both"/>
        <w:rPr>
          <w:b/>
          <w:sz w:val="40"/>
          <w:szCs w:val="40"/>
          <w:u w:val="single"/>
        </w:rPr>
      </w:pPr>
      <w:r w:rsidRPr="00747AB9">
        <w:rPr>
          <w:sz w:val="40"/>
          <w:szCs w:val="40"/>
        </w:rPr>
        <w:t xml:space="preserve"> </w:t>
      </w:r>
      <w:r w:rsidRPr="00747AB9">
        <w:rPr>
          <w:color w:val="002060"/>
          <w:sz w:val="40"/>
          <w:szCs w:val="40"/>
          <w:u w:val="single"/>
        </w:rPr>
        <w:t>Advantages</w:t>
      </w:r>
      <w:r>
        <w:rPr>
          <w:color w:val="002060"/>
          <w:sz w:val="40"/>
          <w:szCs w:val="40"/>
          <w:u w:val="single"/>
        </w:rPr>
        <w:t xml:space="preserve"> </w:t>
      </w:r>
      <w:r w:rsidRPr="00747AB9">
        <w:rPr>
          <w:color w:val="002060"/>
          <w:sz w:val="40"/>
          <w:szCs w:val="40"/>
          <w:u w:val="single"/>
        </w:rPr>
        <w:t>:</w:t>
      </w:r>
    </w:p>
    <w:p w:rsidR="00747AB9" w:rsidRPr="00747AB9" w:rsidRDefault="00747AB9" w:rsidP="00FC5510">
      <w:pPr>
        <w:jc w:val="both"/>
        <w:rPr>
          <w:sz w:val="40"/>
          <w:szCs w:val="40"/>
        </w:rPr>
      </w:pPr>
      <w:r w:rsidRPr="00747AB9">
        <w:rPr>
          <w:sz w:val="40"/>
          <w:szCs w:val="40"/>
        </w:rPr>
        <w:t xml:space="preserve"> Convenient for small systems. </w:t>
      </w:r>
    </w:p>
    <w:p w:rsidR="00747AB9" w:rsidRPr="00747AB9" w:rsidRDefault="00747AB9" w:rsidP="00FC5510">
      <w:pPr>
        <w:jc w:val="both"/>
        <w:rPr>
          <w:color w:val="002060"/>
          <w:sz w:val="40"/>
          <w:szCs w:val="40"/>
          <w:u w:val="single"/>
        </w:rPr>
      </w:pPr>
      <w:r w:rsidRPr="00747AB9">
        <w:rPr>
          <w:color w:val="002060"/>
          <w:sz w:val="40"/>
          <w:szCs w:val="40"/>
          <w:u w:val="single"/>
        </w:rPr>
        <w:t>Disadvantages</w:t>
      </w:r>
      <w:r>
        <w:rPr>
          <w:color w:val="002060"/>
          <w:sz w:val="40"/>
          <w:szCs w:val="40"/>
          <w:u w:val="single"/>
        </w:rPr>
        <w:t xml:space="preserve"> </w:t>
      </w:r>
      <w:r w:rsidRPr="00747AB9">
        <w:rPr>
          <w:color w:val="002060"/>
          <w:sz w:val="40"/>
          <w:szCs w:val="40"/>
          <w:u w:val="single"/>
        </w:rPr>
        <w:t xml:space="preserve">: </w:t>
      </w:r>
    </w:p>
    <w:p w:rsidR="00747AB9" w:rsidRPr="00747AB9" w:rsidRDefault="00747AB9" w:rsidP="00747AB9">
      <w:pPr>
        <w:pStyle w:val="ListParagraph"/>
        <w:numPr>
          <w:ilvl w:val="0"/>
          <w:numId w:val="10"/>
        </w:numPr>
        <w:jc w:val="both"/>
        <w:rPr>
          <w:sz w:val="40"/>
          <w:szCs w:val="40"/>
        </w:rPr>
      </w:pPr>
      <w:r w:rsidRPr="00747AB9">
        <w:rPr>
          <w:sz w:val="40"/>
          <w:szCs w:val="40"/>
        </w:rPr>
        <w:t>Fault Localization is difficult.</w:t>
      </w:r>
    </w:p>
    <w:p w:rsidR="00747AB9" w:rsidRPr="00747AB9" w:rsidRDefault="00747AB9" w:rsidP="00747AB9">
      <w:pPr>
        <w:pStyle w:val="ListParagraph"/>
        <w:numPr>
          <w:ilvl w:val="0"/>
          <w:numId w:val="10"/>
        </w:numPr>
        <w:jc w:val="both"/>
        <w:rPr>
          <w:sz w:val="40"/>
          <w:szCs w:val="40"/>
        </w:rPr>
      </w:pPr>
      <w:r w:rsidRPr="00747AB9">
        <w:rPr>
          <w:sz w:val="40"/>
          <w:szCs w:val="40"/>
        </w:rPr>
        <w:t>Given the sheer number of interfaces that need to be tested in this approach, some interfaces links to be tested could be missed easily.</w:t>
      </w:r>
    </w:p>
    <w:p w:rsidR="00747AB9" w:rsidRPr="00747AB9" w:rsidRDefault="00747AB9" w:rsidP="00747AB9">
      <w:pPr>
        <w:pStyle w:val="ListParagraph"/>
        <w:numPr>
          <w:ilvl w:val="0"/>
          <w:numId w:val="10"/>
        </w:numPr>
        <w:jc w:val="both"/>
        <w:rPr>
          <w:sz w:val="40"/>
          <w:szCs w:val="40"/>
        </w:rPr>
      </w:pPr>
      <w:r w:rsidRPr="00747AB9">
        <w:rPr>
          <w:sz w:val="40"/>
          <w:szCs w:val="40"/>
        </w:rPr>
        <w:t>Since the integration testing can commence only after “all” the modules are designed, testing team will have less time for execution in the testing phase.</w:t>
      </w:r>
    </w:p>
    <w:p w:rsidR="00747AB9" w:rsidRPr="00747AB9" w:rsidRDefault="00747AB9" w:rsidP="00747AB9">
      <w:pPr>
        <w:pStyle w:val="ListParagraph"/>
        <w:numPr>
          <w:ilvl w:val="0"/>
          <w:numId w:val="10"/>
        </w:numPr>
        <w:jc w:val="both"/>
        <w:rPr>
          <w:b/>
          <w:color w:val="002060"/>
          <w:sz w:val="40"/>
          <w:szCs w:val="40"/>
          <w:u w:val="single"/>
        </w:rPr>
      </w:pPr>
      <w:r w:rsidRPr="00747AB9">
        <w:rPr>
          <w:sz w:val="40"/>
          <w:szCs w:val="40"/>
        </w:rPr>
        <w:t>Since all modules are tested at once, high risk critical modules are not isolated and tested on priority. Peripheral modules which deal with user interfaces are also not isolated and tested on priority.</w:t>
      </w:r>
    </w:p>
    <w:p w:rsidR="00FC5510" w:rsidRPr="00747AB9" w:rsidRDefault="00FC5510" w:rsidP="00FC5510">
      <w:pPr>
        <w:pStyle w:val="ListParagraph"/>
        <w:rPr>
          <w:sz w:val="40"/>
          <w:szCs w:val="40"/>
          <w:lang w:val="en-US"/>
        </w:rPr>
      </w:pPr>
    </w:p>
    <w:sectPr w:rsidR="00FC5510" w:rsidRPr="00747AB9" w:rsidSect="00E914EA">
      <w:pgSz w:w="11906" w:h="16838"/>
      <w:pgMar w:top="1440" w:right="1440" w:bottom="1440" w:left="1440" w:header="708" w:footer="708" w:gutter="0"/>
      <w:pgBorders w:offsetFrom="page">
        <w:top w:val="thickThinMediumGap" w:sz="24" w:space="24" w:color="000000" w:themeColor="text1"/>
        <w:left w:val="thickThinMediumGap" w:sz="24" w:space="24" w:color="000000" w:themeColor="text1"/>
        <w:bottom w:val="thinThickMediumGap" w:sz="24" w:space="24" w:color="000000" w:themeColor="text1"/>
        <w:right w:val="thinThickMediumGap" w:sz="2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003"/>
    <w:multiLevelType w:val="hybridMultilevel"/>
    <w:tmpl w:val="F3D4A3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13A44"/>
    <w:multiLevelType w:val="hybridMultilevel"/>
    <w:tmpl w:val="C5AA97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52048"/>
    <w:multiLevelType w:val="hybridMultilevel"/>
    <w:tmpl w:val="44386E5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2D230C6"/>
    <w:multiLevelType w:val="hybridMultilevel"/>
    <w:tmpl w:val="C5AA97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F3611F"/>
    <w:multiLevelType w:val="hybridMultilevel"/>
    <w:tmpl w:val="72F206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7F4FC0"/>
    <w:multiLevelType w:val="hybridMultilevel"/>
    <w:tmpl w:val="44386E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153C3C"/>
    <w:multiLevelType w:val="hybridMultilevel"/>
    <w:tmpl w:val="B1824A00"/>
    <w:lvl w:ilvl="0" w:tplc="42DEC428">
      <w:start w:val="1"/>
      <w:numFmt w:val="decimal"/>
      <w:lvlText w:val="%1."/>
      <w:lvlJc w:val="left"/>
      <w:pPr>
        <w:ind w:left="720" w:hanging="360"/>
      </w:pPr>
      <w:rPr>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A47FF8"/>
    <w:multiLevelType w:val="hybridMultilevel"/>
    <w:tmpl w:val="217278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8B1E36"/>
    <w:multiLevelType w:val="hybridMultilevel"/>
    <w:tmpl w:val="8382770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B4728FA"/>
    <w:multiLevelType w:val="hybridMultilevel"/>
    <w:tmpl w:val="917CBC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
  </w:num>
  <w:num w:numId="5">
    <w:abstractNumId w:val="5"/>
  </w:num>
  <w:num w:numId="6">
    <w:abstractNumId w:val="2"/>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FD"/>
    <w:rsid w:val="00235A63"/>
    <w:rsid w:val="004F1AC0"/>
    <w:rsid w:val="00747AB9"/>
    <w:rsid w:val="009607FD"/>
    <w:rsid w:val="00E914EA"/>
    <w:rsid w:val="00FC5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F3020-1A8F-42C7-8439-8488E836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2023-02-21T04:32:00Z</dcterms:created>
  <dcterms:modified xsi:type="dcterms:W3CDTF">2023-02-21T05:23:00Z</dcterms:modified>
</cp:coreProperties>
</file>