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240"/>
        <w:jc w:val="center"/>
      </w:pPr>
      <w:r>
        <w:rPr>
          <w:rFonts w:ascii="黑体" w:cs="黑体" w:eastAsia="黑体" w:hAnsi="黑体"/>
          <w:b/>
          <w:bCs/>
          <w:color w:val="2F3133"/>
          <w:sz w:val="48"/>
          <w:szCs w:val="48"/>
        </w:rPr>
        <w:t xml:space="preserve">产品研讨：充氧宝-合作与推广</w:t>
      </w:r>
    </w:p>
    <w:p>
      <w:pPr>
        <w:pStyle w:val="Heading6"/>
        <w:spacing w:before="240" w:after="240"/>
        <w:jc w:val="center"/>
      </w:pPr>
      <w:r>
        <w:rPr>
          <w:rFonts w:ascii="黑体" w:cs="黑体" w:eastAsia="黑体" w:hAnsi="黑体"/>
          <w:color w:val="777C80"/>
          <w:sz w:val="24"/>
          <w:szCs w:val="24"/>
        </w:rPr>
        <w:t xml:space="preserve"> 时长：1:47:23    创建时间：2026-07-16 14:32:00</w:t>
      </w:r>
    </w:p>
    <w:p>
      <w:r>
        <w:t xml:space="preserve">
</w:t>
      </w:r>
    </w:p>
    <w:p>
      <w:pPr>
        <w:pStyle w:val="Heading3"/>
        <w:spacing w:before="240" w:after="240"/>
        <w:jc w:val="left"/>
      </w:pPr>
      <w:r>
        <w:rPr>
          <w:rFonts w:ascii="黑体" w:cs="黑体" w:eastAsia="黑体" w:hAnsi="黑体"/>
          <w:b/>
          <w:bCs/>
          <w:color w:val="2F3133"/>
          <w:sz w:val="28"/>
          <w:szCs w:val="28"/>
        </w:rPr>
        <w:t xml:space="preserve">纪要</w:t>
      </w:r>
    </w:p>
    <w:p>
      <w:r>
        <w:rPr>
          <w:rFonts w:ascii="黑体" w:cs="黑体" w:eastAsia="黑体" w:hAnsi="黑体"/>
          <w:b/>
          <w:bCs/>
          <w:color w:val="2F3133"/>
          <w:sz w:val="28"/>
          <w:szCs w:val="28"/>
        </w:rPr>
        <w:t xml:space="preserve">📌基本信息</w:t>
      </w:r>
    </w:p>
    <w:p/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主题</w:t>
      </w:r>
      <w:r>
        <w:rPr>
          <w:b w:val="false"/>
          <w:bCs w:val="false"/>
          <w:sz w:val="24"/>
          <w:szCs w:val="24"/>
        </w:rPr>
        <w:t xml:space="preserve">: 充氧宝产品合作与场景开发讨论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时间</w:t>
      </w:r>
      <w:r>
        <w:rPr>
          <w:b w:val="false"/>
          <w:bCs w:val="false"/>
          <w:sz w:val="24"/>
          <w:szCs w:val="24"/>
        </w:rPr>
        <w:t xml:space="preserve">: 20260716 14:32:00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参会人员</w:t>
      </w:r>
      <w:r>
        <w:rPr>
          <w:b w:val="false"/>
          <w:bCs w:val="false"/>
          <w:sz w:val="24"/>
          <w:szCs w:val="24"/>
        </w:rPr>
        <w:t xml:space="preserve">: 严磊哥、祖内亚提、南美提、江雨涵、张博、兰溪、郭壮、小唐、佘微、君宇、高老师、刘洋姐、名誉</w:t>
      </w:r>
    </w:p>
    <w:p/>
    <w:p/>
    <w:p>
      <w:r>
        <w:rPr>
          <w:rFonts w:ascii="黑体" w:cs="黑体" w:eastAsia="黑体" w:hAnsi="黑体"/>
          <w:b/>
          <w:bCs/>
          <w:color w:val="2F3133"/>
          <w:sz w:val="28"/>
          <w:szCs w:val="28"/>
        </w:rPr>
        <w:t xml:space="preserve">一、会议背景与目的</w:t>
      </w:r>
    </w:p>
    <w:p/>
    <w:p>
      <w:pPr>
        <w:spacing w:line="380" w:lineRule="exact"/>
      </w:pPr>
      <w:r>
        <w:rPr>
          <w:sz w:val="24"/>
          <w:szCs w:val="24"/>
        </w:rPr>
        <w:t xml:space="preserve">本次会议围绕 </w:t>
      </w:r>
      <w:r>
        <w:rPr>
          <w:b/>
          <w:bCs/>
          <w:sz w:val="24"/>
          <w:szCs w:val="24"/>
        </w:rPr>
        <w:t xml:space="preserve">充氧宝</w:t>
      </w:r>
      <w:r>
        <w:rPr>
          <w:sz w:val="24"/>
          <w:szCs w:val="24"/>
        </w:rPr>
        <w:t xml:space="preserve"> 产品的功能拓展、场景应用及合作方向展开，旨在结合团队成员的专业背景与资源，推动产品在 </w:t>
      </w:r>
      <w:r>
        <w:rPr>
          <w:b/>
          <w:bCs/>
          <w:sz w:val="24"/>
          <w:szCs w:val="24"/>
        </w:rPr>
        <w:t xml:space="preserve">脑疲劳监测</w:t>
      </w:r>
      <w:r>
        <w:rPr>
          <w:sz w:val="24"/>
          <w:szCs w:val="24"/>
        </w:rPr>
        <w:t xml:space="preserve">、</w:t>
      </w:r>
      <w:r>
        <w:rPr>
          <w:b/>
          <w:bCs/>
          <w:sz w:val="24"/>
          <w:szCs w:val="24"/>
        </w:rPr>
        <w:t xml:space="preserve">情绪识别</w:t>
      </w:r>
      <w:r>
        <w:rPr>
          <w:sz w:val="24"/>
          <w:szCs w:val="24"/>
        </w:rPr>
        <w:t xml:space="preserve">、</w:t>
      </w:r>
      <w:r>
        <w:rPr>
          <w:b/>
          <w:bCs/>
          <w:sz w:val="24"/>
          <w:szCs w:val="24"/>
        </w:rPr>
        <w:t xml:space="preserve">中医结合</w:t>
      </w:r>
      <w:r>
        <w:rPr>
          <w:sz w:val="24"/>
          <w:szCs w:val="24"/>
        </w:rPr>
        <w:t xml:space="preserve"> 及 </w:t>
      </w:r>
      <w:r>
        <w:rPr>
          <w:b/>
          <w:bCs/>
          <w:sz w:val="24"/>
          <w:szCs w:val="24"/>
        </w:rPr>
        <w:t xml:space="preserve">文创定制</w:t>
      </w:r>
      <w:r>
        <w:rPr>
          <w:sz w:val="24"/>
          <w:szCs w:val="24"/>
        </w:rPr>
        <w:t xml:space="preserve"> 等领域的落地，并明确后续行动计划与分工。</w:t>
      </w:r>
    </w:p>
    <w:p/>
    <w:p/>
    <w:p>
      <w:r>
        <w:rPr>
          <w:rFonts w:ascii="黑体" w:cs="黑体" w:eastAsia="黑体" w:hAnsi="黑体"/>
          <w:b/>
          <w:bCs/>
          <w:color w:val="2F3133"/>
          <w:sz w:val="28"/>
          <w:szCs w:val="28"/>
        </w:rPr>
        <w:t xml:space="preserve">二、团队成员与资源介绍</w:t>
      </w:r>
    </w:p>
    <w:p/>
    <w:p>
      <w:r>
        <w:rPr>
          <w:rFonts w:ascii="黑体" w:cs="黑体" w:eastAsia="黑体" w:hAnsi="黑体"/>
          <w:b/>
          <w:bCs/>
          <w:color w:val="2F3133"/>
          <w:sz w:val="26"/>
          <w:szCs w:val="26"/>
        </w:rPr>
        <w:t xml:space="preserve">2.1 核心成员背景</w:t>
      </w:r>
    </w:p>
    <w:p/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祖内亚提</w:t>
      </w:r>
      <w:r>
        <w:rPr>
          <w:b w:val="false"/>
          <w:bCs w:val="false"/>
          <w:sz w:val="24"/>
          <w:szCs w:val="24"/>
        </w:rPr>
        <w:t xml:space="preserve">：中央民族大学汉语言文学专业，关注</w:t>
      </w:r>
      <w:r>
        <w:rPr>
          <w:b/>
          <w:bCs/>
          <w:sz w:val="24"/>
          <w:szCs w:val="24"/>
        </w:rPr>
        <w:t xml:space="preserve">气象语言学</w:t>
      </w:r>
      <w:r>
        <w:rPr>
          <w:b w:val="false"/>
          <w:bCs w:val="false"/>
          <w:sz w:val="24"/>
          <w:szCs w:val="24"/>
        </w:rPr>
        <w:t xml:space="preserve">，曾参与儿童心理学与抑郁症相关软件项目，对脑机接口技术有研究。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江雨涵</w:t>
      </w:r>
      <w:r>
        <w:rPr>
          <w:b w:val="false"/>
          <w:bCs w:val="false"/>
          <w:sz w:val="24"/>
          <w:szCs w:val="24"/>
        </w:rPr>
        <w:t xml:space="preserve">：北京工商大学，曾开发</w:t>
      </w:r>
      <w:r>
        <w:rPr>
          <w:b/>
          <w:bCs/>
          <w:sz w:val="24"/>
          <w:szCs w:val="24"/>
        </w:rPr>
        <w:t xml:space="preserve">视觉识别情绪系统</w:t>
      </w:r>
      <w:r>
        <w:rPr>
          <w:b w:val="false"/>
          <w:bCs w:val="false"/>
          <w:sz w:val="24"/>
          <w:szCs w:val="24"/>
        </w:rPr>
        <w:t xml:space="preserve">，结合语音交互与面部识别技术，现聚焦大健康系统开发。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张博</w:t>
      </w:r>
      <w:r>
        <w:rPr>
          <w:b w:val="false"/>
          <w:bCs w:val="false"/>
          <w:sz w:val="24"/>
          <w:szCs w:val="24"/>
        </w:rPr>
        <w:t xml:space="preserve">：技术全面，与院士团队合作，拥有丰富技术资源，负责硬件传感器选型与技术实现。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兰溪</w:t>
      </w:r>
      <w:r>
        <w:rPr>
          <w:b w:val="false"/>
          <w:bCs w:val="false"/>
          <w:sz w:val="24"/>
          <w:szCs w:val="24"/>
        </w:rPr>
        <w:t xml:space="preserve">：光华管理学院研究生，擅长动态定价与大模型应用，电脑部署多种大模型，即将赴沃顿商学院深造。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郭壮</w:t>
      </w:r>
      <w:r>
        <w:rPr>
          <w:b w:val="false"/>
          <w:bCs w:val="false"/>
          <w:sz w:val="24"/>
          <w:szCs w:val="24"/>
        </w:rPr>
        <w:t xml:space="preserve">：中国中医科学院中医技术理论研究所，研究针灸与中医客观化诊断仪器，涉及经络检测仪等设备。</w:t>
      </w:r>
    </w:p>
    <w:p/>
    <w:p>
      <w:r>
        <w:rPr>
          <w:rFonts w:ascii="黑体" w:cs="黑体" w:eastAsia="黑体" w:hAnsi="黑体"/>
          <w:b/>
          <w:bCs/>
          <w:color w:val="2F3133"/>
          <w:sz w:val="26"/>
          <w:szCs w:val="26"/>
        </w:rPr>
        <w:t xml:space="preserve">2.2 合作机构与资源</w:t>
      </w:r>
    </w:p>
    <w:p/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科研机构</w:t>
      </w:r>
      <w:r>
        <w:rPr>
          <w:b w:val="false"/>
          <w:bCs w:val="false"/>
          <w:sz w:val="24"/>
          <w:szCs w:val="24"/>
        </w:rPr>
        <w:t xml:space="preserve">：中科院心理所、北师大心理部、中国军事医学科学院、西藏大学、北邮等，可提供技术支持与课题合作。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企业资源</w:t>
      </w:r>
      <w:r>
        <w:rPr>
          <w:b w:val="false"/>
          <w:bCs w:val="false"/>
          <w:sz w:val="24"/>
          <w:szCs w:val="24"/>
        </w:rPr>
        <w:t xml:space="preserve">：西藏春央宝、北京君悦网秀，拥有</w:t>
      </w:r>
      <w:r>
        <w:rPr>
          <w:b/>
          <w:bCs/>
          <w:sz w:val="24"/>
          <w:szCs w:val="24"/>
        </w:rPr>
        <w:t xml:space="preserve">充氧宝</w:t>
      </w:r>
      <w:r>
        <w:rPr>
          <w:b w:val="false"/>
          <w:bCs w:val="false"/>
          <w:sz w:val="24"/>
          <w:szCs w:val="24"/>
        </w:rPr>
        <w:t xml:space="preserve">核心技术（稀土永磁体氧气富集单元）及销售渠道，计划拓展高原、养老、运动等场景。</w:t>
      </w:r>
    </w:p>
    <w:p/>
    <w:p/>
    <w:p>
      <w:r>
        <w:rPr>
          <w:rFonts w:ascii="黑体" w:cs="黑体" w:eastAsia="黑体" w:hAnsi="黑体"/>
          <w:b/>
          <w:bCs/>
          <w:color w:val="2F3133"/>
          <w:sz w:val="28"/>
          <w:szCs w:val="28"/>
        </w:rPr>
        <w:t xml:space="preserve">三、产品功能与场景开发</w:t>
      </w:r>
    </w:p>
    <w:p/>
    <w:p>
      <w:r>
        <w:rPr>
          <w:rFonts w:ascii="黑体" w:cs="黑体" w:eastAsia="黑体" w:hAnsi="黑体"/>
          <w:b/>
          <w:bCs/>
          <w:color w:val="2F3133"/>
          <w:sz w:val="26"/>
          <w:szCs w:val="26"/>
        </w:rPr>
        <w:t xml:space="preserve">3.1 脑疲劳监测与硬件集成</w:t>
      </w:r>
    </w:p>
    <w:p/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核心方向</w:t>
      </w:r>
      <w:r>
        <w:rPr>
          <w:b w:val="false"/>
          <w:bCs w:val="false"/>
          <w:sz w:val="24"/>
          <w:szCs w:val="24"/>
        </w:rPr>
        <w:t xml:space="preserve">：开发</w:t>
      </w:r>
      <w:r>
        <w:rPr>
          <w:b/>
          <w:bCs/>
          <w:sz w:val="24"/>
          <w:szCs w:val="24"/>
        </w:rPr>
        <w:t xml:space="preserve">贴片式脑电波传感器</w:t>
      </w:r>
      <w:r>
        <w:rPr>
          <w:b w:val="false"/>
          <w:bCs w:val="false"/>
          <w:sz w:val="24"/>
          <w:szCs w:val="24"/>
        </w:rPr>
        <w:t xml:space="preserve">，集成至智能耳机或眼镜，实时监测脑疲劳状态，结合充氧宝缓解疲劳。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技术路径</w:t>
      </w:r>
      <w:r>
        <w:rPr>
          <w:b w:val="false"/>
          <w:bCs w:val="false"/>
          <w:sz w:val="24"/>
          <w:szCs w:val="24"/>
        </w:rPr>
        <w:t xml:space="preserve">：</w:t>
      </w:r>
    </w:p>
    <w:p>
      <w:pPr>
        <w:spacing w:line="380" w:lineRule="exact"/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>与</w:t>
      </w:r>
      <w:r>
        <w:rPr>
          <w:b/>
          <w:bCs/>
          <w:sz w:val="24"/>
          <w:szCs w:val="24"/>
        </w:rPr>
        <w:t xml:space="preserve">中科院心理所</w:t>
      </w:r>
      <w:r>
        <w:rPr>
          <w:b w:val="false"/>
          <w:bCs w:val="false"/>
          <w:sz w:val="24"/>
          <w:szCs w:val="24"/>
        </w:rPr>
        <w:t xml:space="preserve">、</w:t>
      </w:r>
      <w:r>
        <w:rPr>
          <w:b/>
          <w:bCs/>
          <w:sz w:val="24"/>
          <w:szCs w:val="24"/>
        </w:rPr>
        <w:t xml:space="preserve">北师大心理部</w:t>
      </w:r>
      <w:r>
        <w:rPr>
          <w:b w:val="false"/>
          <w:bCs w:val="false"/>
          <w:sz w:val="24"/>
          <w:szCs w:val="24"/>
        </w:rPr>
        <w:t xml:space="preserve">合作，验证脑疲劳缓解效果。</w:t>
      </w:r>
    </w:p>
    <w:p>
      <w:pPr>
        <w:spacing w:line="380" w:lineRule="exact"/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>利用现有</w:t>
      </w:r>
      <w:r>
        <w:rPr>
          <w:b/>
          <w:bCs/>
          <w:sz w:val="24"/>
          <w:szCs w:val="24"/>
        </w:rPr>
        <w:t xml:space="preserve">骨传导麦克风</w:t>
      </w:r>
      <w:r>
        <w:rPr>
          <w:b w:val="false"/>
          <w:bCs w:val="false"/>
          <w:sz w:val="24"/>
          <w:szCs w:val="24"/>
        </w:rPr>
        <w:t xml:space="preserve">技术，解决通话、会议等场景录音难题，提升便携性。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应用场景</w:t>
      </w:r>
      <w:r>
        <w:rPr>
          <w:b w:val="false"/>
          <w:bCs w:val="false"/>
          <w:sz w:val="24"/>
          <w:szCs w:val="24"/>
        </w:rPr>
        <w:t xml:space="preserve">：高考学生、脑力工作者、电竞选手等，需</w:t>
      </w:r>
      <w:r>
        <w:rPr>
          <w:b/>
          <w:bCs/>
          <w:sz w:val="24"/>
          <w:szCs w:val="24"/>
        </w:rPr>
        <w:t xml:space="preserve">46周</w:t>
      </w:r>
      <w:r>
        <w:rPr>
          <w:b w:val="false"/>
          <w:bCs w:val="false"/>
          <w:sz w:val="24"/>
          <w:szCs w:val="24"/>
        </w:rPr>
        <w:t xml:space="preserve">完成原型开发。</w:t>
      </w:r>
    </w:p>
    <w:p/>
    <w:p>
      <w:r>
        <w:rPr>
          <w:rFonts w:ascii="黑体" w:cs="黑体" w:eastAsia="黑体" w:hAnsi="黑体"/>
          <w:b/>
          <w:bCs/>
          <w:color w:val="2F3133"/>
          <w:sz w:val="26"/>
          <w:szCs w:val="26"/>
        </w:rPr>
        <w:t xml:space="preserve">3.2 情绪识别与大健康系统</w:t>
      </w:r>
    </w:p>
    <w:p/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技术方案</w:t>
      </w:r>
      <w:r>
        <w:rPr>
          <w:b w:val="false"/>
          <w:bCs w:val="false"/>
          <w:sz w:val="24"/>
          <w:szCs w:val="24"/>
        </w:rPr>
        <w:t xml:space="preserve">：</w:t>
      </w:r>
    </w:p>
    <w:p>
      <w:pPr>
        <w:spacing w:line="380" w:lineRule="exact"/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>整合</w:t>
      </w:r>
      <w:r>
        <w:rPr>
          <w:b/>
          <w:bCs/>
          <w:sz w:val="24"/>
          <w:szCs w:val="24"/>
        </w:rPr>
        <w:t xml:space="preserve">语音识别</w:t>
      </w:r>
      <w:r>
        <w:rPr>
          <w:b w:val="false"/>
          <w:bCs w:val="false"/>
          <w:sz w:val="24"/>
          <w:szCs w:val="24"/>
        </w:rPr>
        <w:t xml:space="preserve">与</w:t>
      </w:r>
      <w:r>
        <w:rPr>
          <w:b/>
          <w:bCs/>
          <w:sz w:val="24"/>
          <w:szCs w:val="24"/>
        </w:rPr>
        <w:t xml:space="preserve">面部识别</w:t>
      </w:r>
      <w:r>
        <w:rPr>
          <w:b w:val="false"/>
          <w:bCs w:val="false"/>
          <w:sz w:val="24"/>
          <w:szCs w:val="24"/>
        </w:rPr>
        <w:t xml:space="preserve">模型，调用开源接口（如情绪识别API），分析用户情绪状态。</w:t>
      </w:r>
    </w:p>
    <w:p>
      <w:pPr>
        <w:spacing w:line="380" w:lineRule="exact"/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>结合</w:t>
      </w:r>
      <w:r>
        <w:rPr>
          <w:b/>
          <w:bCs/>
          <w:sz w:val="24"/>
          <w:szCs w:val="24"/>
        </w:rPr>
        <w:t xml:space="preserve">星座</w:t>
      </w:r>
      <w:r>
        <w:rPr>
          <w:b w:val="false"/>
          <w:bCs w:val="false"/>
          <w:sz w:val="24"/>
          <w:szCs w:val="24"/>
        </w:rPr>
        <w:t xml:space="preserve">、</w:t>
      </w:r>
      <w:r>
        <w:rPr>
          <w:b/>
          <w:bCs/>
          <w:sz w:val="24"/>
          <w:szCs w:val="24"/>
        </w:rPr>
        <w:t xml:space="preserve">命理</w:t>
      </w:r>
      <w:r>
        <w:rPr>
          <w:b w:val="false"/>
          <w:bCs w:val="false"/>
          <w:sz w:val="24"/>
          <w:szCs w:val="24"/>
        </w:rPr>
        <w:t xml:space="preserve">等数据，生成个性化健康建议，打造“电子算命”式营销工具。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落地形式</w:t>
      </w:r>
      <w:r>
        <w:rPr>
          <w:b w:val="false"/>
          <w:bCs w:val="false"/>
          <w:sz w:val="24"/>
          <w:szCs w:val="24"/>
        </w:rPr>
        <w:t xml:space="preserve">：开发小程序或接入充氧宝私域系统，作为免费引流工具，后续推荐相关产品。</w:t>
      </w:r>
    </w:p>
    <w:p/>
    <w:p>
      <w:r>
        <w:rPr>
          <w:rFonts w:ascii="黑体" w:cs="黑体" w:eastAsia="黑体" w:hAnsi="黑体"/>
          <w:b/>
          <w:bCs/>
          <w:color w:val="2F3133"/>
          <w:sz w:val="26"/>
          <w:szCs w:val="26"/>
        </w:rPr>
        <w:t xml:space="preserve">3.3 中医与藏药结合</w:t>
      </w:r>
    </w:p>
    <w:p/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创新方向</w:t>
      </w:r>
      <w:r>
        <w:rPr>
          <w:b w:val="false"/>
          <w:bCs w:val="false"/>
          <w:sz w:val="24"/>
          <w:szCs w:val="24"/>
        </w:rPr>
        <w:t xml:space="preserve">：</w:t>
      </w:r>
    </w:p>
    <w:p>
      <w:pPr>
        <w:spacing w:line="380" w:lineRule="exact"/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中药精油</w:t>
      </w:r>
      <w:r>
        <w:rPr>
          <w:b w:val="false"/>
          <w:bCs w:val="false"/>
          <w:sz w:val="24"/>
          <w:szCs w:val="24"/>
        </w:rPr>
        <w:t xml:space="preserve">：与江西中医学院合作，开发助眠、提神等功效的精油模块，集成至充氧宝。</w:t>
      </w:r>
    </w:p>
    <w:p>
      <w:pPr>
        <w:spacing w:line="380" w:lineRule="exact"/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中药香囊</w:t>
      </w:r>
      <w:r>
        <w:rPr>
          <w:b w:val="false"/>
          <w:bCs w:val="false"/>
          <w:sz w:val="24"/>
          <w:szCs w:val="24"/>
        </w:rPr>
        <w:t xml:space="preserve">：将传统香囊压制成片，挂于充氧宝出风口，实现芳香疗法与补氧结合。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合作资源</w:t>
      </w:r>
      <w:r>
        <w:rPr>
          <w:b w:val="false"/>
          <w:bCs w:val="false"/>
          <w:sz w:val="24"/>
          <w:szCs w:val="24"/>
        </w:rPr>
        <w:t xml:space="preserve">：中国中医科学院提供经络检测仪等设备，验证中医理疗效果；西藏本地藏药资源可用于开发高原病缓解方案。</w:t>
      </w:r>
    </w:p>
    <w:p/>
    <w:p>
      <w:r>
        <w:rPr>
          <w:rFonts w:ascii="黑体" w:cs="黑体" w:eastAsia="黑体" w:hAnsi="黑体"/>
          <w:b/>
          <w:bCs/>
          <w:color w:val="2F3133"/>
          <w:sz w:val="26"/>
          <w:szCs w:val="26"/>
        </w:rPr>
        <w:t xml:space="preserve">3.4 文创定制与营销推广</w:t>
      </w:r>
    </w:p>
    <w:p/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产品形态</w:t>
      </w:r>
      <w:r>
        <w:rPr>
          <w:b w:val="false"/>
          <w:bCs w:val="false"/>
          <w:sz w:val="24"/>
          <w:szCs w:val="24"/>
        </w:rPr>
        <w:t xml:space="preserve">：</w:t>
      </w:r>
    </w:p>
    <w:p>
      <w:pPr>
        <w:spacing w:line="380" w:lineRule="exact"/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现场打印</w:t>
      </w:r>
      <w:r>
        <w:rPr>
          <w:b w:val="false"/>
          <w:bCs w:val="false"/>
          <w:sz w:val="24"/>
          <w:szCs w:val="24"/>
        </w:rPr>
        <w:t xml:space="preserve">：通过优V打印、3D打印技术，定制金属纪念章、浮雕冰箱贴等文创产品，支持用户上传照片生成个性化设计。</w:t>
      </w:r>
    </w:p>
    <w:p>
      <w:pPr>
        <w:spacing w:line="380" w:lineRule="exact"/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视频宣传</w:t>
      </w:r>
      <w:r>
        <w:rPr>
          <w:b w:val="false"/>
          <w:bCs w:val="false"/>
          <w:sz w:val="24"/>
          <w:szCs w:val="24"/>
        </w:rPr>
        <w:t xml:space="preserve">：制作5分钟左右的虚拟形象短视频（如“土拨鼠高反”系列），结合西藏文旅活动（如500万点赞奖励）提升曝光。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渠道合作</w:t>
      </w:r>
      <w:r>
        <w:rPr>
          <w:b w:val="false"/>
          <w:bCs w:val="false"/>
          <w:sz w:val="24"/>
          <w:szCs w:val="24"/>
        </w:rPr>
        <w:t xml:space="preserve">：对接318国道沿线景点、网红狼IP，开发联名产品，利用自然流与付费推广结合的方式扩大影响力。</w:t>
      </w:r>
    </w:p>
    <w:p/>
    <w:p/>
    <w:p>
      <w:r>
        <w:rPr>
          <w:rFonts w:ascii="黑体" w:cs="黑体" w:eastAsia="黑体" w:hAnsi="黑体"/>
          <w:b/>
          <w:bCs/>
          <w:color w:val="2F3133"/>
          <w:sz w:val="28"/>
          <w:szCs w:val="28"/>
        </w:rPr>
        <w:t xml:space="preserve">四、技术与资源整合</w:t>
      </w:r>
    </w:p>
    <w:p/>
    <w:p>
      <w:r>
        <w:rPr>
          <w:rFonts w:ascii="黑体" w:cs="黑体" w:eastAsia="黑体" w:hAnsi="黑体"/>
          <w:b/>
          <w:bCs/>
          <w:color w:val="2F3133"/>
          <w:sz w:val="26"/>
          <w:szCs w:val="26"/>
        </w:rPr>
        <w:t xml:space="preserve">4.1 传感器与模型选型</w:t>
      </w:r>
    </w:p>
    <w:p/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脑机接口</w:t>
      </w:r>
      <w:r>
        <w:rPr>
          <w:b w:val="false"/>
          <w:bCs w:val="false"/>
          <w:sz w:val="24"/>
          <w:szCs w:val="24"/>
        </w:rPr>
        <w:t xml:space="preserve">：调研非侵入式贴片传感器，优先选择成熟方案，确保</w:t>
      </w:r>
      <w:r>
        <w:rPr>
          <w:b/>
          <w:bCs/>
          <w:sz w:val="24"/>
          <w:szCs w:val="24"/>
        </w:rPr>
        <w:t xml:space="preserve">数据准确性</w:t>
      </w:r>
      <w:r>
        <w:rPr>
          <w:b w:val="false"/>
          <w:bCs w:val="false"/>
          <w:sz w:val="24"/>
          <w:szCs w:val="24"/>
        </w:rPr>
        <w:t xml:space="preserve">与</w:t>
      </w:r>
      <w:r>
        <w:rPr>
          <w:b/>
          <w:bCs/>
          <w:sz w:val="24"/>
          <w:szCs w:val="24"/>
        </w:rPr>
        <w:t xml:space="preserve">佩戴舒适度</w:t>
      </w:r>
      <w:r>
        <w:rPr>
          <w:b w:val="false"/>
          <w:bCs w:val="false"/>
          <w:sz w:val="24"/>
          <w:szCs w:val="24"/>
        </w:rPr>
        <w:t xml:space="preserve">。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情绪识别</w:t>
      </w:r>
      <w:r>
        <w:rPr>
          <w:b w:val="false"/>
          <w:bCs w:val="false"/>
          <w:sz w:val="24"/>
          <w:szCs w:val="24"/>
        </w:rPr>
        <w:t xml:space="preserve">：测试现有开源模型（如面部识别、语音识别API），调整参数适配场景需求，避免自研模型的高成本与不可控性。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数据安全</w:t>
      </w:r>
      <w:r>
        <w:rPr>
          <w:b w:val="false"/>
          <w:bCs w:val="false"/>
          <w:sz w:val="24"/>
          <w:szCs w:val="24"/>
        </w:rPr>
        <w:t xml:space="preserve">：采用半私有化部署，用户数据本地存储，处理后删除，符合医疗级数据安全标准。</w:t>
      </w:r>
    </w:p>
    <w:p/>
    <w:p>
      <w:r>
        <w:rPr>
          <w:rFonts w:ascii="黑体" w:cs="黑体" w:eastAsia="黑体" w:hAnsi="黑体"/>
          <w:b/>
          <w:bCs/>
          <w:color w:val="2F3133"/>
          <w:sz w:val="26"/>
          <w:szCs w:val="26"/>
        </w:rPr>
        <w:t xml:space="preserve">4.2 知识库与工作流搭建</w:t>
      </w:r>
    </w:p>
    <w:p/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知识库建设</w:t>
      </w:r>
      <w:r>
        <w:rPr>
          <w:b w:val="false"/>
          <w:bCs w:val="false"/>
          <w:sz w:val="24"/>
          <w:szCs w:val="24"/>
        </w:rPr>
        <w:t xml:space="preserve">：梳理公司现有资料（如视频素材、标书模板），打标签分类，搭建结构化数据库，支持智能检索。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投标系统</w:t>
      </w:r>
      <w:r>
        <w:rPr>
          <w:b w:val="false"/>
          <w:bCs w:val="false"/>
          <w:sz w:val="24"/>
          <w:szCs w:val="24"/>
        </w:rPr>
        <w:t xml:space="preserve">：针对西藏地区投标需求，开发模板化工具，自动填充招标参数，生成符合当地语言体系的标书文档。</w:t>
      </w:r>
    </w:p>
    <w:p/>
    <w:p/>
    <w:p>
      <w:r>
        <w:rPr>
          <w:rFonts w:ascii="黑体" w:cs="黑体" w:eastAsia="黑体" w:hAnsi="黑体"/>
          <w:b/>
          <w:bCs/>
          <w:color w:val="2F3133"/>
          <w:sz w:val="28"/>
          <w:szCs w:val="28"/>
        </w:rPr>
        <w:t xml:space="preserve">五、行动计划与分工</w:t>
      </w:r>
    </w:p>
    <w:p/>
    <w:p>
      <w:r>
        <w:rPr>
          <w:rFonts w:ascii="黑体" w:cs="黑体" w:eastAsia="黑体" w:hAnsi="黑体"/>
          <w:b/>
          <w:bCs/>
          <w:color w:val="2F3133"/>
          <w:sz w:val="26"/>
          <w:szCs w:val="26"/>
        </w:rPr>
        <w:t xml:space="preserve">5.1 核心任务目标</w:t>
      </w:r>
    </w:p>
    <w:p/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 w:val="false"/>
          <w:bCs w:val="false"/>
          <w:sz w:val="24"/>
          <w:szCs w:val="24"/>
        </w:rPr>
        <w:t xml:space="preserve">短期（46周）</w:t>
      </w:r>
      <w:r>
        <w:rPr>
          <w:b w:val="false"/>
          <w:bCs w:val="false"/>
          <w:sz w:val="24"/>
          <w:szCs w:val="24"/>
        </w:rPr>
        <w:t xml:space="preserve">：完成脑疲劳监测原型开发、情绪识别小程序测试、中医精油模块设计。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 w:val="false"/>
          <w:bCs w:val="false"/>
          <w:sz w:val="24"/>
          <w:szCs w:val="24"/>
        </w:rPr>
        <w:t xml:space="preserve">中期（3个月）</w:t>
      </w:r>
      <w:r>
        <w:rPr>
          <w:b w:val="false"/>
          <w:bCs w:val="false"/>
          <w:sz w:val="24"/>
          <w:szCs w:val="24"/>
        </w:rPr>
        <w:t xml:space="preserve">：落地文创产品生产线，发布西藏文旅宣传视频，对接318国道合作渠道。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 w:val="false"/>
          <w:bCs w:val="false"/>
          <w:sz w:val="24"/>
          <w:szCs w:val="24"/>
        </w:rPr>
        <w:t xml:space="preserve">长期（6个月）</w:t>
      </w:r>
      <w:r>
        <w:rPr>
          <w:b w:val="false"/>
          <w:bCs w:val="false"/>
          <w:sz w:val="24"/>
          <w:szCs w:val="24"/>
        </w:rPr>
        <w:t xml:space="preserve">：与中科院、北师大联合发布脑疲劳研究报告，推动充氧宝成为行业标准。</w:t>
      </w:r>
    </w:p>
    <w:p/>
    <w:p>
      <w:r>
        <w:rPr>
          <w:rFonts w:ascii="黑体" w:cs="黑体" w:eastAsia="黑体" w:hAnsi="黑体"/>
          <w:b/>
          <w:bCs/>
          <w:color w:val="2F3133"/>
          <w:sz w:val="26"/>
          <w:szCs w:val="26"/>
        </w:rPr>
        <w:t xml:space="preserve">5.2 具体分工与待办事项</w:t>
      </w:r>
    </w:p>
    <w:p/>
    <w:tbl>
      <w:tblPr>
        <w:tblW w:type="dxa" w:w="8640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50" w:hRule="atLeast"/>
        </w:trPr>
        <w:tc>
          <w:tcPr>
            <w:tcW w:type="dxa" w:w="2160"/>
            <w:vAlign w:val="center"/>
          </w:tcPr>
          <w:p>
            <w:pPr>
              <w:spacing w:line="300" w:lineRule="exact"/>
              <w:jc w:val="center"/>
            </w:pPr>
            <w:r>
              <w:rPr>
                <w:b/>
                <w:bCs/>
                <w:sz w:val="24"/>
                <w:szCs w:val="24"/>
              </w:rPr>
              <w:t xml:space="default">时间点</w:t>
            </w:r>
          </w:p>
        </w:tc>
        <w:tc>
          <w:tcPr>
            <w:tcW w:type="dxa" w:w="2160"/>
            <w:vAlign w:val="center"/>
          </w:tcPr>
          <w:p>
            <w:pPr>
              <w:spacing w:line="300" w:lineRule="exact"/>
              <w:jc w:val="center"/>
            </w:pPr>
            <w:r>
              <w:rPr>
                <w:b/>
                <w:bCs/>
                <w:sz w:val="24"/>
                <w:szCs w:val="24"/>
              </w:rPr>
              <w:t xml:space="default">责任人</w:t>
            </w:r>
          </w:p>
        </w:tc>
        <w:tc>
          <w:tcPr>
            <w:tcW w:type="dxa" w:w="2160"/>
            <w:vAlign w:val="center"/>
          </w:tcPr>
          <w:p>
            <w:pPr>
              <w:spacing w:line="300" w:lineRule="exact"/>
              <w:jc w:val="center"/>
            </w:pPr>
            <w:r>
              <w:rPr>
                <w:b/>
                <w:bCs/>
                <w:sz w:val="24"/>
                <w:szCs w:val="24"/>
              </w:rPr>
              <w:t xml:space="default">任务</w:t>
            </w:r>
          </w:p>
        </w:tc>
        <w:tc>
          <w:tcPr>
            <w:tcW w:type="dxa" w:w="2160"/>
            <w:vAlign w:val="center"/>
          </w:tcPr>
          <w:p>
            <w:pPr>
              <w:spacing w:line="300" w:lineRule="exact"/>
              <w:jc w:val="center"/>
            </w:pPr>
            <w:r>
              <w:rPr>
                <w:b/>
                <w:bCs/>
                <w:sz w:val="24"/>
                <w:szCs w:val="24"/>
              </w:rPr>
              <w:t xml:space="default">产出/验收</w:t>
            </w:r>
          </w:p>
        </w:tc>
      </w:tr>
      <w:tr>
        <w:trPr>
          <w:trHeight w:val="400" w:hRule="atLeast"/>
        </w:trPr>
        <w:tc>
          <w:tcPr>
            <w:tcW w:type="dxa" w:w="2160"/>
            <w:vAlign w:val="center"/>
          </w:tcPr>
          <w:p>
            <w:pPr>
              <w:spacing w:before="100" w:after="100"/>
              <w:jc w:val="center"/>
            </w:pPr>
            <w:r>
              <w:rPr>
                <w:sz w:val="24"/>
                <w:szCs w:val="24"/>
              </w:rPr>
              <w:t xml:space="default">本周五前</w:t>
            </w:r>
          </w:p>
        </w:tc>
        <w:tc>
          <w:tcPr>
            <w:tcW w:type="dxa" w:w="2160"/>
            <w:vAlign w:val="center"/>
          </w:tcPr>
          <w:p>
            <w:pPr>
              <w:spacing w:before="100" w:after="100"/>
              <w:jc w:val="center"/>
            </w:pPr>
            <w:r>
              <w:rPr>
                <w:sz w:val="24"/>
                <w:szCs w:val="24"/>
              </w:rPr>
              <w:t xml:space="default">张博、祖内亚提</w:t>
            </w:r>
          </w:p>
        </w:tc>
        <w:tc>
          <w:tcPr>
            <w:tcW w:type="dxa" w:w="2160"/>
            <w:vAlign w:val="center"/>
          </w:tcPr>
          <w:p>
            <w:pPr>
              <w:spacing w:before="100" w:after="100"/>
              <w:jc w:val="center"/>
            </w:pPr>
            <w:r>
              <w:rPr>
                <w:sz w:val="24"/>
                <w:szCs w:val="24"/>
              </w:rPr>
              <w:t xml:space="default">调研脑电波传感器选型，输出技术方案</w:t>
            </w:r>
          </w:p>
        </w:tc>
        <w:tc>
          <w:tcPr>
            <w:tcW w:type="dxa" w:w="2160"/>
            <w:vAlign w:val="center"/>
          </w:tcPr>
          <w:p>
            <w:pPr>
              <w:spacing w:before="100" w:after="100"/>
              <w:jc w:val="center"/>
            </w:pPr>
            <w:r>
              <w:rPr>
                <w:sz w:val="24"/>
                <w:szCs w:val="24"/>
              </w:rPr>
              <w:t xml:space="default">传感器选型报告、原型设计图</w:t>
            </w:r>
          </w:p>
        </w:tc>
      </w:tr>
      <w:tr>
        <w:trPr>
          <w:trHeight w:val="400" w:hRule="atLeast"/>
        </w:trPr>
        <w:tc>
          <w:tcPr>
            <w:tcW w:type="dxa" w:w="2160"/>
            <w:vAlign w:val="center"/>
          </w:tcPr>
          <w:p>
            <w:pPr>
              <w:spacing w:before="100" w:after="100"/>
              <w:jc w:val="center"/>
            </w:pPr>
            <w:r>
              <w:rPr>
                <w:sz w:val="24"/>
                <w:szCs w:val="24"/>
              </w:rPr>
              <w:t xml:space="default">2周内</w:t>
            </w:r>
          </w:p>
        </w:tc>
        <w:tc>
          <w:tcPr>
            <w:tcW w:type="dxa" w:w="2160"/>
            <w:vAlign w:val="center"/>
          </w:tcPr>
          <w:p>
            <w:pPr>
              <w:spacing w:before="100" w:after="100"/>
              <w:jc w:val="center"/>
            </w:pPr>
            <w:r>
              <w:rPr>
                <w:sz w:val="24"/>
                <w:szCs w:val="24"/>
              </w:rPr>
              <w:t xml:space="default">江雨涵、兰溪</w:t>
            </w:r>
          </w:p>
        </w:tc>
        <w:tc>
          <w:tcPr>
            <w:tcW w:type="dxa" w:w="2160"/>
            <w:vAlign w:val="center"/>
          </w:tcPr>
          <w:p>
            <w:pPr>
              <w:spacing w:before="100" w:after="100"/>
              <w:jc w:val="center"/>
            </w:pPr>
            <w:r>
              <w:rPr>
                <w:sz w:val="24"/>
                <w:szCs w:val="24"/>
              </w:rPr>
              <w:t xml:space="default">测试情绪识别模型，开发小程序demo</w:t>
            </w:r>
          </w:p>
        </w:tc>
        <w:tc>
          <w:tcPr>
            <w:tcW w:type="dxa" w:w="2160"/>
            <w:vAlign w:val="center"/>
          </w:tcPr>
          <w:p>
            <w:pPr>
              <w:spacing w:before="100" w:after="100"/>
              <w:jc w:val="center"/>
            </w:pPr>
            <w:r>
              <w:rPr>
                <w:sz w:val="24"/>
                <w:szCs w:val="24"/>
              </w:rPr>
              <w:t xml:space="default">可运行的情绪识别小程序</w:t>
            </w:r>
          </w:p>
        </w:tc>
      </w:tr>
      <w:tr>
        <w:trPr>
          <w:trHeight w:val="400" w:hRule="atLeast"/>
        </w:trPr>
        <w:tc>
          <w:tcPr>
            <w:tcW w:type="dxa" w:w="2160"/>
            <w:vAlign w:val="center"/>
          </w:tcPr>
          <w:p>
            <w:pPr>
              <w:spacing w:before="100" w:after="100"/>
              <w:jc w:val="center"/>
            </w:pPr>
            <w:r>
              <w:rPr>
                <w:sz w:val="24"/>
                <w:szCs w:val="24"/>
              </w:rPr>
              <w:t xml:space="default">1个月内</w:t>
            </w:r>
          </w:p>
        </w:tc>
        <w:tc>
          <w:tcPr>
            <w:tcW w:type="dxa" w:w="2160"/>
            <w:vAlign w:val="center"/>
          </w:tcPr>
          <w:p>
            <w:pPr>
              <w:spacing w:before="100" w:after="100"/>
              <w:jc w:val="center"/>
            </w:pPr>
            <w:r>
              <w:rPr>
                <w:sz w:val="24"/>
                <w:szCs w:val="24"/>
              </w:rPr>
              <w:t xml:space="default">郭壮、严磊哥</w:t>
            </w:r>
          </w:p>
        </w:tc>
        <w:tc>
          <w:tcPr>
            <w:tcW w:type="dxa" w:w="2160"/>
            <w:vAlign w:val="center"/>
          </w:tcPr>
          <w:p>
            <w:pPr>
              <w:spacing w:before="100" w:after="100"/>
              <w:jc w:val="center"/>
            </w:pPr>
            <w:r>
              <w:rPr>
                <w:sz w:val="24"/>
                <w:szCs w:val="24"/>
              </w:rPr>
              <w:t xml:space="default">对接江西中医学院，确定中药精油配方</w:t>
            </w:r>
          </w:p>
        </w:tc>
        <w:tc>
          <w:tcPr>
            <w:tcW w:type="dxa" w:w="2160"/>
            <w:vAlign w:val="center"/>
          </w:tcPr>
          <w:p>
            <w:pPr>
              <w:spacing w:before="100" w:after="100"/>
              <w:jc w:val="center"/>
            </w:pPr>
            <w:r>
              <w:rPr>
                <w:sz w:val="24"/>
                <w:szCs w:val="24"/>
              </w:rPr>
              <w:t xml:space="default">精油样品、功效检测报告</w:t>
            </w:r>
          </w:p>
        </w:tc>
      </w:tr>
      <w:tr>
        <w:trPr>
          <w:trHeight w:val="400" w:hRule="atLeast"/>
        </w:trPr>
        <w:tc>
          <w:tcPr>
            <w:tcW w:type="dxa" w:w="2160"/>
            <w:vAlign w:val="center"/>
          </w:tcPr>
          <w:p>
            <w:pPr>
              <w:spacing w:before="100" w:after="100"/>
              <w:jc w:val="center"/>
            </w:pPr>
            <w:r>
              <w:rPr>
                <w:sz w:val="24"/>
                <w:szCs w:val="24"/>
              </w:rPr>
              <w:t xml:space="default">3周内</w:t>
            </w:r>
          </w:p>
        </w:tc>
        <w:tc>
          <w:tcPr>
            <w:tcW w:type="dxa" w:w="2160"/>
            <w:vAlign w:val="center"/>
          </w:tcPr>
          <w:p>
            <w:pPr>
              <w:spacing w:before="100" w:after="100"/>
              <w:jc w:val="center"/>
            </w:pPr>
            <w:r>
              <w:rPr>
                <w:sz w:val="24"/>
                <w:szCs w:val="24"/>
              </w:rPr>
              <w:t xml:space="default">君宇、小唐</w:t>
            </w:r>
          </w:p>
        </w:tc>
        <w:tc>
          <w:tcPr>
            <w:tcW w:type="dxa" w:w="2160"/>
            <w:vAlign w:val="center"/>
          </w:tcPr>
          <w:p>
            <w:pPr>
              <w:spacing w:before="100" w:after="100"/>
              <w:jc w:val="center"/>
            </w:pPr>
            <w:r>
              <w:rPr>
                <w:sz w:val="24"/>
                <w:szCs w:val="24"/>
              </w:rPr>
              <w:t xml:space="default">设计西藏文旅短视频脚本，生成虚拟形象</w:t>
            </w:r>
          </w:p>
        </w:tc>
        <w:tc>
          <w:tcPr>
            <w:tcW w:type="dxa" w:w="2160"/>
            <w:vAlign w:val="center"/>
          </w:tcPr>
          <w:p>
            <w:pPr>
              <w:spacing w:before="100" w:after="100"/>
              <w:jc w:val="center"/>
            </w:pPr>
            <w:r>
              <w:rPr>
                <w:sz w:val="24"/>
                <w:szCs w:val="24"/>
              </w:rPr>
              <w:t xml:space="default">5分钟短视频、形象设计稿</w:t>
            </w:r>
          </w:p>
        </w:tc>
      </w:tr>
      <w:tr>
        <w:trPr>
          <w:trHeight w:val="400" w:hRule="atLeast"/>
        </w:trPr>
        <w:tc>
          <w:tcPr>
            <w:tcW w:type="dxa" w:w="2160"/>
            <w:vAlign w:val="center"/>
          </w:tcPr>
          <w:p>
            <w:pPr>
              <w:spacing w:before="100" w:after="100"/>
              <w:jc w:val="center"/>
            </w:pPr>
            <w:r>
              <w:rPr>
                <w:sz w:val="24"/>
                <w:szCs w:val="24"/>
              </w:rPr>
              <w:t xml:space="default">2个月内</w:t>
            </w:r>
          </w:p>
        </w:tc>
        <w:tc>
          <w:tcPr>
            <w:tcW w:type="dxa" w:w="2160"/>
            <w:vAlign w:val="center"/>
          </w:tcPr>
          <w:p>
            <w:pPr>
              <w:spacing w:before="100" w:after="100"/>
              <w:jc w:val="center"/>
            </w:pPr>
            <w:r>
              <w:rPr>
                <w:sz w:val="24"/>
                <w:szCs w:val="24"/>
              </w:rPr>
              <w:t xml:space="default">佘微、名誉</w:t>
            </w:r>
          </w:p>
        </w:tc>
        <w:tc>
          <w:tcPr>
            <w:tcW w:type="dxa" w:w="2160"/>
            <w:vAlign w:val="center"/>
          </w:tcPr>
          <w:p>
            <w:pPr>
              <w:spacing w:before="100" w:after="100"/>
              <w:jc w:val="center"/>
            </w:pPr>
            <w:r>
              <w:rPr>
                <w:sz w:val="24"/>
                <w:szCs w:val="24"/>
              </w:rPr>
              <w:t xml:space="default">打通文创产品打印链路，上线定制小程序</w:t>
            </w:r>
          </w:p>
        </w:tc>
        <w:tc>
          <w:tcPr>
            <w:tcW w:type="dxa" w:w="2160"/>
            <w:vAlign w:val="center"/>
          </w:tcPr>
          <w:p>
            <w:pPr>
              <w:spacing w:before="100" w:after="100"/>
              <w:jc w:val="center"/>
            </w:pPr>
            <w:r>
              <w:rPr>
                <w:sz w:val="24"/>
                <w:szCs w:val="24"/>
              </w:rPr>
              <w:t xml:space="default">文创产品样品、小程序上线</w:t>
            </w:r>
          </w:p>
        </w:tc>
      </w:tr>
    </w:tbl>
    <w:p/>
    <w:p>
      <w:r>
        <w:rPr>
          <w:rFonts w:ascii="黑体" w:cs="黑体" w:eastAsia="黑体" w:hAnsi="黑体"/>
          <w:b/>
          <w:bCs/>
          <w:color w:val="2F3133"/>
          <w:sz w:val="28"/>
          <w:szCs w:val="28"/>
        </w:rPr>
        <w:t xml:space="preserve">六、风险与应对</w:t>
      </w:r>
    </w:p>
    <w:p/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技术风险</w:t>
      </w:r>
      <w:r>
        <w:rPr>
          <w:b w:val="false"/>
          <w:bCs w:val="false"/>
          <w:sz w:val="24"/>
          <w:szCs w:val="24"/>
        </w:rPr>
        <w:t xml:space="preserve">：脑电波传感器精度不足，需提前测试不同方案，预留2周备选方案开发时间。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数据安全</w:t>
      </w:r>
      <w:r>
        <w:rPr>
          <w:b w:val="false"/>
          <w:bCs w:val="false"/>
          <w:sz w:val="24"/>
          <w:szCs w:val="24"/>
        </w:rPr>
        <w:t xml:space="preserve">：用户情绪数据涉及隐私，需签订数据保密协议，采用加密传输与存储。</w:t>
      </w:r>
    </w:p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/>
      </w:r>
      <w:r>
        <w:rPr>
          <w:b/>
          <w:bCs/>
          <w:sz w:val="24"/>
          <w:szCs w:val="24"/>
        </w:rPr>
        <w:t xml:space="preserve">市场竞争</w:t>
      </w:r>
      <w:r>
        <w:rPr>
          <w:b w:val="false"/>
          <w:bCs w:val="false"/>
          <w:sz w:val="24"/>
          <w:szCs w:val="24"/>
        </w:rPr>
        <w:t xml:space="preserve">：同类健康产品较多，需突出</w:t>
      </w:r>
      <w:r>
        <w:rPr>
          <w:b/>
          <w:bCs/>
          <w:sz w:val="24"/>
          <w:szCs w:val="24"/>
        </w:rPr>
        <w:t xml:space="preserve">中医结合</w:t>
      </w:r>
      <w:r>
        <w:rPr>
          <w:b w:val="false"/>
          <w:bCs w:val="false"/>
          <w:sz w:val="24"/>
          <w:szCs w:val="24"/>
        </w:rPr>
        <w:t xml:space="preserve">与</w:t>
      </w:r>
      <w:r>
        <w:rPr>
          <w:b/>
          <w:bCs/>
          <w:sz w:val="24"/>
          <w:szCs w:val="24"/>
        </w:rPr>
        <w:t xml:space="preserve">便携性</w:t>
      </w:r>
      <w:r>
        <w:rPr>
          <w:b w:val="false"/>
          <w:bCs w:val="false"/>
          <w:sz w:val="24"/>
          <w:szCs w:val="24"/>
        </w:rPr>
        <w:t xml:space="preserve">优势，快速迭代场景化功能。</w:t>
      </w:r>
    </w:p>
    <w:p/>
    <w:p/>
    <w:p>
      <w:r>
        <w:rPr>
          <w:rFonts w:ascii="黑体" w:cs="黑体" w:eastAsia="黑体" w:hAnsi="黑体"/>
          <w:b/>
          <w:bCs/>
          <w:color w:val="2F3133"/>
          <w:sz w:val="28"/>
          <w:szCs w:val="28"/>
        </w:rPr>
        <w:t xml:space="preserve">七、会议结论</w:t>
      </w:r>
    </w:p>
    <w:p/>
    <w:p>
      <w:pPr>
        <w:spacing w:line="380" w:lineRule="exact"/>
      </w:pPr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b w:val="false"/>
          <w:bCs w:val="false"/>
          <w:sz w:val="24"/>
          <w:szCs w:val="24"/>
        </w:rPr>
        <w:t xml:space="preserve">明确</w:t>
      </w:r>
      <w:r>
        <w:rPr>
          <w:b/>
          <w:bCs/>
          <w:sz w:val="24"/>
          <w:szCs w:val="24"/>
        </w:rPr>
        <w:t xml:space="preserve">充氧宝</w:t>
      </w:r>
      <w:r>
        <w:rPr>
          <w:b w:val="false"/>
          <w:bCs w:val="false"/>
          <w:sz w:val="24"/>
          <w:szCs w:val="24"/>
        </w:rPr>
        <w:t xml:space="preserve">产品的核心拓展方向为</w:t>
      </w:r>
      <w:r>
        <w:rPr>
          <w:b/>
          <w:bCs/>
          <w:sz w:val="24"/>
          <w:szCs w:val="24"/>
        </w:rPr>
        <w:t xml:space="preserve">脑疲劳监测</w:t>
      </w:r>
      <w:r>
        <w:rPr>
          <w:b w:val="false"/>
          <w:bCs w:val="false"/>
          <w:sz w:val="24"/>
          <w:szCs w:val="24"/>
        </w:rPr>
        <w:t xml:space="preserve">、</w:t>
      </w:r>
      <w:r>
        <w:rPr>
          <w:b/>
          <w:bCs/>
          <w:sz w:val="24"/>
          <w:szCs w:val="24"/>
        </w:rPr>
        <w:t xml:space="preserve">情绪识别</w:t>
      </w:r>
      <w:r>
        <w:rPr>
          <w:b w:val="false"/>
          <w:bCs w:val="false"/>
          <w:sz w:val="24"/>
          <w:szCs w:val="24"/>
        </w:rPr>
        <w:t xml:space="preserve">、</w:t>
      </w:r>
      <w:r>
        <w:rPr>
          <w:b/>
          <w:bCs/>
          <w:sz w:val="24"/>
          <w:szCs w:val="24"/>
        </w:rPr>
        <w:t xml:space="preserve">中医结合</w:t>
      </w:r>
      <w:r>
        <w:rPr>
          <w:b w:val="false"/>
          <w:bCs w:val="false"/>
          <w:sz w:val="24"/>
          <w:szCs w:val="24"/>
        </w:rPr>
        <w:t xml:space="preserve">及</w:t>
      </w:r>
      <w:r>
        <w:rPr>
          <w:b/>
          <w:bCs/>
          <w:sz w:val="24"/>
          <w:szCs w:val="24"/>
        </w:rPr>
        <w:t xml:space="preserve">文创定制</w:t>
      </w:r>
      <w:r>
        <w:rPr>
          <w:b w:val="false"/>
          <w:bCs w:val="false"/>
          <w:sz w:val="24"/>
          <w:szCs w:val="24"/>
        </w:rPr>
        <w:t xml:space="preserve">，并分阶段推进。</w:t>
      </w:r>
    </w:p>
    <w:p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rFonts w:ascii="宋体" w:cs="宋体" w:eastAsia="宋体" w:hAnsi="宋体"/>
          <w:color w:val="2F3133"/>
          <w:sz w:val="24"/>
          <w:szCs w:val="24"/>
        </w:rPr>
        <w:t xml:space="preserve">团队成员按技术端（张博、祖内亚提）、产品端（江雨涵、郭壮）、营销端（兰溪、君宇）分组协作，每周同步进度。</w:t>
      </w:r>
    </w:p>
    <w:p>
      <w:r>
        <w:rPr>
          <w:sz w:val="18"/>
          <w:szCs w:val="18"/>
        </w:rPr>
        <w:t xml:space="preserve"/>
      </w:r>
      <w:r>
        <w:rPr>
          <w:sz w:val="18"/>
          <w:szCs w:val="18"/>
        </w:rPr>
        <w:t xml:space="preserve">● </w:t>
      </w:r>
      <w:r>
        <w:rPr>
          <w:rFonts w:ascii="宋体" w:cs="宋体" w:eastAsia="宋体" w:hAnsi="宋体"/>
          <w:color w:val="2F3133"/>
          <w:sz w:val="24"/>
          <w:szCs w:val="24"/>
        </w:rPr>
        <w:t xml:space="preserve">优先利用现有开源模型与合作资源，控制成本，确保46周内产出可演示原型，支撑后续融资与市场推广。</w:t>
      </w:r>
    </w:p>
    <w:p/>
    <w:sectPr>
      <w:headerReference w:type="first" r:id="rId6"/>
      <w:type w:val="nextPage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黑体" w:cs="黑体" w:eastAsia="黑体" w:hAnsi="黑体"/>
        <w:color w:val="777C80"/>
        <w:sz w:val="22"/>
        <w:szCs w:val="22"/>
      </w:rPr>
      <w:t xml:space="preserve">该文件由听脑AI生成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2026-07-16T09:29:55.597Z</dcterms:created>
  <dcterms:modified xsi:type="dcterms:W3CDTF">2026-07-16T09:29:55.597Z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