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3A95D" w14:textId="2514A642" w:rsidR="00F043ED" w:rsidRDefault="00CD7C4F" w:rsidP="00F043ED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Cap 1</w:t>
      </w:r>
      <w:r w:rsidR="00426CDF">
        <w:rPr>
          <w:b/>
          <w:bCs/>
          <w:lang w:val="en-US"/>
        </w:rPr>
        <w:t>6</w:t>
      </w:r>
      <w:r>
        <w:rPr>
          <w:b/>
          <w:bCs/>
          <w:lang w:val="en-US"/>
        </w:rPr>
        <w:t xml:space="preserve">. </w:t>
      </w:r>
      <w:r w:rsidR="00426CDF">
        <w:rPr>
          <w:b/>
          <w:bCs/>
          <w:lang w:val="en-US"/>
        </w:rPr>
        <w:t>Eclipse</w:t>
      </w:r>
    </w:p>
    <w:p w14:paraId="02D4C111" w14:textId="77777777" w:rsidR="00426CDF" w:rsidRDefault="00426CDF" w:rsidP="00F043ED">
      <w:pPr>
        <w:spacing w:after="0"/>
        <w:ind w:left="360"/>
        <w:jc w:val="both"/>
        <w:rPr>
          <w:b/>
          <w:bCs/>
          <w:lang w:val="en-US"/>
        </w:rPr>
      </w:pPr>
    </w:p>
    <w:p w14:paraId="7CD76CBF" w14:textId="12F57972" w:rsidR="00426CDF" w:rsidRDefault="00426CDF" w:rsidP="00F043ED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620-628, 636,637, 644-650</w:t>
      </w:r>
    </w:p>
    <w:p w14:paraId="45A4BB49" w14:textId="77777777" w:rsidR="00426CDF" w:rsidRDefault="00426CDF" w:rsidP="00F043ED">
      <w:pPr>
        <w:spacing w:after="0"/>
        <w:ind w:left="360"/>
        <w:jc w:val="both"/>
        <w:rPr>
          <w:b/>
          <w:bCs/>
          <w:lang w:val="en-US"/>
        </w:rPr>
      </w:pPr>
    </w:p>
    <w:p w14:paraId="4946B0F1" w14:textId="314F53BD" w:rsidR="00426CDF" w:rsidRDefault="00426CDF" w:rsidP="00F043ED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Cap 17. Gravitatia</w:t>
      </w:r>
    </w:p>
    <w:p w14:paraId="4901349F" w14:textId="77777777" w:rsidR="00426CDF" w:rsidRDefault="00426CDF" w:rsidP="00F043ED">
      <w:pPr>
        <w:spacing w:after="0"/>
        <w:ind w:left="360"/>
        <w:jc w:val="both"/>
        <w:rPr>
          <w:b/>
          <w:bCs/>
          <w:lang w:val="en-US"/>
        </w:rPr>
      </w:pPr>
    </w:p>
    <w:p w14:paraId="6B664803" w14:textId="6CDD6112" w:rsidR="00426CDF" w:rsidRDefault="00426CDF" w:rsidP="00F043ED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658, 663, 686</w:t>
      </w:r>
    </w:p>
    <w:p w14:paraId="0DE23BE9" w14:textId="77777777" w:rsidR="00426CDF" w:rsidRDefault="00426CDF" w:rsidP="00F043ED">
      <w:pPr>
        <w:spacing w:after="0"/>
        <w:ind w:left="360"/>
        <w:jc w:val="both"/>
        <w:rPr>
          <w:b/>
          <w:bCs/>
          <w:lang w:val="en-US"/>
        </w:rPr>
      </w:pPr>
    </w:p>
    <w:p w14:paraId="5A6FE9BB" w14:textId="07F0AE85" w:rsidR="00426CDF" w:rsidRDefault="00426CDF" w:rsidP="00426CDF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Cap 18. Instrumente astronomice</w:t>
      </w:r>
    </w:p>
    <w:p w14:paraId="0AC22AC9" w14:textId="77777777" w:rsidR="00426CDF" w:rsidRDefault="00426CDF" w:rsidP="00426CDF">
      <w:pPr>
        <w:spacing w:after="0"/>
        <w:ind w:left="360"/>
        <w:jc w:val="both"/>
        <w:rPr>
          <w:b/>
          <w:bCs/>
          <w:lang w:val="en-US"/>
        </w:rPr>
      </w:pPr>
    </w:p>
    <w:p w14:paraId="77B38DC5" w14:textId="7BE205BA" w:rsidR="00426CDF" w:rsidRDefault="00E62968" w:rsidP="00426CDF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739, 743, 744, 747, 752, 758, 784</w:t>
      </w:r>
    </w:p>
    <w:p w14:paraId="65618367" w14:textId="77777777" w:rsidR="00E62968" w:rsidRDefault="00E62968" w:rsidP="00426CDF">
      <w:pPr>
        <w:spacing w:after="0"/>
        <w:ind w:left="360"/>
        <w:jc w:val="both"/>
        <w:rPr>
          <w:b/>
          <w:bCs/>
          <w:lang w:val="en-US"/>
        </w:rPr>
      </w:pPr>
    </w:p>
    <w:p w14:paraId="7CB9274A" w14:textId="6D4A421B" w:rsidR="00E62968" w:rsidRDefault="00E62968" w:rsidP="00426CDF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Cap 19. Luna</w:t>
      </w:r>
    </w:p>
    <w:p w14:paraId="5836B106" w14:textId="77777777" w:rsidR="00E62968" w:rsidRDefault="00E62968" w:rsidP="00426CDF">
      <w:pPr>
        <w:spacing w:after="0"/>
        <w:ind w:left="360"/>
        <w:jc w:val="both"/>
        <w:rPr>
          <w:b/>
          <w:bCs/>
          <w:lang w:val="en-US"/>
        </w:rPr>
      </w:pPr>
    </w:p>
    <w:p w14:paraId="2FFE7E64" w14:textId="4CBCDC59" w:rsidR="00E62968" w:rsidRDefault="00E62968" w:rsidP="00426CDF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813,814, 822, 823, 826</w:t>
      </w:r>
    </w:p>
    <w:p w14:paraId="2A294D1F" w14:textId="77777777" w:rsidR="00E62968" w:rsidRDefault="00E62968" w:rsidP="00426CDF">
      <w:pPr>
        <w:spacing w:after="0"/>
        <w:ind w:left="360"/>
        <w:jc w:val="both"/>
        <w:rPr>
          <w:b/>
          <w:bCs/>
          <w:lang w:val="en-US"/>
        </w:rPr>
      </w:pPr>
    </w:p>
    <w:p w14:paraId="13F6D5D8" w14:textId="101378BE" w:rsidR="00E62968" w:rsidRDefault="00E62968" w:rsidP="00426CDF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Cap 10. Planetele</w:t>
      </w:r>
    </w:p>
    <w:p w14:paraId="1CEE4F21" w14:textId="77777777" w:rsidR="00E62968" w:rsidRDefault="00E62968" w:rsidP="00426CDF">
      <w:pPr>
        <w:spacing w:after="0"/>
        <w:ind w:left="360"/>
        <w:jc w:val="both"/>
        <w:rPr>
          <w:b/>
          <w:bCs/>
          <w:lang w:val="en-US"/>
        </w:rPr>
      </w:pPr>
    </w:p>
    <w:p w14:paraId="2C0C4A02" w14:textId="57AAAC26" w:rsidR="00E62968" w:rsidRDefault="00E62968" w:rsidP="00426CDF">
      <w:pPr>
        <w:spacing w:after="0"/>
        <w:ind w:left="360"/>
        <w:jc w:val="both"/>
        <w:rPr>
          <w:b/>
          <w:bCs/>
          <w:lang w:val="en-US"/>
        </w:rPr>
      </w:pPr>
      <w:r>
        <w:rPr>
          <w:b/>
          <w:bCs/>
          <w:lang w:val="en-US"/>
        </w:rPr>
        <w:t>852, 867</w:t>
      </w:r>
    </w:p>
    <w:p w14:paraId="6E2EC3E8" w14:textId="77777777" w:rsidR="00CD7C4F" w:rsidRDefault="00CD7C4F" w:rsidP="00F043ED">
      <w:pPr>
        <w:spacing w:after="0"/>
        <w:ind w:left="360"/>
        <w:jc w:val="both"/>
        <w:rPr>
          <w:b/>
          <w:bCs/>
          <w:lang w:val="en-US"/>
        </w:rPr>
      </w:pPr>
    </w:p>
    <w:p w14:paraId="7BBEDB85" w14:textId="77777777" w:rsidR="00D277BA" w:rsidRDefault="00D277BA" w:rsidP="00EF1ED2">
      <w:pPr>
        <w:spacing w:after="0"/>
        <w:jc w:val="both"/>
        <w:rPr>
          <w:lang w:val="en-US"/>
        </w:rPr>
      </w:pPr>
    </w:p>
    <w:p w14:paraId="4E30B1DB" w14:textId="77777777" w:rsidR="00D277BA" w:rsidRPr="00EF1ED2" w:rsidRDefault="00D277BA" w:rsidP="00EF1ED2">
      <w:pPr>
        <w:spacing w:after="0"/>
        <w:jc w:val="both"/>
        <w:rPr>
          <w:lang w:val="en-US"/>
        </w:rPr>
      </w:pPr>
    </w:p>
    <w:sectPr w:rsidR="00D277BA" w:rsidRPr="00EF1E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6337EB"/>
    <w:multiLevelType w:val="hybridMultilevel"/>
    <w:tmpl w:val="C0C86C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61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960"/>
    <w:rsid w:val="00044115"/>
    <w:rsid w:val="0010252A"/>
    <w:rsid w:val="001172F0"/>
    <w:rsid w:val="0016126A"/>
    <w:rsid w:val="00174EE7"/>
    <w:rsid w:val="002D49BA"/>
    <w:rsid w:val="003A2979"/>
    <w:rsid w:val="003D7960"/>
    <w:rsid w:val="003E172F"/>
    <w:rsid w:val="003E36E2"/>
    <w:rsid w:val="00426CDF"/>
    <w:rsid w:val="0047718B"/>
    <w:rsid w:val="004A1534"/>
    <w:rsid w:val="00544654"/>
    <w:rsid w:val="005524AE"/>
    <w:rsid w:val="005A4FD4"/>
    <w:rsid w:val="005C6CDE"/>
    <w:rsid w:val="006C0B77"/>
    <w:rsid w:val="006C40B1"/>
    <w:rsid w:val="006D251C"/>
    <w:rsid w:val="006D751E"/>
    <w:rsid w:val="008242FF"/>
    <w:rsid w:val="00870751"/>
    <w:rsid w:val="00897E9F"/>
    <w:rsid w:val="00906238"/>
    <w:rsid w:val="00922C48"/>
    <w:rsid w:val="00943D85"/>
    <w:rsid w:val="009B0B56"/>
    <w:rsid w:val="00A71607"/>
    <w:rsid w:val="00AB223A"/>
    <w:rsid w:val="00AD77FC"/>
    <w:rsid w:val="00B915B7"/>
    <w:rsid w:val="00BC65CE"/>
    <w:rsid w:val="00CD7C4F"/>
    <w:rsid w:val="00D22C9D"/>
    <w:rsid w:val="00D277BA"/>
    <w:rsid w:val="00E33CF8"/>
    <w:rsid w:val="00E62968"/>
    <w:rsid w:val="00E95E4C"/>
    <w:rsid w:val="00EA59DF"/>
    <w:rsid w:val="00EE4070"/>
    <w:rsid w:val="00EF1ED2"/>
    <w:rsid w:val="00F043ED"/>
    <w:rsid w:val="00F1115E"/>
    <w:rsid w:val="00F12C76"/>
    <w:rsid w:val="00F627DF"/>
    <w:rsid w:val="00FB0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46795"/>
  <w15:chartTrackingRefBased/>
  <w15:docId w15:val="{B20D2534-0105-462A-A0F8-7D61CC7A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9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9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9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9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9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9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9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960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9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960"/>
    <w:rPr>
      <w:rFonts w:eastAsiaTheme="majorEastAsia" w:cstheme="majorBidi"/>
      <w:color w:val="2E74B5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960"/>
    <w:rPr>
      <w:rFonts w:eastAsiaTheme="majorEastAsia" w:cstheme="majorBidi"/>
      <w:i/>
      <w:iCs/>
      <w:color w:val="2E74B5" w:themeColor="accent1" w:themeShade="BF"/>
      <w:sz w:val="28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960"/>
    <w:rPr>
      <w:rFonts w:eastAsiaTheme="majorEastAsia" w:cstheme="majorBidi"/>
      <w:color w:val="2E74B5" w:themeColor="accent1" w:themeShade="BF"/>
      <w:sz w:val="28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960"/>
    <w:rPr>
      <w:rFonts w:eastAsiaTheme="majorEastAsia" w:cstheme="majorBidi"/>
      <w:i/>
      <w:iCs/>
      <w:color w:val="595959" w:themeColor="text1" w:themeTint="A6"/>
      <w:sz w:val="28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960"/>
    <w:rPr>
      <w:rFonts w:eastAsiaTheme="majorEastAsia" w:cstheme="majorBidi"/>
      <w:color w:val="595959" w:themeColor="text1" w:themeTint="A6"/>
      <w:sz w:val="28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960"/>
    <w:rPr>
      <w:rFonts w:eastAsiaTheme="majorEastAsia" w:cstheme="majorBidi"/>
      <w:i/>
      <w:iCs/>
      <w:color w:val="272727" w:themeColor="text1" w:themeTint="D8"/>
      <w:sz w:val="2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960"/>
    <w:rPr>
      <w:rFonts w:eastAsiaTheme="majorEastAsia" w:cstheme="majorBidi"/>
      <w:color w:val="272727" w:themeColor="text1" w:themeTint="D8"/>
      <w:sz w:val="2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3D796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960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9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960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3D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960"/>
    <w:rPr>
      <w:rFonts w:ascii="Times New Roman" w:hAnsi="Times New Roman"/>
      <w:i/>
      <w:iCs/>
      <w:color w:val="404040" w:themeColor="text1" w:themeTint="BF"/>
      <w:sz w:val="28"/>
      <w:lang w:val="ro-RO"/>
    </w:rPr>
  </w:style>
  <w:style w:type="paragraph" w:styleId="ListParagraph">
    <w:name w:val="List Paragraph"/>
    <w:basedOn w:val="Normal"/>
    <w:uiPriority w:val="34"/>
    <w:qFormat/>
    <w:rsid w:val="003D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96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96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960"/>
    <w:rPr>
      <w:rFonts w:ascii="Times New Roman" w:hAnsi="Times New Roman"/>
      <w:i/>
      <w:iCs/>
      <w:color w:val="2E74B5" w:themeColor="accent1" w:themeShade="BF"/>
      <w:sz w:val="28"/>
      <w:lang w:val="ro-RO"/>
    </w:rPr>
  </w:style>
  <w:style w:type="character" w:styleId="IntenseReference">
    <w:name w:val="Intense Reference"/>
    <w:basedOn w:val="DefaultParagraphFont"/>
    <w:uiPriority w:val="32"/>
    <w:qFormat/>
    <w:rsid w:val="003D796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Vitalie Lungu</dc:creator>
  <cp:keywords/>
  <dc:description/>
  <cp:lastModifiedBy>Vitalie Lungu</cp:lastModifiedBy>
  <cp:revision>11</cp:revision>
  <dcterms:created xsi:type="dcterms:W3CDTF">2026-04-04T11:18:00Z</dcterms:created>
  <dcterms:modified xsi:type="dcterms:W3CDTF">2026-04-25T18:36:00Z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0aa7644c-6d68-4712-8c76-47e5b4227d48</vt:lpwstr>
  </property>
</Properties>
</file>