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3858" w:type="dxa"/>
        <w:tblLook w:val="04A0" w:firstRow="1" w:lastRow="0" w:firstColumn="1" w:lastColumn="0" w:noHBand="0" w:noVBand="1"/>
      </w:tblPr>
      <w:tblGrid>
        <w:gridCol w:w="448"/>
        <w:gridCol w:w="4338"/>
        <w:gridCol w:w="992"/>
        <w:gridCol w:w="1560"/>
        <w:gridCol w:w="2409"/>
        <w:gridCol w:w="4111"/>
      </w:tblGrid>
      <w:tr w:rsidR="002B7315" w:rsidRPr="00593FB1" w:rsidTr="00432DA4">
        <w:trPr>
          <w:trHeight w:val="274"/>
        </w:trPr>
        <w:tc>
          <w:tcPr>
            <w:tcW w:w="1385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B7315" w:rsidRPr="00593FB1" w:rsidRDefault="00D94345" w:rsidP="002B7315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7613650</wp:posOffset>
                      </wp:positionH>
                      <wp:positionV relativeFrom="paragraph">
                        <wp:posOffset>-787400</wp:posOffset>
                      </wp:positionV>
                      <wp:extent cx="1028700" cy="29845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94345" w:rsidRPr="00D94345" w:rsidRDefault="00D94345" w:rsidP="00D9434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>HAL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99.5pt;margin-top:-62pt;width:81pt;height:2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" fillcolor="white [3201]" strokeweight=".5pt">
                      <v:textbox>
                        <w:txbxContent>
                          <w:p w:rsidR="00D94345" w:rsidRPr="00D94345" w:rsidRDefault="00D94345" w:rsidP="00D9434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>HAL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7315">
              <w:rPr>
                <w:b/>
                <w:bCs/>
                <w:sz w:val="20"/>
                <w:szCs w:val="20"/>
              </w:rPr>
              <w:t>CEK LIST PEMERIKSAAN WAHANA PERMAINAN</w:t>
            </w:r>
          </w:p>
        </w:tc>
      </w:tr>
      <w:tr w:rsidR="002B7315" w:rsidRPr="00593FB1" w:rsidTr="00432DA4">
        <w:trPr>
          <w:trHeight w:val="322"/>
        </w:trPr>
        <w:tc>
          <w:tcPr>
            <w:tcW w:w="1385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B7315" w:rsidRPr="00593FB1" w:rsidRDefault="002B7315" w:rsidP="002B7315">
            <w:pPr>
              <w:tabs>
                <w:tab w:val="left" w:pos="1276"/>
              </w:tabs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Nama wahana  :</w:t>
            </w:r>
          </w:p>
        </w:tc>
      </w:tr>
      <w:tr w:rsidR="002B7315" w:rsidRPr="00593FB1" w:rsidTr="00432DA4">
        <w:trPr>
          <w:trHeight w:val="511"/>
        </w:trPr>
        <w:tc>
          <w:tcPr>
            <w:tcW w:w="13858" w:type="dxa"/>
            <w:gridSpan w:val="6"/>
            <w:tcBorders>
              <w:top w:val="nil"/>
              <w:left w:val="nil"/>
              <w:right w:val="nil"/>
            </w:tcBorders>
          </w:tcPr>
          <w:p w:rsidR="002B7315" w:rsidRPr="00593FB1" w:rsidRDefault="002B7315" w:rsidP="002B7315">
            <w:pPr>
              <w:tabs>
                <w:tab w:val="left" w:pos="1276"/>
              </w:tabs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Alamat               :</w:t>
            </w:r>
          </w:p>
        </w:tc>
      </w:tr>
      <w:tr w:rsidR="00593FB1" w:rsidRPr="00593FB1" w:rsidTr="00407E2E">
        <w:trPr>
          <w:trHeight w:val="630"/>
        </w:trPr>
        <w:tc>
          <w:tcPr>
            <w:tcW w:w="4786" w:type="dxa"/>
            <w:gridSpan w:val="2"/>
            <w:hideMark/>
          </w:tcPr>
          <w:p w:rsidR="00593FB1" w:rsidRPr="00593FB1" w:rsidRDefault="00593FB1" w:rsidP="007A2629">
            <w:pPr>
              <w:jc w:val="center"/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Kriteria</w:t>
            </w:r>
            <w:r w:rsidR="00DE432B">
              <w:rPr>
                <w:b/>
                <w:bCs/>
                <w:sz w:val="20"/>
                <w:szCs w:val="20"/>
              </w:rPr>
              <w:t xml:space="preserve"> Infrastruktur</w:t>
            </w:r>
          </w:p>
        </w:tc>
        <w:tc>
          <w:tcPr>
            <w:tcW w:w="992" w:type="dxa"/>
            <w:hideMark/>
          </w:tcPr>
          <w:p w:rsidR="00593FB1" w:rsidRPr="00593FB1" w:rsidRDefault="00593FB1" w:rsidP="007A2629">
            <w:pPr>
              <w:jc w:val="center"/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Nilai Kriteria (</w:t>
            </w:r>
            <w:r w:rsidR="00C70D30">
              <w:rPr>
                <w:b/>
                <w:bCs/>
                <w:sz w:val="20"/>
                <w:szCs w:val="20"/>
              </w:rPr>
              <w:t>0</w:t>
            </w:r>
            <w:r w:rsidRPr="00593FB1">
              <w:rPr>
                <w:b/>
                <w:bCs/>
                <w:sz w:val="20"/>
                <w:szCs w:val="20"/>
              </w:rPr>
              <w:t>,1,2)</w:t>
            </w:r>
          </w:p>
        </w:tc>
        <w:tc>
          <w:tcPr>
            <w:tcW w:w="1560" w:type="dxa"/>
            <w:hideMark/>
          </w:tcPr>
          <w:p w:rsidR="00593FB1" w:rsidRPr="00593FB1" w:rsidRDefault="00593FB1" w:rsidP="007A2629">
            <w:pPr>
              <w:jc w:val="center"/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Referensi Dokumen/ Rekaman</w:t>
            </w:r>
          </w:p>
        </w:tc>
        <w:tc>
          <w:tcPr>
            <w:tcW w:w="2409" w:type="dxa"/>
            <w:hideMark/>
          </w:tcPr>
          <w:p w:rsidR="00593FB1" w:rsidRPr="00593FB1" w:rsidRDefault="00593FB1" w:rsidP="007A2629">
            <w:pPr>
              <w:jc w:val="center"/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Temuan</w:t>
            </w:r>
          </w:p>
        </w:tc>
        <w:tc>
          <w:tcPr>
            <w:tcW w:w="4111" w:type="dxa"/>
            <w:hideMark/>
          </w:tcPr>
          <w:p w:rsidR="00593FB1" w:rsidRPr="00593FB1" w:rsidRDefault="00593FB1" w:rsidP="007A2629">
            <w:pPr>
              <w:jc w:val="center"/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Rekomendasi</w:t>
            </w:r>
          </w:p>
        </w:tc>
      </w:tr>
      <w:tr w:rsidR="00593FB1" w:rsidRPr="00593FB1" w:rsidTr="00407E2E">
        <w:trPr>
          <w:trHeight w:val="315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A.</w:t>
            </w:r>
          </w:p>
        </w:tc>
        <w:tc>
          <w:tcPr>
            <w:tcW w:w="4338" w:type="dxa"/>
            <w:hideMark/>
          </w:tcPr>
          <w:p w:rsidR="00593FB1" w:rsidRPr="00593FB1" w:rsidRDefault="00593FB1" w:rsidP="002B7315">
            <w:pPr>
              <w:jc w:val="center"/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KELAIKAN GEDUNG/VENUE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332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Memiliki parameter pembatas dengan lingkungan sekitar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2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Memiliki pagar pembatas dan Gerbang Masuk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3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Pos Penjagaan Utama/Depan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4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Pos Penjagaan Belakang/Samping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5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Pos bagian penurunan barang/loading dock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6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Pos Bagian Dalam Objek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7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Menara Pantau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8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Ruang Kesehatan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9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Ruang Monitoring Center/Kontrol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</w:t>
            </w:r>
            <w:r w:rsidR="00C70D30">
              <w:rPr>
                <w:sz w:val="20"/>
                <w:szCs w:val="20"/>
              </w:rPr>
              <w:t>0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Rambu/Tanda-tanda peringatan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11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sistem Pencahayaan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 xml:space="preserve">Ruang </w:t>
            </w:r>
            <w:r w:rsidRPr="00593FB1">
              <w:rPr>
                <w:i/>
                <w:iCs/>
                <w:sz w:val="20"/>
                <w:szCs w:val="20"/>
              </w:rPr>
              <w:t>Power Supply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  <w:r w:rsidR="00D94345"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4D710B" wp14:editId="1BF67AA1">
                      <wp:simplePos x="0" y="0"/>
                      <wp:positionH relativeFrom="column">
                        <wp:posOffset>1576705</wp:posOffset>
                      </wp:positionH>
                      <wp:positionV relativeFrom="paragraph">
                        <wp:posOffset>-641350</wp:posOffset>
                      </wp:positionV>
                      <wp:extent cx="1028700" cy="298450"/>
                      <wp:effectExtent l="0" t="0" r="19050" b="2540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94345" w:rsidRPr="00D94345" w:rsidRDefault="00D94345" w:rsidP="00D9434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HAL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7" type="#_x0000_t202" style="position:absolute;margin-left:124.15pt;margin-top:-50.5pt;width:81pt;height:2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" fillcolor="white [3201]" strokeweight=".5pt">
                      <v:textbox>
                        <w:txbxContent>
                          <w:p w:rsidR="00D94345" w:rsidRPr="00D94345" w:rsidRDefault="00D94345" w:rsidP="00D9434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 xml:space="preserve">HAL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13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Fasilitas bagi Difabel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14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Jalur keluar masuk dan evakuasi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15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Area parkir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16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Menara pantau area parkir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17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Jalur kendaraan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18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Jalur pedestrian/</w:t>
            </w:r>
            <w:r w:rsidRPr="00593FB1">
              <w:rPr>
                <w:i/>
                <w:iCs/>
                <w:sz w:val="20"/>
                <w:szCs w:val="20"/>
              </w:rPr>
              <w:t>assembling point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19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Jalur dan fasilitas disabilitas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2</w:t>
            </w:r>
            <w:r w:rsidR="00C70D30">
              <w:rPr>
                <w:sz w:val="20"/>
                <w:szCs w:val="20"/>
              </w:rPr>
              <w:t>0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Toilet/</w:t>
            </w:r>
            <w:r w:rsidRPr="00593FB1">
              <w:rPr>
                <w:i/>
                <w:iCs/>
                <w:sz w:val="20"/>
                <w:szCs w:val="20"/>
              </w:rPr>
              <w:t>restroom</w:t>
            </w:r>
            <w:r w:rsidRPr="00593FB1">
              <w:rPr>
                <w:sz w:val="20"/>
                <w:szCs w:val="20"/>
              </w:rPr>
              <w:t xml:space="preserve"> pada ruang publik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21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tempat penitipan barang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22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Ruang Media/monitoring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0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23</w:t>
            </w:r>
          </w:p>
        </w:tc>
        <w:tc>
          <w:tcPr>
            <w:tcW w:w="4338" w:type="dxa"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Area Foodcort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593FB1" w:rsidRPr="00593FB1" w:rsidTr="00407E2E">
        <w:trPr>
          <w:trHeight w:val="630"/>
        </w:trPr>
        <w:tc>
          <w:tcPr>
            <w:tcW w:w="448" w:type="dxa"/>
            <w:hideMark/>
          </w:tcPr>
          <w:p w:rsidR="00593FB1" w:rsidRPr="00593FB1" w:rsidRDefault="00593FB1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24</w:t>
            </w:r>
          </w:p>
        </w:tc>
        <w:tc>
          <w:tcPr>
            <w:tcW w:w="4338" w:type="dxa"/>
            <w:noWrap/>
            <w:hideMark/>
          </w:tcPr>
          <w:p w:rsidR="00593FB1" w:rsidRPr="00593FB1" w:rsidRDefault="00593FB1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Jalur evakusi VIP/VVIP (kendaraan darat, perairan dan udara)</w:t>
            </w:r>
          </w:p>
        </w:tc>
        <w:tc>
          <w:tcPr>
            <w:tcW w:w="992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593FB1" w:rsidRPr="00593FB1" w:rsidRDefault="00593FB1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C70D30" w:rsidRPr="00593FB1" w:rsidTr="00407E2E">
        <w:trPr>
          <w:trHeight w:val="315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B.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KELENGKAPAN HOTEL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b/>
                <w:bCs/>
                <w:sz w:val="20"/>
                <w:szCs w:val="20"/>
              </w:rPr>
            </w:pPr>
            <w:r w:rsidRPr="00593FB1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C70D30" w:rsidRPr="00593FB1" w:rsidTr="00407E2E">
        <w:trPr>
          <w:trHeight w:val="315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b/>
                <w:bCs/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b/>
                <w:bCs/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Lampu lapangan/venue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b/>
                <w:bCs/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C70D30" w:rsidRPr="00593FB1" w:rsidTr="00407E2E">
        <w:trPr>
          <w:trHeight w:val="600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sistem CCTV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  <w:r w:rsidR="00D94345"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E4D710B" wp14:editId="1BF67AA1">
                      <wp:simplePos x="0" y="0"/>
                      <wp:positionH relativeFrom="column">
                        <wp:posOffset>1729105</wp:posOffset>
                      </wp:positionH>
                      <wp:positionV relativeFrom="paragraph">
                        <wp:posOffset>-488950</wp:posOffset>
                      </wp:positionV>
                      <wp:extent cx="1028700" cy="298450"/>
                      <wp:effectExtent l="0" t="0" r="19050" b="2540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94345" w:rsidRPr="00D94345" w:rsidRDefault="00D94345" w:rsidP="00D9434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HAL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3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8" type="#_x0000_t202" style="position:absolute;margin-left:136.15pt;margin-top:-38.5pt;width:81pt;height:2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" fillcolor="white [3201]" strokeweight=".5pt">
                      <v:textbox>
                        <w:txbxContent>
                          <w:p w:rsidR="00D94345" w:rsidRPr="00D94345" w:rsidRDefault="00D94345" w:rsidP="00D9434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 xml:space="preserve">HAL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3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70D30" w:rsidRPr="00593FB1" w:rsidTr="00407E2E">
        <w:trPr>
          <w:trHeight w:val="600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3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Sarana komunikasi (HP, Handy Talky, videotron, intercome, Public address)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C70D30" w:rsidRPr="00593FB1" w:rsidTr="00407E2E">
        <w:trPr>
          <w:trHeight w:val="600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4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Alarm tanda bahaya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C70D30" w:rsidRPr="00593FB1" w:rsidTr="00407E2E">
        <w:trPr>
          <w:trHeight w:val="600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5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Tempat penampungan dan pengolahan limbah air kotor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C70D30" w:rsidRPr="00593FB1" w:rsidTr="00407E2E">
        <w:trPr>
          <w:trHeight w:val="600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6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sz w:val="20"/>
                <w:szCs w:val="20"/>
              </w:rPr>
            </w:pPr>
            <w:r w:rsidRPr="00593FB1">
              <w:rPr>
                <w:i/>
                <w:iCs/>
                <w:sz w:val="20"/>
                <w:szCs w:val="20"/>
              </w:rPr>
              <w:t>Fire system</w:t>
            </w:r>
            <w:r w:rsidRPr="00593FB1">
              <w:rPr>
                <w:sz w:val="20"/>
                <w:szCs w:val="20"/>
              </w:rPr>
              <w:t xml:space="preserve"> (</w:t>
            </w:r>
            <w:r w:rsidRPr="00593FB1">
              <w:rPr>
                <w:i/>
                <w:iCs/>
                <w:sz w:val="20"/>
                <w:szCs w:val="20"/>
              </w:rPr>
              <w:t>hydrant system</w:t>
            </w:r>
            <w:r w:rsidRPr="00593FB1">
              <w:rPr>
                <w:sz w:val="20"/>
                <w:szCs w:val="20"/>
              </w:rPr>
              <w:t xml:space="preserve"> dan Apar)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C70D30" w:rsidRPr="00593FB1" w:rsidTr="00407E2E">
        <w:trPr>
          <w:trHeight w:val="600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7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Kendaraan evakuasi medis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C70D30" w:rsidRPr="00593FB1" w:rsidTr="00407E2E">
        <w:trPr>
          <w:trHeight w:val="600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8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Kendaraan Patroli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C70D30" w:rsidRPr="00593FB1" w:rsidTr="00407E2E">
        <w:trPr>
          <w:trHeight w:val="600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9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Genset/</w:t>
            </w:r>
            <w:r w:rsidRPr="00593FB1">
              <w:rPr>
                <w:i/>
                <w:iCs/>
                <w:sz w:val="20"/>
                <w:szCs w:val="20"/>
              </w:rPr>
              <w:t>Power Supply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  <w:tr w:rsidR="00C70D30" w:rsidRPr="00593FB1" w:rsidTr="00407E2E">
        <w:trPr>
          <w:trHeight w:val="600"/>
        </w:trPr>
        <w:tc>
          <w:tcPr>
            <w:tcW w:w="448" w:type="dxa"/>
            <w:hideMark/>
          </w:tcPr>
          <w:p w:rsidR="00C70D30" w:rsidRPr="00593FB1" w:rsidRDefault="00C70D30" w:rsidP="002B7315">
            <w:pPr>
              <w:jc w:val="center"/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4338" w:type="dxa"/>
            <w:hideMark/>
          </w:tcPr>
          <w:p w:rsidR="00C70D30" w:rsidRPr="00593FB1" w:rsidRDefault="00C70D30" w:rsidP="00407E2E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Perambuan HSSE (Keamanan dan Keselamatan)</w:t>
            </w:r>
          </w:p>
        </w:tc>
        <w:tc>
          <w:tcPr>
            <w:tcW w:w="992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2409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  <w:tc>
          <w:tcPr>
            <w:tcW w:w="4111" w:type="dxa"/>
            <w:hideMark/>
          </w:tcPr>
          <w:p w:rsidR="00C70D30" w:rsidRPr="00593FB1" w:rsidRDefault="00C70D30" w:rsidP="00593FB1">
            <w:pPr>
              <w:rPr>
                <w:sz w:val="20"/>
                <w:szCs w:val="20"/>
              </w:rPr>
            </w:pPr>
            <w:r w:rsidRPr="00593FB1">
              <w:rPr>
                <w:sz w:val="20"/>
                <w:szCs w:val="20"/>
              </w:rPr>
              <w:t> </w:t>
            </w:r>
          </w:p>
        </w:tc>
      </w:tr>
    </w:tbl>
    <w:p w:rsidR="004C1F05" w:rsidRPr="00593FB1" w:rsidRDefault="004C1F05" w:rsidP="00593FB1">
      <w:pPr>
        <w:spacing w:line="240" w:lineRule="auto"/>
        <w:rPr>
          <w:sz w:val="20"/>
          <w:szCs w:val="20"/>
        </w:rPr>
      </w:pPr>
    </w:p>
    <w:sectPr w:rsidR="004C1F05" w:rsidRPr="00593FB1" w:rsidSect="00593FB1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40A4" w:rsidRDefault="006440A4" w:rsidP="002B7315">
      <w:pPr>
        <w:spacing w:after="0" w:line="240" w:lineRule="auto"/>
      </w:pPr>
      <w:r>
        <w:separator/>
      </w:r>
    </w:p>
  </w:endnote>
  <w:endnote w:type="continuationSeparator" w:id="0">
    <w:p w:rsidR="006440A4" w:rsidRDefault="006440A4" w:rsidP="002B7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40A4" w:rsidRDefault="006440A4" w:rsidP="002B7315">
      <w:pPr>
        <w:spacing w:after="0" w:line="240" w:lineRule="auto"/>
      </w:pPr>
      <w:r>
        <w:separator/>
      </w:r>
    </w:p>
  </w:footnote>
  <w:footnote w:type="continuationSeparator" w:id="0">
    <w:p w:rsidR="006440A4" w:rsidRDefault="006440A4" w:rsidP="002B73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FB1"/>
    <w:rsid w:val="00213C4E"/>
    <w:rsid w:val="002B7315"/>
    <w:rsid w:val="00407E2E"/>
    <w:rsid w:val="00432DA4"/>
    <w:rsid w:val="004C1F05"/>
    <w:rsid w:val="00593FB1"/>
    <w:rsid w:val="006440A4"/>
    <w:rsid w:val="007A2629"/>
    <w:rsid w:val="007C4827"/>
    <w:rsid w:val="00806776"/>
    <w:rsid w:val="009E0355"/>
    <w:rsid w:val="00C306FA"/>
    <w:rsid w:val="00C70D30"/>
    <w:rsid w:val="00D94345"/>
    <w:rsid w:val="00DE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3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7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315"/>
  </w:style>
  <w:style w:type="paragraph" w:styleId="Footer">
    <w:name w:val="footer"/>
    <w:basedOn w:val="Normal"/>
    <w:link w:val="FooterChar"/>
    <w:uiPriority w:val="99"/>
    <w:unhideWhenUsed/>
    <w:rsid w:val="002B7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315"/>
  </w:style>
  <w:style w:type="paragraph" w:styleId="BalloonText">
    <w:name w:val="Balloon Text"/>
    <w:basedOn w:val="Normal"/>
    <w:link w:val="BalloonTextChar"/>
    <w:uiPriority w:val="99"/>
    <w:semiHidden/>
    <w:unhideWhenUsed/>
    <w:rsid w:val="00D94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3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3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7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315"/>
  </w:style>
  <w:style w:type="paragraph" w:styleId="Footer">
    <w:name w:val="footer"/>
    <w:basedOn w:val="Normal"/>
    <w:link w:val="FooterChar"/>
    <w:uiPriority w:val="99"/>
    <w:unhideWhenUsed/>
    <w:rsid w:val="002B7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315"/>
  </w:style>
  <w:style w:type="paragraph" w:styleId="BalloonText">
    <w:name w:val="Balloon Text"/>
    <w:basedOn w:val="Normal"/>
    <w:link w:val="BalloonTextChar"/>
    <w:uiPriority w:val="99"/>
    <w:semiHidden/>
    <w:unhideWhenUsed/>
    <w:rsid w:val="00D94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3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2025-12-15T08:37:00Z</cp:lastPrinted>
  <dcterms:created xsi:type="dcterms:W3CDTF">2025-12-15T08:40:00Z</dcterms:created>
  <dcterms:modified xsi:type="dcterms:W3CDTF">2025-12-15T08:40:00Z</dcterms:modified>
</cp:coreProperties>
</file>