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"/>
        <w:gridCol w:w="3191"/>
        <w:gridCol w:w="1175"/>
        <w:gridCol w:w="1978"/>
        <w:gridCol w:w="2754"/>
        <w:gridCol w:w="4310"/>
      </w:tblGrid>
      <w:tr w:rsidR="004666D7" w:rsidRPr="004666D7" w:rsidTr="004666D7">
        <w:trPr>
          <w:trHeight w:val="699"/>
        </w:trPr>
        <w:tc>
          <w:tcPr>
            <w:tcW w:w="3641" w:type="dxa"/>
            <w:gridSpan w:val="2"/>
            <w:noWrap/>
            <w:hideMark/>
          </w:tcPr>
          <w:p w:rsidR="004666D7" w:rsidRPr="004666D7" w:rsidRDefault="004666D7" w:rsidP="004666D7">
            <w:pPr>
              <w:jc w:val="center"/>
              <w:rPr>
                <w:b/>
                <w:bCs/>
                <w:sz w:val="20"/>
                <w:szCs w:val="20"/>
              </w:rPr>
            </w:pPr>
            <w:r w:rsidRPr="004666D7">
              <w:rPr>
                <w:b/>
                <w:bCs/>
                <w:sz w:val="20"/>
                <w:szCs w:val="20"/>
              </w:rPr>
              <w:t>Kriteria</w:t>
            </w:r>
            <w:r>
              <w:rPr>
                <w:b/>
                <w:bCs/>
                <w:sz w:val="20"/>
                <w:szCs w:val="20"/>
              </w:rPr>
              <w:t xml:space="preserve"> Kesehatan</w:t>
            </w:r>
          </w:p>
        </w:tc>
        <w:tc>
          <w:tcPr>
            <w:tcW w:w="1175" w:type="dxa"/>
            <w:hideMark/>
          </w:tcPr>
          <w:p w:rsidR="004666D7" w:rsidRPr="004666D7" w:rsidRDefault="004666D7" w:rsidP="004666D7">
            <w:pPr>
              <w:jc w:val="center"/>
              <w:rPr>
                <w:b/>
                <w:bCs/>
                <w:sz w:val="20"/>
                <w:szCs w:val="20"/>
              </w:rPr>
            </w:pPr>
            <w:r w:rsidRPr="004666D7">
              <w:rPr>
                <w:b/>
                <w:bCs/>
                <w:sz w:val="20"/>
                <w:szCs w:val="20"/>
              </w:rPr>
              <w:t>Nilai Kriteria (</w:t>
            </w:r>
            <w:r>
              <w:rPr>
                <w:b/>
                <w:bCs/>
                <w:sz w:val="20"/>
                <w:szCs w:val="20"/>
              </w:rPr>
              <w:t>0</w:t>
            </w:r>
            <w:r w:rsidRPr="004666D7">
              <w:rPr>
                <w:b/>
                <w:bCs/>
                <w:sz w:val="20"/>
                <w:szCs w:val="20"/>
              </w:rPr>
              <w:t>,1,2)</w:t>
            </w:r>
          </w:p>
        </w:tc>
        <w:tc>
          <w:tcPr>
            <w:tcW w:w="1978" w:type="dxa"/>
            <w:hideMark/>
          </w:tcPr>
          <w:p w:rsidR="004666D7" w:rsidRPr="004666D7" w:rsidRDefault="004666D7" w:rsidP="004666D7">
            <w:pPr>
              <w:jc w:val="center"/>
              <w:rPr>
                <w:b/>
                <w:bCs/>
                <w:sz w:val="20"/>
                <w:szCs w:val="20"/>
              </w:rPr>
            </w:pPr>
            <w:r w:rsidRPr="004666D7">
              <w:rPr>
                <w:b/>
                <w:bCs/>
                <w:sz w:val="20"/>
                <w:szCs w:val="20"/>
              </w:rPr>
              <w:t>Referensi Dokumen/Rekaman</w:t>
            </w:r>
          </w:p>
        </w:tc>
        <w:tc>
          <w:tcPr>
            <w:tcW w:w="2754" w:type="dxa"/>
            <w:hideMark/>
          </w:tcPr>
          <w:p w:rsidR="004666D7" w:rsidRPr="004666D7" w:rsidRDefault="004666D7" w:rsidP="004666D7">
            <w:pPr>
              <w:jc w:val="center"/>
              <w:rPr>
                <w:b/>
                <w:bCs/>
                <w:sz w:val="20"/>
                <w:szCs w:val="20"/>
              </w:rPr>
            </w:pPr>
            <w:r w:rsidRPr="004666D7">
              <w:rPr>
                <w:b/>
                <w:bCs/>
                <w:sz w:val="20"/>
                <w:szCs w:val="20"/>
              </w:rPr>
              <w:t>Temuan</w:t>
            </w:r>
          </w:p>
        </w:tc>
        <w:tc>
          <w:tcPr>
            <w:tcW w:w="4310" w:type="dxa"/>
            <w:hideMark/>
          </w:tcPr>
          <w:p w:rsidR="004666D7" w:rsidRPr="004666D7" w:rsidRDefault="004666D7" w:rsidP="004666D7">
            <w:pPr>
              <w:jc w:val="center"/>
              <w:rPr>
                <w:b/>
                <w:bCs/>
                <w:sz w:val="20"/>
                <w:szCs w:val="20"/>
              </w:rPr>
            </w:pPr>
            <w:r w:rsidRPr="004666D7">
              <w:rPr>
                <w:b/>
                <w:bCs/>
                <w:sz w:val="20"/>
                <w:szCs w:val="20"/>
              </w:rPr>
              <w:t>Rekomendasi</w:t>
            </w:r>
          </w:p>
        </w:tc>
      </w:tr>
      <w:tr w:rsidR="004666D7" w:rsidRPr="004666D7" w:rsidTr="004666D7">
        <w:trPr>
          <w:trHeight w:val="383"/>
        </w:trPr>
        <w:tc>
          <w:tcPr>
            <w:tcW w:w="450" w:type="dxa"/>
            <w:noWrap/>
            <w:hideMark/>
          </w:tcPr>
          <w:p w:rsidR="004666D7" w:rsidRPr="004666D7" w:rsidRDefault="004666D7" w:rsidP="004666D7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3191" w:type="dxa"/>
            <w:hideMark/>
          </w:tcPr>
          <w:p w:rsidR="004666D7" w:rsidRPr="004666D7" w:rsidRDefault="004666D7">
            <w:pPr>
              <w:rPr>
                <w:b/>
                <w:bCs/>
                <w:sz w:val="20"/>
                <w:szCs w:val="20"/>
              </w:rPr>
            </w:pPr>
            <w:r w:rsidRPr="004666D7">
              <w:rPr>
                <w:b/>
                <w:bCs/>
                <w:sz w:val="20"/>
                <w:szCs w:val="20"/>
              </w:rPr>
              <w:t>PROSEDUR PETUGAS MEDIS</w:t>
            </w:r>
          </w:p>
        </w:tc>
        <w:tc>
          <w:tcPr>
            <w:tcW w:w="1175" w:type="dxa"/>
            <w:hideMark/>
          </w:tcPr>
          <w:p w:rsidR="004666D7" w:rsidRPr="004666D7" w:rsidRDefault="004666D7" w:rsidP="004666D7">
            <w:pPr>
              <w:rPr>
                <w:sz w:val="20"/>
                <w:szCs w:val="20"/>
              </w:rPr>
            </w:pPr>
            <w:r w:rsidRPr="004666D7">
              <w:rPr>
                <w:sz w:val="20"/>
                <w:szCs w:val="20"/>
              </w:rPr>
              <w:t> </w:t>
            </w:r>
          </w:p>
        </w:tc>
        <w:tc>
          <w:tcPr>
            <w:tcW w:w="1978" w:type="dxa"/>
            <w:hideMark/>
          </w:tcPr>
          <w:p w:rsidR="004666D7" w:rsidRPr="004666D7" w:rsidRDefault="004666D7">
            <w:pPr>
              <w:rPr>
                <w:sz w:val="20"/>
                <w:szCs w:val="20"/>
              </w:rPr>
            </w:pPr>
            <w:r w:rsidRPr="004666D7">
              <w:rPr>
                <w:sz w:val="20"/>
                <w:szCs w:val="20"/>
              </w:rPr>
              <w:t> </w:t>
            </w:r>
          </w:p>
        </w:tc>
        <w:tc>
          <w:tcPr>
            <w:tcW w:w="2754" w:type="dxa"/>
            <w:hideMark/>
          </w:tcPr>
          <w:p w:rsidR="004666D7" w:rsidRPr="004666D7" w:rsidRDefault="004666D7" w:rsidP="004666D7">
            <w:pPr>
              <w:rPr>
                <w:sz w:val="20"/>
                <w:szCs w:val="20"/>
              </w:rPr>
            </w:pPr>
            <w:r w:rsidRPr="004666D7">
              <w:rPr>
                <w:sz w:val="20"/>
                <w:szCs w:val="20"/>
              </w:rPr>
              <w:t> </w:t>
            </w:r>
          </w:p>
        </w:tc>
        <w:tc>
          <w:tcPr>
            <w:tcW w:w="4310" w:type="dxa"/>
            <w:hideMark/>
          </w:tcPr>
          <w:p w:rsidR="004666D7" w:rsidRPr="004666D7" w:rsidRDefault="004666D7" w:rsidP="004666D7">
            <w:pPr>
              <w:rPr>
                <w:sz w:val="20"/>
                <w:szCs w:val="20"/>
              </w:rPr>
            </w:pPr>
            <w:r w:rsidRPr="004666D7">
              <w:rPr>
                <w:sz w:val="20"/>
                <w:szCs w:val="20"/>
              </w:rPr>
              <w:t> </w:t>
            </w:r>
          </w:p>
        </w:tc>
      </w:tr>
      <w:tr w:rsidR="004666D7" w:rsidRPr="004666D7" w:rsidTr="004666D7">
        <w:trPr>
          <w:trHeight w:val="1065"/>
        </w:trPr>
        <w:tc>
          <w:tcPr>
            <w:tcW w:w="450" w:type="dxa"/>
            <w:noWrap/>
            <w:hideMark/>
          </w:tcPr>
          <w:p w:rsidR="004666D7" w:rsidRPr="004666D7" w:rsidRDefault="004666D7" w:rsidP="004666D7">
            <w:pPr>
              <w:rPr>
                <w:sz w:val="20"/>
                <w:szCs w:val="20"/>
              </w:rPr>
            </w:pPr>
            <w:r w:rsidRPr="004666D7">
              <w:rPr>
                <w:sz w:val="20"/>
                <w:szCs w:val="20"/>
              </w:rPr>
              <w:t>1</w:t>
            </w:r>
          </w:p>
        </w:tc>
        <w:tc>
          <w:tcPr>
            <w:tcW w:w="3191" w:type="dxa"/>
            <w:hideMark/>
          </w:tcPr>
          <w:p w:rsidR="004666D7" w:rsidRPr="004666D7" w:rsidRDefault="004666D7">
            <w:pPr>
              <w:rPr>
                <w:sz w:val="20"/>
                <w:szCs w:val="20"/>
              </w:rPr>
            </w:pPr>
            <w:r w:rsidRPr="004666D7">
              <w:rPr>
                <w:sz w:val="20"/>
                <w:szCs w:val="20"/>
              </w:rPr>
              <w:t xml:space="preserve">Terdapat SOP manajemen petugas medis terhadap penanganan Staf dan Pengunjung </w:t>
            </w:r>
          </w:p>
        </w:tc>
        <w:tc>
          <w:tcPr>
            <w:tcW w:w="1175" w:type="dxa"/>
            <w:hideMark/>
          </w:tcPr>
          <w:p w:rsidR="004666D7" w:rsidRPr="004666D7" w:rsidRDefault="004666D7" w:rsidP="004666D7">
            <w:pPr>
              <w:rPr>
                <w:sz w:val="20"/>
                <w:szCs w:val="20"/>
              </w:rPr>
            </w:pPr>
          </w:p>
        </w:tc>
        <w:tc>
          <w:tcPr>
            <w:tcW w:w="1978" w:type="dxa"/>
            <w:hideMark/>
          </w:tcPr>
          <w:p w:rsidR="004666D7" w:rsidRPr="004666D7" w:rsidRDefault="004666D7">
            <w:pPr>
              <w:rPr>
                <w:sz w:val="20"/>
                <w:szCs w:val="20"/>
              </w:rPr>
            </w:pPr>
            <w:r w:rsidRPr="004666D7">
              <w:rPr>
                <w:sz w:val="20"/>
                <w:szCs w:val="20"/>
              </w:rPr>
              <w:t> </w:t>
            </w:r>
          </w:p>
        </w:tc>
        <w:tc>
          <w:tcPr>
            <w:tcW w:w="2754" w:type="dxa"/>
            <w:noWrap/>
            <w:hideMark/>
          </w:tcPr>
          <w:p w:rsidR="004666D7" w:rsidRPr="004666D7" w:rsidRDefault="004666D7" w:rsidP="004666D7">
            <w:pPr>
              <w:rPr>
                <w:sz w:val="20"/>
                <w:szCs w:val="20"/>
              </w:rPr>
            </w:pPr>
            <w:r w:rsidRPr="004666D7">
              <w:rPr>
                <w:sz w:val="20"/>
                <w:szCs w:val="20"/>
              </w:rPr>
              <w:t> </w:t>
            </w:r>
          </w:p>
        </w:tc>
        <w:tc>
          <w:tcPr>
            <w:tcW w:w="4310" w:type="dxa"/>
            <w:hideMark/>
          </w:tcPr>
          <w:p w:rsidR="004666D7" w:rsidRPr="004666D7" w:rsidRDefault="004666D7">
            <w:pPr>
              <w:rPr>
                <w:sz w:val="20"/>
                <w:szCs w:val="20"/>
              </w:rPr>
            </w:pPr>
            <w:r w:rsidRPr="004666D7">
              <w:rPr>
                <w:sz w:val="20"/>
                <w:szCs w:val="20"/>
              </w:rPr>
              <w:t> </w:t>
            </w:r>
            <w:r w:rsidR="00925D9B">
              <w:rPr>
                <w:b/>
                <w:bCs/>
                <w:noProof/>
                <w:sz w:val="20"/>
                <w:szCs w:val="20"/>
                <w:lang w:eastAsia="id-ID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011576F6" wp14:editId="2F816780">
                      <wp:simplePos x="0" y="0"/>
                      <wp:positionH relativeFrom="column">
                        <wp:posOffset>1703070</wp:posOffset>
                      </wp:positionH>
                      <wp:positionV relativeFrom="paragraph">
                        <wp:posOffset>-1362075</wp:posOffset>
                      </wp:positionV>
                      <wp:extent cx="1028700" cy="298450"/>
                      <wp:effectExtent l="0" t="0" r="19050" b="25400"/>
                      <wp:wrapNone/>
                      <wp:docPr id="1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28700" cy="2984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925D9B" w:rsidRPr="00D94345" w:rsidRDefault="00925D9B" w:rsidP="00925D9B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</w:rPr>
                                  </w:pPr>
                                  <w:r w:rsidRPr="00D94345">
                                    <w:rPr>
                                      <w:rFonts w:ascii="Arial" w:hAnsi="Arial" w:cs="Arial"/>
                                      <w:b/>
                                    </w:rPr>
                                    <w:t>HAL 1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</w:rPr>
                                    <w:t>0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26" type="#_x0000_t202" style="position:absolute;margin-left:134.1pt;margin-top:-107.25pt;width:81pt;height:23.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" fillcolor="white [3201]" strokeweight=".5pt">
                      <v:textbox>
                        <w:txbxContent>
                          <w:p w:rsidR="00925D9B" w:rsidRPr="00D94345" w:rsidRDefault="00925D9B" w:rsidP="00925D9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D94345">
                              <w:rPr>
                                <w:rFonts w:ascii="Arial" w:hAnsi="Arial" w:cs="Arial"/>
                                <w:b/>
                              </w:rPr>
                              <w:t>HAL 1</w:t>
                            </w:r>
                            <w:r>
                              <w:rPr>
                                <w:rFonts w:ascii="Arial" w:hAnsi="Arial" w:cs="Arial"/>
                                <w:b/>
                              </w:rPr>
                              <w:t>0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4666D7" w:rsidRPr="004666D7" w:rsidTr="004666D7">
        <w:trPr>
          <w:trHeight w:val="1110"/>
        </w:trPr>
        <w:tc>
          <w:tcPr>
            <w:tcW w:w="450" w:type="dxa"/>
            <w:noWrap/>
            <w:hideMark/>
          </w:tcPr>
          <w:p w:rsidR="004666D7" w:rsidRPr="004666D7" w:rsidRDefault="004666D7" w:rsidP="004666D7">
            <w:pPr>
              <w:rPr>
                <w:sz w:val="20"/>
                <w:szCs w:val="20"/>
              </w:rPr>
            </w:pPr>
            <w:r w:rsidRPr="004666D7">
              <w:rPr>
                <w:sz w:val="20"/>
                <w:szCs w:val="20"/>
              </w:rPr>
              <w:t>2</w:t>
            </w:r>
          </w:p>
        </w:tc>
        <w:tc>
          <w:tcPr>
            <w:tcW w:w="3191" w:type="dxa"/>
            <w:hideMark/>
          </w:tcPr>
          <w:p w:rsidR="004666D7" w:rsidRPr="004666D7" w:rsidRDefault="004666D7">
            <w:pPr>
              <w:rPr>
                <w:sz w:val="20"/>
                <w:szCs w:val="20"/>
              </w:rPr>
            </w:pPr>
            <w:r w:rsidRPr="004666D7">
              <w:rPr>
                <w:sz w:val="20"/>
                <w:szCs w:val="20"/>
              </w:rPr>
              <w:t>Terdapat SOP manajemen petugas medis terhadap penanganan Staf dan Pengunjung saat terjadi kontijensi/kedaruratan</w:t>
            </w:r>
          </w:p>
        </w:tc>
        <w:tc>
          <w:tcPr>
            <w:tcW w:w="1175" w:type="dxa"/>
            <w:hideMark/>
          </w:tcPr>
          <w:p w:rsidR="004666D7" w:rsidRPr="004666D7" w:rsidRDefault="004666D7" w:rsidP="004666D7">
            <w:pPr>
              <w:rPr>
                <w:sz w:val="20"/>
                <w:szCs w:val="20"/>
              </w:rPr>
            </w:pPr>
          </w:p>
        </w:tc>
        <w:tc>
          <w:tcPr>
            <w:tcW w:w="1978" w:type="dxa"/>
            <w:hideMark/>
          </w:tcPr>
          <w:p w:rsidR="004666D7" w:rsidRPr="004666D7" w:rsidRDefault="004666D7">
            <w:pPr>
              <w:rPr>
                <w:sz w:val="20"/>
                <w:szCs w:val="20"/>
              </w:rPr>
            </w:pPr>
            <w:r w:rsidRPr="004666D7">
              <w:rPr>
                <w:sz w:val="20"/>
                <w:szCs w:val="20"/>
              </w:rPr>
              <w:t> </w:t>
            </w:r>
          </w:p>
        </w:tc>
        <w:tc>
          <w:tcPr>
            <w:tcW w:w="2754" w:type="dxa"/>
            <w:noWrap/>
            <w:hideMark/>
          </w:tcPr>
          <w:p w:rsidR="004666D7" w:rsidRPr="004666D7" w:rsidRDefault="004666D7" w:rsidP="004666D7">
            <w:pPr>
              <w:rPr>
                <w:sz w:val="20"/>
                <w:szCs w:val="20"/>
              </w:rPr>
            </w:pPr>
            <w:r w:rsidRPr="004666D7">
              <w:rPr>
                <w:sz w:val="20"/>
                <w:szCs w:val="20"/>
              </w:rPr>
              <w:t> </w:t>
            </w:r>
          </w:p>
        </w:tc>
        <w:tc>
          <w:tcPr>
            <w:tcW w:w="4310" w:type="dxa"/>
            <w:hideMark/>
          </w:tcPr>
          <w:p w:rsidR="004666D7" w:rsidRPr="004666D7" w:rsidRDefault="004666D7">
            <w:pPr>
              <w:rPr>
                <w:sz w:val="20"/>
                <w:szCs w:val="20"/>
              </w:rPr>
            </w:pPr>
            <w:r w:rsidRPr="004666D7">
              <w:rPr>
                <w:sz w:val="20"/>
                <w:szCs w:val="20"/>
              </w:rPr>
              <w:t> </w:t>
            </w:r>
          </w:p>
        </w:tc>
      </w:tr>
      <w:tr w:rsidR="004666D7" w:rsidRPr="004666D7" w:rsidTr="004666D7">
        <w:trPr>
          <w:trHeight w:val="825"/>
        </w:trPr>
        <w:tc>
          <w:tcPr>
            <w:tcW w:w="450" w:type="dxa"/>
            <w:noWrap/>
            <w:hideMark/>
          </w:tcPr>
          <w:p w:rsidR="004666D7" w:rsidRPr="004666D7" w:rsidRDefault="004666D7" w:rsidP="004666D7">
            <w:pPr>
              <w:rPr>
                <w:sz w:val="20"/>
                <w:szCs w:val="20"/>
              </w:rPr>
            </w:pPr>
            <w:r w:rsidRPr="004666D7">
              <w:rPr>
                <w:sz w:val="20"/>
                <w:szCs w:val="20"/>
              </w:rPr>
              <w:t>3</w:t>
            </w:r>
          </w:p>
        </w:tc>
        <w:tc>
          <w:tcPr>
            <w:tcW w:w="3191" w:type="dxa"/>
            <w:hideMark/>
          </w:tcPr>
          <w:p w:rsidR="004666D7" w:rsidRPr="004666D7" w:rsidRDefault="004666D7">
            <w:pPr>
              <w:rPr>
                <w:sz w:val="20"/>
                <w:szCs w:val="20"/>
              </w:rPr>
            </w:pPr>
            <w:r w:rsidRPr="004666D7">
              <w:rPr>
                <w:sz w:val="20"/>
                <w:szCs w:val="20"/>
              </w:rPr>
              <w:t xml:space="preserve">Terdapat SOP manajemen petugas medis dalam penanganan </w:t>
            </w:r>
            <w:r w:rsidRPr="004666D7">
              <w:rPr>
                <w:i/>
                <w:iCs/>
                <w:sz w:val="20"/>
                <w:szCs w:val="20"/>
              </w:rPr>
              <w:t>VIP/VVIP</w:t>
            </w:r>
          </w:p>
        </w:tc>
        <w:tc>
          <w:tcPr>
            <w:tcW w:w="1175" w:type="dxa"/>
            <w:hideMark/>
          </w:tcPr>
          <w:p w:rsidR="004666D7" w:rsidRPr="004666D7" w:rsidRDefault="004666D7" w:rsidP="004666D7">
            <w:pPr>
              <w:rPr>
                <w:sz w:val="20"/>
                <w:szCs w:val="20"/>
              </w:rPr>
            </w:pPr>
          </w:p>
        </w:tc>
        <w:tc>
          <w:tcPr>
            <w:tcW w:w="1978" w:type="dxa"/>
            <w:hideMark/>
          </w:tcPr>
          <w:p w:rsidR="004666D7" w:rsidRPr="004666D7" w:rsidRDefault="004666D7">
            <w:pPr>
              <w:rPr>
                <w:sz w:val="20"/>
                <w:szCs w:val="20"/>
              </w:rPr>
            </w:pPr>
            <w:r w:rsidRPr="004666D7">
              <w:rPr>
                <w:sz w:val="20"/>
                <w:szCs w:val="20"/>
              </w:rPr>
              <w:t> </w:t>
            </w:r>
          </w:p>
        </w:tc>
        <w:tc>
          <w:tcPr>
            <w:tcW w:w="2754" w:type="dxa"/>
            <w:noWrap/>
            <w:hideMark/>
          </w:tcPr>
          <w:p w:rsidR="004666D7" w:rsidRPr="004666D7" w:rsidRDefault="004666D7" w:rsidP="004666D7">
            <w:pPr>
              <w:rPr>
                <w:sz w:val="20"/>
                <w:szCs w:val="20"/>
              </w:rPr>
            </w:pPr>
            <w:r w:rsidRPr="004666D7">
              <w:rPr>
                <w:sz w:val="20"/>
                <w:szCs w:val="20"/>
              </w:rPr>
              <w:t> </w:t>
            </w:r>
          </w:p>
        </w:tc>
        <w:tc>
          <w:tcPr>
            <w:tcW w:w="4310" w:type="dxa"/>
            <w:hideMark/>
          </w:tcPr>
          <w:p w:rsidR="004666D7" w:rsidRPr="004666D7" w:rsidRDefault="004666D7">
            <w:pPr>
              <w:rPr>
                <w:sz w:val="20"/>
                <w:szCs w:val="20"/>
              </w:rPr>
            </w:pPr>
            <w:r w:rsidRPr="004666D7">
              <w:rPr>
                <w:sz w:val="20"/>
                <w:szCs w:val="20"/>
              </w:rPr>
              <w:t> </w:t>
            </w:r>
          </w:p>
        </w:tc>
      </w:tr>
      <w:tr w:rsidR="004666D7" w:rsidRPr="004666D7" w:rsidTr="004666D7">
        <w:trPr>
          <w:trHeight w:val="990"/>
        </w:trPr>
        <w:tc>
          <w:tcPr>
            <w:tcW w:w="450" w:type="dxa"/>
            <w:noWrap/>
            <w:hideMark/>
          </w:tcPr>
          <w:p w:rsidR="004666D7" w:rsidRPr="004666D7" w:rsidRDefault="004666D7" w:rsidP="004666D7">
            <w:pPr>
              <w:rPr>
                <w:sz w:val="20"/>
                <w:szCs w:val="20"/>
              </w:rPr>
            </w:pPr>
            <w:r w:rsidRPr="004666D7">
              <w:rPr>
                <w:sz w:val="20"/>
                <w:szCs w:val="20"/>
              </w:rPr>
              <w:t>4</w:t>
            </w:r>
          </w:p>
        </w:tc>
        <w:tc>
          <w:tcPr>
            <w:tcW w:w="3191" w:type="dxa"/>
            <w:hideMark/>
          </w:tcPr>
          <w:p w:rsidR="004666D7" w:rsidRPr="004666D7" w:rsidRDefault="004666D7">
            <w:pPr>
              <w:rPr>
                <w:sz w:val="20"/>
                <w:szCs w:val="20"/>
              </w:rPr>
            </w:pPr>
            <w:r w:rsidRPr="004666D7">
              <w:rPr>
                <w:sz w:val="20"/>
                <w:szCs w:val="20"/>
              </w:rPr>
              <w:t>Terdapat prosedur disinfectan dan fogging pada benda-benda dan tempat-tempat yang berpotensi menjadi sarang penyakit</w:t>
            </w:r>
          </w:p>
        </w:tc>
        <w:tc>
          <w:tcPr>
            <w:tcW w:w="1175" w:type="dxa"/>
            <w:hideMark/>
          </w:tcPr>
          <w:p w:rsidR="004666D7" w:rsidRPr="004666D7" w:rsidRDefault="004666D7" w:rsidP="004666D7">
            <w:pPr>
              <w:rPr>
                <w:sz w:val="20"/>
                <w:szCs w:val="20"/>
              </w:rPr>
            </w:pPr>
          </w:p>
        </w:tc>
        <w:tc>
          <w:tcPr>
            <w:tcW w:w="1978" w:type="dxa"/>
            <w:hideMark/>
          </w:tcPr>
          <w:p w:rsidR="004666D7" w:rsidRPr="004666D7" w:rsidRDefault="004666D7">
            <w:pPr>
              <w:rPr>
                <w:sz w:val="20"/>
                <w:szCs w:val="20"/>
              </w:rPr>
            </w:pPr>
            <w:r w:rsidRPr="004666D7">
              <w:rPr>
                <w:sz w:val="20"/>
                <w:szCs w:val="20"/>
              </w:rPr>
              <w:t> </w:t>
            </w:r>
          </w:p>
        </w:tc>
        <w:tc>
          <w:tcPr>
            <w:tcW w:w="2754" w:type="dxa"/>
            <w:noWrap/>
            <w:hideMark/>
          </w:tcPr>
          <w:p w:rsidR="004666D7" w:rsidRPr="004666D7" w:rsidRDefault="004666D7" w:rsidP="004666D7">
            <w:pPr>
              <w:rPr>
                <w:sz w:val="20"/>
                <w:szCs w:val="20"/>
              </w:rPr>
            </w:pPr>
            <w:r w:rsidRPr="004666D7">
              <w:rPr>
                <w:sz w:val="20"/>
                <w:szCs w:val="20"/>
              </w:rPr>
              <w:t> </w:t>
            </w:r>
          </w:p>
        </w:tc>
        <w:tc>
          <w:tcPr>
            <w:tcW w:w="4310" w:type="dxa"/>
            <w:hideMark/>
          </w:tcPr>
          <w:p w:rsidR="004666D7" w:rsidRPr="004666D7" w:rsidRDefault="004666D7">
            <w:pPr>
              <w:rPr>
                <w:sz w:val="20"/>
                <w:szCs w:val="20"/>
              </w:rPr>
            </w:pPr>
            <w:r w:rsidRPr="004666D7">
              <w:rPr>
                <w:sz w:val="20"/>
                <w:szCs w:val="20"/>
              </w:rPr>
              <w:t> </w:t>
            </w:r>
          </w:p>
        </w:tc>
      </w:tr>
      <w:tr w:rsidR="004666D7" w:rsidRPr="004666D7" w:rsidTr="004666D7">
        <w:trPr>
          <w:trHeight w:val="900"/>
        </w:trPr>
        <w:tc>
          <w:tcPr>
            <w:tcW w:w="450" w:type="dxa"/>
            <w:noWrap/>
            <w:hideMark/>
          </w:tcPr>
          <w:p w:rsidR="004666D7" w:rsidRPr="004666D7" w:rsidRDefault="004666D7" w:rsidP="004666D7">
            <w:pPr>
              <w:rPr>
                <w:sz w:val="20"/>
                <w:szCs w:val="20"/>
              </w:rPr>
            </w:pPr>
            <w:r w:rsidRPr="004666D7">
              <w:rPr>
                <w:sz w:val="20"/>
                <w:szCs w:val="20"/>
              </w:rPr>
              <w:t>5</w:t>
            </w:r>
          </w:p>
        </w:tc>
        <w:tc>
          <w:tcPr>
            <w:tcW w:w="3191" w:type="dxa"/>
            <w:hideMark/>
          </w:tcPr>
          <w:p w:rsidR="004666D7" w:rsidRPr="004666D7" w:rsidRDefault="004666D7">
            <w:pPr>
              <w:rPr>
                <w:sz w:val="20"/>
                <w:szCs w:val="20"/>
              </w:rPr>
            </w:pPr>
            <w:r w:rsidRPr="004666D7">
              <w:rPr>
                <w:sz w:val="20"/>
                <w:szCs w:val="20"/>
              </w:rPr>
              <w:t>pelatihan pertolongan pertama terhadap gangguan kesehatan oleh petugas kesehatan dan staf</w:t>
            </w:r>
          </w:p>
        </w:tc>
        <w:tc>
          <w:tcPr>
            <w:tcW w:w="1175" w:type="dxa"/>
            <w:hideMark/>
          </w:tcPr>
          <w:p w:rsidR="004666D7" w:rsidRPr="004666D7" w:rsidRDefault="004666D7" w:rsidP="004666D7">
            <w:pPr>
              <w:rPr>
                <w:sz w:val="20"/>
                <w:szCs w:val="20"/>
              </w:rPr>
            </w:pPr>
          </w:p>
        </w:tc>
        <w:tc>
          <w:tcPr>
            <w:tcW w:w="1978" w:type="dxa"/>
            <w:hideMark/>
          </w:tcPr>
          <w:p w:rsidR="004666D7" w:rsidRPr="004666D7" w:rsidRDefault="004666D7">
            <w:pPr>
              <w:rPr>
                <w:sz w:val="20"/>
                <w:szCs w:val="20"/>
              </w:rPr>
            </w:pPr>
            <w:r w:rsidRPr="004666D7">
              <w:rPr>
                <w:sz w:val="20"/>
                <w:szCs w:val="20"/>
              </w:rPr>
              <w:t> </w:t>
            </w:r>
          </w:p>
        </w:tc>
        <w:tc>
          <w:tcPr>
            <w:tcW w:w="2754" w:type="dxa"/>
            <w:noWrap/>
            <w:hideMark/>
          </w:tcPr>
          <w:p w:rsidR="004666D7" w:rsidRPr="004666D7" w:rsidRDefault="004666D7" w:rsidP="004666D7">
            <w:pPr>
              <w:rPr>
                <w:sz w:val="20"/>
                <w:szCs w:val="20"/>
              </w:rPr>
            </w:pPr>
            <w:r w:rsidRPr="004666D7">
              <w:rPr>
                <w:sz w:val="20"/>
                <w:szCs w:val="20"/>
              </w:rPr>
              <w:t> </w:t>
            </w:r>
          </w:p>
        </w:tc>
        <w:tc>
          <w:tcPr>
            <w:tcW w:w="4310" w:type="dxa"/>
            <w:hideMark/>
          </w:tcPr>
          <w:p w:rsidR="004666D7" w:rsidRPr="004666D7" w:rsidRDefault="004666D7">
            <w:pPr>
              <w:rPr>
                <w:sz w:val="20"/>
                <w:szCs w:val="20"/>
              </w:rPr>
            </w:pPr>
            <w:r w:rsidRPr="004666D7">
              <w:rPr>
                <w:sz w:val="20"/>
                <w:szCs w:val="20"/>
              </w:rPr>
              <w:t> </w:t>
            </w:r>
          </w:p>
        </w:tc>
      </w:tr>
      <w:tr w:rsidR="004666D7" w:rsidRPr="004666D7" w:rsidTr="004666D7">
        <w:trPr>
          <w:trHeight w:val="735"/>
        </w:trPr>
        <w:tc>
          <w:tcPr>
            <w:tcW w:w="450" w:type="dxa"/>
            <w:noWrap/>
            <w:hideMark/>
          </w:tcPr>
          <w:p w:rsidR="004666D7" w:rsidRPr="004666D7" w:rsidRDefault="004666D7" w:rsidP="004666D7">
            <w:pPr>
              <w:rPr>
                <w:sz w:val="20"/>
                <w:szCs w:val="20"/>
              </w:rPr>
            </w:pPr>
            <w:r w:rsidRPr="004666D7">
              <w:rPr>
                <w:sz w:val="20"/>
                <w:szCs w:val="20"/>
              </w:rPr>
              <w:t>6</w:t>
            </w:r>
          </w:p>
        </w:tc>
        <w:tc>
          <w:tcPr>
            <w:tcW w:w="3191" w:type="dxa"/>
            <w:hideMark/>
          </w:tcPr>
          <w:p w:rsidR="004666D7" w:rsidRPr="004666D7" w:rsidRDefault="004666D7">
            <w:pPr>
              <w:rPr>
                <w:sz w:val="20"/>
                <w:szCs w:val="20"/>
              </w:rPr>
            </w:pPr>
            <w:r w:rsidRPr="004666D7">
              <w:rPr>
                <w:sz w:val="20"/>
                <w:szCs w:val="20"/>
              </w:rPr>
              <w:t xml:space="preserve">Rencana tindakan pertama hingga evakuasi dan RS rujukan terhadap staf dan pengujung </w:t>
            </w:r>
          </w:p>
        </w:tc>
        <w:tc>
          <w:tcPr>
            <w:tcW w:w="1175" w:type="dxa"/>
            <w:hideMark/>
          </w:tcPr>
          <w:p w:rsidR="004666D7" w:rsidRPr="004666D7" w:rsidRDefault="004666D7" w:rsidP="004666D7">
            <w:pPr>
              <w:rPr>
                <w:sz w:val="20"/>
                <w:szCs w:val="20"/>
              </w:rPr>
            </w:pPr>
          </w:p>
        </w:tc>
        <w:tc>
          <w:tcPr>
            <w:tcW w:w="1978" w:type="dxa"/>
            <w:hideMark/>
          </w:tcPr>
          <w:p w:rsidR="004666D7" w:rsidRPr="004666D7" w:rsidRDefault="004666D7">
            <w:pPr>
              <w:rPr>
                <w:sz w:val="20"/>
                <w:szCs w:val="20"/>
              </w:rPr>
            </w:pPr>
            <w:r w:rsidRPr="004666D7">
              <w:rPr>
                <w:sz w:val="20"/>
                <w:szCs w:val="20"/>
              </w:rPr>
              <w:t> </w:t>
            </w:r>
          </w:p>
        </w:tc>
        <w:tc>
          <w:tcPr>
            <w:tcW w:w="2754" w:type="dxa"/>
            <w:noWrap/>
            <w:hideMark/>
          </w:tcPr>
          <w:p w:rsidR="004666D7" w:rsidRPr="004666D7" w:rsidRDefault="004666D7" w:rsidP="004666D7">
            <w:pPr>
              <w:rPr>
                <w:sz w:val="20"/>
                <w:szCs w:val="20"/>
              </w:rPr>
            </w:pPr>
            <w:r w:rsidRPr="004666D7">
              <w:rPr>
                <w:sz w:val="20"/>
                <w:szCs w:val="20"/>
              </w:rPr>
              <w:t> </w:t>
            </w:r>
          </w:p>
        </w:tc>
        <w:tc>
          <w:tcPr>
            <w:tcW w:w="4310" w:type="dxa"/>
            <w:hideMark/>
          </w:tcPr>
          <w:p w:rsidR="004666D7" w:rsidRPr="004666D7" w:rsidRDefault="004666D7">
            <w:pPr>
              <w:rPr>
                <w:sz w:val="20"/>
                <w:szCs w:val="20"/>
              </w:rPr>
            </w:pPr>
            <w:r w:rsidRPr="004666D7">
              <w:rPr>
                <w:sz w:val="20"/>
                <w:szCs w:val="20"/>
              </w:rPr>
              <w:t> </w:t>
            </w:r>
          </w:p>
        </w:tc>
      </w:tr>
      <w:tr w:rsidR="004666D7" w:rsidRPr="004666D7" w:rsidTr="004666D7">
        <w:trPr>
          <w:trHeight w:val="495"/>
        </w:trPr>
        <w:tc>
          <w:tcPr>
            <w:tcW w:w="450" w:type="dxa"/>
            <w:noWrap/>
            <w:hideMark/>
          </w:tcPr>
          <w:p w:rsidR="004666D7" w:rsidRPr="004666D7" w:rsidRDefault="004666D7" w:rsidP="004666D7">
            <w:pPr>
              <w:rPr>
                <w:b/>
                <w:sz w:val="20"/>
                <w:szCs w:val="20"/>
              </w:rPr>
            </w:pPr>
            <w:r w:rsidRPr="004666D7">
              <w:rPr>
                <w:b/>
                <w:sz w:val="20"/>
                <w:szCs w:val="20"/>
              </w:rPr>
              <w:t>B</w:t>
            </w:r>
          </w:p>
        </w:tc>
        <w:tc>
          <w:tcPr>
            <w:tcW w:w="3191" w:type="dxa"/>
            <w:hideMark/>
          </w:tcPr>
          <w:p w:rsidR="004666D7" w:rsidRPr="004666D7" w:rsidRDefault="004666D7">
            <w:pPr>
              <w:rPr>
                <w:sz w:val="20"/>
                <w:szCs w:val="20"/>
              </w:rPr>
            </w:pPr>
            <w:r w:rsidRPr="004666D7">
              <w:rPr>
                <w:b/>
                <w:bCs/>
                <w:sz w:val="20"/>
                <w:szCs w:val="20"/>
              </w:rPr>
              <w:t>PELAYANAN KESEHATAN</w:t>
            </w:r>
          </w:p>
        </w:tc>
        <w:tc>
          <w:tcPr>
            <w:tcW w:w="1175" w:type="dxa"/>
            <w:hideMark/>
          </w:tcPr>
          <w:p w:rsidR="004666D7" w:rsidRPr="004666D7" w:rsidRDefault="004666D7" w:rsidP="004666D7">
            <w:pPr>
              <w:rPr>
                <w:sz w:val="20"/>
                <w:szCs w:val="20"/>
              </w:rPr>
            </w:pPr>
            <w:r w:rsidRPr="004666D7">
              <w:rPr>
                <w:sz w:val="20"/>
                <w:szCs w:val="20"/>
              </w:rPr>
              <w:t> </w:t>
            </w:r>
          </w:p>
        </w:tc>
        <w:tc>
          <w:tcPr>
            <w:tcW w:w="1978" w:type="dxa"/>
            <w:hideMark/>
          </w:tcPr>
          <w:p w:rsidR="004666D7" w:rsidRPr="004666D7" w:rsidRDefault="004666D7">
            <w:pPr>
              <w:rPr>
                <w:sz w:val="20"/>
                <w:szCs w:val="20"/>
              </w:rPr>
            </w:pPr>
            <w:r w:rsidRPr="004666D7">
              <w:rPr>
                <w:sz w:val="20"/>
                <w:szCs w:val="20"/>
              </w:rPr>
              <w:t> </w:t>
            </w:r>
          </w:p>
        </w:tc>
        <w:tc>
          <w:tcPr>
            <w:tcW w:w="2754" w:type="dxa"/>
            <w:hideMark/>
          </w:tcPr>
          <w:p w:rsidR="004666D7" w:rsidRPr="004666D7" w:rsidRDefault="004666D7" w:rsidP="004666D7">
            <w:pPr>
              <w:rPr>
                <w:sz w:val="20"/>
                <w:szCs w:val="20"/>
              </w:rPr>
            </w:pPr>
            <w:r w:rsidRPr="004666D7">
              <w:rPr>
                <w:sz w:val="20"/>
                <w:szCs w:val="20"/>
              </w:rPr>
              <w:t> </w:t>
            </w:r>
          </w:p>
        </w:tc>
        <w:tc>
          <w:tcPr>
            <w:tcW w:w="4310" w:type="dxa"/>
            <w:hideMark/>
          </w:tcPr>
          <w:p w:rsidR="004666D7" w:rsidRPr="004666D7" w:rsidRDefault="004666D7" w:rsidP="004666D7">
            <w:pPr>
              <w:rPr>
                <w:sz w:val="20"/>
                <w:szCs w:val="20"/>
              </w:rPr>
            </w:pPr>
            <w:r w:rsidRPr="004666D7">
              <w:rPr>
                <w:sz w:val="20"/>
                <w:szCs w:val="20"/>
              </w:rPr>
              <w:t> </w:t>
            </w:r>
          </w:p>
        </w:tc>
      </w:tr>
      <w:tr w:rsidR="004666D7" w:rsidRPr="004666D7" w:rsidTr="004666D7">
        <w:trPr>
          <w:trHeight w:val="540"/>
        </w:trPr>
        <w:tc>
          <w:tcPr>
            <w:tcW w:w="450" w:type="dxa"/>
            <w:noWrap/>
            <w:hideMark/>
          </w:tcPr>
          <w:p w:rsidR="004666D7" w:rsidRPr="004666D7" w:rsidRDefault="004666D7" w:rsidP="004666D7">
            <w:pPr>
              <w:rPr>
                <w:sz w:val="20"/>
                <w:szCs w:val="20"/>
              </w:rPr>
            </w:pPr>
            <w:r w:rsidRPr="004666D7">
              <w:rPr>
                <w:sz w:val="20"/>
                <w:szCs w:val="20"/>
              </w:rPr>
              <w:t>1</w:t>
            </w:r>
          </w:p>
        </w:tc>
        <w:tc>
          <w:tcPr>
            <w:tcW w:w="3191" w:type="dxa"/>
            <w:hideMark/>
          </w:tcPr>
          <w:p w:rsidR="004666D7" w:rsidRPr="004666D7" w:rsidRDefault="004666D7">
            <w:pPr>
              <w:rPr>
                <w:b/>
                <w:bCs/>
                <w:sz w:val="20"/>
                <w:szCs w:val="20"/>
              </w:rPr>
            </w:pPr>
            <w:r w:rsidRPr="004666D7">
              <w:rPr>
                <w:sz w:val="20"/>
                <w:szCs w:val="20"/>
              </w:rPr>
              <w:t>Kelayakan dan perawatan berkala terhadap sarana kesehatan yang disiapkan pengelola objek</w:t>
            </w:r>
          </w:p>
        </w:tc>
        <w:tc>
          <w:tcPr>
            <w:tcW w:w="1175" w:type="dxa"/>
            <w:hideMark/>
          </w:tcPr>
          <w:p w:rsidR="004666D7" w:rsidRPr="004666D7" w:rsidRDefault="004666D7" w:rsidP="004666D7">
            <w:pPr>
              <w:rPr>
                <w:sz w:val="20"/>
                <w:szCs w:val="20"/>
              </w:rPr>
            </w:pPr>
          </w:p>
        </w:tc>
        <w:tc>
          <w:tcPr>
            <w:tcW w:w="1978" w:type="dxa"/>
            <w:hideMark/>
          </w:tcPr>
          <w:p w:rsidR="004666D7" w:rsidRPr="004666D7" w:rsidRDefault="004666D7" w:rsidP="004666D7">
            <w:pPr>
              <w:rPr>
                <w:sz w:val="20"/>
                <w:szCs w:val="20"/>
              </w:rPr>
            </w:pPr>
            <w:r w:rsidRPr="004666D7">
              <w:rPr>
                <w:sz w:val="20"/>
                <w:szCs w:val="20"/>
              </w:rPr>
              <w:t> </w:t>
            </w:r>
          </w:p>
        </w:tc>
        <w:tc>
          <w:tcPr>
            <w:tcW w:w="2754" w:type="dxa"/>
            <w:noWrap/>
            <w:hideMark/>
          </w:tcPr>
          <w:p w:rsidR="004666D7" w:rsidRPr="004666D7" w:rsidRDefault="004666D7">
            <w:pPr>
              <w:rPr>
                <w:sz w:val="20"/>
                <w:szCs w:val="20"/>
              </w:rPr>
            </w:pPr>
            <w:r w:rsidRPr="004666D7">
              <w:rPr>
                <w:sz w:val="20"/>
                <w:szCs w:val="20"/>
              </w:rPr>
              <w:t> </w:t>
            </w:r>
          </w:p>
        </w:tc>
        <w:tc>
          <w:tcPr>
            <w:tcW w:w="4310" w:type="dxa"/>
            <w:noWrap/>
            <w:hideMark/>
          </w:tcPr>
          <w:p w:rsidR="004666D7" w:rsidRPr="004666D7" w:rsidRDefault="004666D7">
            <w:pPr>
              <w:rPr>
                <w:sz w:val="20"/>
                <w:szCs w:val="20"/>
              </w:rPr>
            </w:pPr>
            <w:r w:rsidRPr="004666D7">
              <w:rPr>
                <w:sz w:val="20"/>
                <w:szCs w:val="20"/>
              </w:rPr>
              <w:t> </w:t>
            </w:r>
          </w:p>
        </w:tc>
      </w:tr>
      <w:tr w:rsidR="004666D7" w:rsidRPr="004666D7" w:rsidTr="004666D7">
        <w:trPr>
          <w:trHeight w:val="765"/>
        </w:trPr>
        <w:tc>
          <w:tcPr>
            <w:tcW w:w="450" w:type="dxa"/>
            <w:noWrap/>
            <w:hideMark/>
          </w:tcPr>
          <w:p w:rsidR="004666D7" w:rsidRPr="004666D7" w:rsidRDefault="004666D7" w:rsidP="004666D7">
            <w:pPr>
              <w:rPr>
                <w:sz w:val="20"/>
                <w:szCs w:val="20"/>
              </w:rPr>
            </w:pPr>
            <w:r w:rsidRPr="004666D7">
              <w:rPr>
                <w:sz w:val="20"/>
                <w:szCs w:val="20"/>
              </w:rPr>
              <w:t>2</w:t>
            </w:r>
          </w:p>
        </w:tc>
        <w:tc>
          <w:tcPr>
            <w:tcW w:w="3191" w:type="dxa"/>
            <w:hideMark/>
          </w:tcPr>
          <w:p w:rsidR="004666D7" w:rsidRPr="004666D7" w:rsidRDefault="004666D7" w:rsidP="004666D7">
            <w:pPr>
              <w:rPr>
                <w:sz w:val="20"/>
                <w:szCs w:val="20"/>
              </w:rPr>
            </w:pPr>
            <w:r w:rsidRPr="004666D7">
              <w:rPr>
                <w:sz w:val="20"/>
                <w:szCs w:val="20"/>
              </w:rPr>
              <w:t xml:space="preserve">Pelayanan Petugas Kesehatan sesuai standar/bersertifikat sesuai kualifikasinya </w:t>
            </w:r>
          </w:p>
        </w:tc>
        <w:tc>
          <w:tcPr>
            <w:tcW w:w="1175" w:type="dxa"/>
            <w:hideMark/>
          </w:tcPr>
          <w:p w:rsidR="004666D7" w:rsidRPr="004666D7" w:rsidRDefault="004666D7" w:rsidP="004666D7">
            <w:pPr>
              <w:rPr>
                <w:sz w:val="20"/>
                <w:szCs w:val="20"/>
              </w:rPr>
            </w:pPr>
          </w:p>
        </w:tc>
        <w:tc>
          <w:tcPr>
            <w:tcW w:w="1978" w:type="dxa"/>
            <w:hideMark/>
          </w:tcPr>
          <w:p w:rsidR="004666D7" w:rsidRPr="004666D7" w:rsidRDefault="004666D7">
            <w:pPr>
              <w:rPr>
                <w:sz w:val="20"/>
                <w:szCs w:val="20"/>
              </w:rPr>
            </w:pPr>
            <w:r w:rsidRPr="004666D7">
              <w:rPr>
                <w:sz w:val="20"/>
                <w:szCs w:val="20"/>
              </w:rPr>
              <w:t> </w:t>
            </w:r>
          </w:p>
        </w:tc>
        <w:tc>
          <w:tcPr>
            <w:tcW w:w="2754" w:type="dxa"/>
            <w:hideMark/>
          </w:tcPr>
          <w:p w:rsidR="004666D7" w:rsidRPr="004666D7" w:rsidRDefault="004666D7">
            <w:pPr>
              <w:rPr>
                <w:sz w:val="20"/>
                <w:szCs w:val="20"/>
              </w:rPr>
            </w:pPr>
            <w:r w:rsidRPr="004666D7">
              <w:rPr>
                <w:sz w:val="20"/>
                <w:szCs w:val="20"/>
              </w:rPr>
              <w:t> </w:t>
            </w:r>
          </w:p>
        </w:tc>
        <w:tc>
          <w:tcPr>
            <w:tcW w:w="4310" w:type="dxa"/>
            <w:hideMark/>
          </w:tcPr>
          <w:p w:rsidR="004666D7" w:rsidRPr="004666D7" w:rsidRDefault="004666D7">
            <w:pPr>
              <w:rPr>
                <w:sz w:val="20"/>
                <w:szCs w:val="20"/>
              </w:rPr>
            </w:pPr>
            <w:r w:rsidRPr="004666D7">
              <w:rPr>
                <w:sz w:val="20"/>
                <w:szCs w:val="20"/>
              </w:rPr>
              <w:t> </w:t>
            </w:r>
          </w:p>
        </w:tc>
      </w:tr>
      <w:tr w:rsidR="004666D7" w:rsidRPr="004666D7" w:rsidTr="004666D7">
        <w:trPr>
          <w:trHeight w:val="705"/>
        </w:trPr>
        <w:tc>
          <w:tcPr>
            <w:tcW w:w="450" w:type="dxa"/>
            <w:noWrap/>
            <w:hideMark/>
          </w:tcPr>
          <w:p w:rsidR="004666D7" w:rsidRPr="004666D7" w:rsidRDefault="004666D7" w:rsidP="004666D7">
            <w:pPr>
              <w:rPr>
                <w:sz w:val="20"/>
                <w:szCs w:val="20"/>
              </w:rPr>
            </w:pPr>
            <w:r w:rsidRPr="004666D7">
              <w:rPr>
                <w:sz w:val="20"/>
                <w:szCs w:val="20"/>
              </w:rPr>
              <w:lastRenderedPageBreak/>
              <w:t>3</w:t>
            </w:r>
          </w:p>
        </w:tc>
        <w:tc>
          <w:tcPr>
            <w:tcW w:w="3191" w:type="dxa"/>
            <w:hideMark/>
          </w:tcPr>
          <w:p w:rsidR="004666D7" w:rsidRPr="004666D7" w:rsidRDefault="004666D7" w:rsidP="004666D7">
            <w:pPr>
              <w:rPr>
                <w:sz w:val="20"/>
                <w:szCs w:val="20"/>
              </w:rPr>
            </w:pPr>
            <w:r w:rsidRPr="004666D7">
              <w:rPr>
                <w:sz w:val="20"/>
                <w:szCs w:val="20"/>
              </w:rPr>
              <w:t>menyediakan peralatan kesehatan bagi staf dan pengunjung</w:t>
            </w:r>
          </w:p>
        </w:tc>
        <w:tc>
          <w:tcPr>
            <w:tcW w:w="1175" w:type="dxa"/>
            <w:hideMark/>
          </w:tcPr>
          <w:p w:rsidR="004666D7" w:rsidRPr="004666D7" w:rsidRDefault="004666D7" w:rsidP="004666D7">
            <w:pPr>
              <w:rPr>
                <w:sz w:val="20"/>
                <w:szCs w:val="20"/>
              </w:rPr>
            </w:pPr>
          </w:p>
        </w:tc>
        <w:tc>
          <w:tcPr>
            <w:tcW w:w="1978" w:type="dxa"/>
            <w:hideMark/>
          </w:tcPr>
          <w:p w:rsidR="004666D7" w:rsidRPr="004666D7" w:rsidRDefault="004666D7">
            <w:pPr>
              <w:rPr>
                <w:sz w:val="20"/>
                <w:szCs w:val="20"/>
              </w:rPr>
            </w:pPr>
            <w:r w:rsidRPr="004666D7">
              <w:rPr>
                <w:sz w:val="20"/>
                <w:szCs w:val="20"/>
              </w:rPr>
              <w:t> </w:t>
            </w:r>
          </w:p>
        </w:tc>
        <w:tc>
          <w:tcPr>
            <w:tcW w:w="2754" w:type="dxa"/>
            <w:hideMark/>
          </w:tcPr>
          <w:p w:rsidR="004666D7" w:rsidRPr="004666D7" w:rsidRDefault="004666D7">
            <w:pPr>
              <w:rPr>
                <w:sz w:val="20"/>
                <w:szCs w:val="20"/>
              </w:rPr>
            </w:pPr>
            <w:r w:rsidRPr="004666D7">
              <w:rPr>
                <w:sz w:val="20"/>
                <w:szCs w:val="20"/>
              </w:rPr>
              <w:t> </w:t>
            </w:r>
          </w:p>
        </w:tc>
        <w:tc>
          <w:tcPr>
            <w:tcW w:w="4310" w:type="dxa"/>
            <w:hideMark/>
          </w:tcPr>
          <w:p w:rsidR="004666D7" w:rsidRPr="004666D7" w:rsidRDefault="00925D9B">
            <w:pPr>
              <w:rPr>
                <w:sz w:val="20"/>
                <w:szCs w:val="20"/>
              </w:rPr>
            </w:pPr>
            <w:r>
              <w:rPr>
                <w:b/>
                <w:bCs/>
                <w:noProof/>
                <w:sz w:val="20"/>
                <w:szCs w:val="20"/>
                <w:lang w:eastAsia="id-ID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669C7B50" wp14:editId="1C3394D1">
                      <wp:simplePos x="0" y="0"/>
                      <wp:positionH relativeFrom="column">
                        <wp:posOffset>1601470</wp:posOffset>
                      </wp:positionH>
                      <wp:positionV relativeFrom="paragraph">
                        <wp:posOffset>-501650</wp:posOffset>
                      </wp:positionV>
                      <wp:extent cx="1028700" cy="298450"/>
                      <wp:effectExtent l="0" t="0" r="19050" b="25400"/>
                      <wp:wrapNone/>
                      <wp:docPr id="2" name="Text Box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28700" cy="2984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925D9B" w:rsidRPr="00D94345" w:rsidRDefault="00925D9B" w:rsidP="00925D9B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</w:rPr>
                                  </w:pPr>
                                  <w:bookmarkStart w:id="0" w:name="_GoBack"/>
                                  <w:r w:rsidRPr="00D94345">
                                    <w:rPr>
                                      <w:rFonts w:ascii="Arial" w:hAnsi="Arial" w:cs="Arial"/>
                                      <w:b/>
                                    </w:rPr>
                                    <w:t xml:space="preserve">HAL 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</w:rPr>
                                    <w:t>1</w:t>
                                  </w:r>
                                  <w:r w:rsidRPr="00D94345">
                                    <w:rPr>
                                      <w:rFonts w:ascii="Arial" w:hAnsi="Arial" w:cs="Arial"/>
                                      <w:b/>
                                    </w:rPr>
                                    <w:t>1</w:t>
                                  </w:r>
                                  <w:bookmarkEnd w:id="0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2" o:spid="_x0000_s1027" type="#_x0000_t202" style="position:absolute;margin-left:126.1pt;margin-top:-39.5pt;width:81pt;height:23.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" fillcolor="white [3201]" strokeweight=".5pt">
                      <v:textbox>
                        <w:txbxContent>
                          <w:p w:rsidR="00925D9B" w:rsidRPr="00D94345" w:rsidRDefault="00925D9B" w:rsidP="00925D9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  <w:bookmarkStart w:id="1" w:name="_GoBack"/>
                            <w:r w:rsidRPr="00D94345">
                              <w:rPr>
                                <w:rFonts w:ascii="Arial" w:hAnsi="Arial" w:cs="Arial"/>
                                <w:b/>
                              </w:rPr>
                              <w:t xml:space="preserve">HAL </w:t>
                            </w:r>
                            <w:r>
                              <w:rPr>
                                <w:rFonts w:ascii="Arial" w:hAnsi="Arial" w:cs="Arial"/>
                                <w:b/>
                              </w:rPr>
                              <w:t>1</w:t>
                            </w:r>
                            <w:r w:rsidRPr="00D94345">
                              <w:rPr>
                                <w:rFonts w:ascii="Arial" w:hAnsi="Arial" w:cs="Arial"/>
                                <w:b/>
                              </w:rPr>
                              <w:t>1</w:t>
                            </w:r>
                            <w:bookmarkEnd w:id="1"/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4666D7" w:rsidRPr="004666D7">
              <w:rPr>
                <w:sz w:val="20"/>
                <w:szCs w:val="20"/>
              </w:rPr>
              <w:t> </w:t>
            </w:r>
          </w:p>
        </w:tc>
      </w:tr>
      <w:tr w:rsidR="004666D7" w:rsidRPr="004666D7" w:rsidTr="004666D7">
        <w:trPr>
          <w:trHeight w:val="855"/>
        </w:trPr>
        <w:tc>
          <w:tcPr>
            <w:tcW w:w="450" w:type="dxa"/>
            <w:noWrap/>
            <w:hideMark/>
          </w:tcPr>
          <w:p w:rsidR="004666D7" w:rsidRPr="004666D7" w:rsidRDefault="004666D7" w:rsidP="004666D7">
            <w:pPr>
              <w:rPr>
                <w:sz w:val="20"/>
                <w:szCs w:val="20"/>
              </w:rPr>
            </w:pPr>
            <w:r w:rsidRPr="004666D7">
              <w:rPr>
                <w:sz w:val="20"/>
                <w:szCs w:val="20"/>
              </w:rPr>
              <w:t>4</w:t>
            </w:r>
          </w:p>
        </w:tc>
        <w:tc>
          <w:tcPr>
            <w:tcW w:w="3191" w:type="dxa"/>
            <w:hideMark/>
          </w:tcPr>
          <w:p w:rsidR="004666D7" w:rsidRPr="004666D7" w:rsidRDefault="004666D7">
            <w:pPr>
              <w:rPr>
                <w:sz w:val="20"/>
                <w:szCs w:val="20"/>
              </w:rPr>
            </w:pPr>
            <w:r w:rsidRPr="004666D7">
              <w:rPr>
                <w:sz w:val="20"/>
                <w:szCs w:val="20"/>
              </w:rPr>
              <w:t>terdapat Peralatan petugas kesehatan yang sesuai dengan potensi gangguan kesehatan pada pengunjung</w:t>
            </w:r>
          </w:p>
        </w:tc>
        <w:tc>
          <w:tcPr>
            <w:tcW w:w="1175" w:type="dxa"/>
            <w:hideMark/>
          </w:tcPr>
          <w:p w:rsidR="004666D7" w:rsidRPr="004666D7" w:rsidRDefault="004666D7" w:rsidP="004666D7">
            <w:pPr>
              <w:rPr>
                <w:sz w:val="20"/>
                <w:szCs w:val="20"/>
              </w:rPr>
            </w:pPr>
          </w:p>
        </w:tc>
        <w:tc>
          <w:tcPr>
            <w:tcW w:w="1978" w:type="dxa"/>
            <w:hideMark/>
          </w:tcPr>
          <w:p w:rsidR="004666D7" w:rsidRPr="004666D7" w:rsidRDefault="004666D7">
            <w:pPr>
              <w:rPr>
                <w:sz w:val="20"/>
                <w:szCs w:val="20"/>
              </w:rPr>
            </w:pPr>
            <w:r w:rsidRPr="004666D7">
              <w:rPr>
                <w:sz w:val="20"/>
                <w:szCs w:val="20"/>
              </w:rPr>
              <w:t> </w:t>
            </w:r>
          </w:p>
        </w:tc>
        <w:tc>
          <w:tcPr>
            <w:tcW w:w="2754" w:type="dxa"/>
            <w:hideMark/>
          </w:tcPr>
          <w:p w:rsidR="004666D7" w:rsidRPr="004666D7" w:rsidRDefault="004666D7">
            <w:pPr>
              <w:rPr>
                <w:sz w:val="20"/>
                <w:szCs w:val="20"/>
              </w:rPr>
            </w:pPr>
            <w:r w:rsidRPr="004666D7">
              <w:rPr>
                <w:sz w:val="20"/>
                <w:szCs w:val="20"/>
              </w:rPr>
              <w:t> </w:t>
            </w:r>
          </w:p>
        </w:tc>
        <w:tc>
          <w:tcPr>
            <w:tcW w:w="4310" w:type="dxa"/>
            <w:hideMark/>
          </w:tcPr>
          <w:p w:rsidR="004666D7" w:rsidRPr="004666D7" w:rsidRDefault="004666D7">
            <w:pPr>
              <w:rPr>
                <w:sz w:val="20"/>
                <w:szCs w:val="20"/>
              </w:rPr>
            </w:pPr>
            <w:r w:rsidRPr="004666D7">
              <w:rPr>
                <w:sz w:val="20"/>
                <w:szCs w:val="20"/>
              </w:rPr>
              <w:t> </w:t>
            </w:r>
          </w:p>
        </w:tc>
      </w:tr>
      <w:tr w:rsidR="004666D7" w:rsidRPr="004666D7" w:rsidTr="004666D7">
        <w:trPr>
          <w:trHeight w:val="492"/>
        </w:trPr>
        <w:tc>
          <w:tcPr>
            <w:tcW w:w="450" w:type="dxa"/>
            <w:noWrap/>
            <w:hideMark/>
          </w:tcPr>
          <w:p w:rsidR="004666D7" w:rsidRPr="004666D7" w:rsidRDefault="004666D7" w:rsidP="004666D7">
            <w:pPr>
              <w:rPr>
                <w:b/>
                <w:sz w:val="20"/>
                <w:szCs w:val="20"/>
              </w:rPr>
            </w:pPr>
            <w:r w:rsidRPr="004666D7">
              <w:rPr>
                <w:b/>
                <w:sz w:val="20"/>
                <w:szCs w:val="20"/>
              </w:rPr>
              <w:t>C</w:t>
            </w:r>
          </w:p>
        </w:tc>
        <w:tc>
          <w:tcPr>
            <w:tcW w:w="3191" w:type="dxa"/>
            <w:hideMark/>
          </w:tcPr>
          <w:p w:rsidR="004666D7" w:rsidRPr="004666D7" w:rsidRDefault="004666D7" w:rsidP="004666D7">
            <w:pPr>
              <w:rPr>
                <w:sz w:val="20"/>
                <w:szCs w:val="20"/>
              </w:rPr>
            </w:pPr>
            <w:r w:rsidRPr="004666D7">
              <w:rPr>
                <w:b/>
                <w:bCs/>
                <w:sz w:val="20"/>
                <w:szCs w:val="20"/>
              </w:rPr>
              <w:t>PROSEDUR KESEHATAN</w:t>
            </w:r>
          </w:p>
        </w:tc>
        <w:tc>
          <w:tcPr>
            <w:tcW w:w="1175" w:type="dxa"/>
            <w:hideMark/>
          </w:tcPr>
          <w:p w:rsidR="004666D7" w:rsidRPr="004666D7" w:rsidRDefault="004666D7" w:rsidP="004666D7">
            <w:pPr>
              <w:rPr>
                <w:sz w:val="20"/>
                <w:szCs w:val="20"/>
              </w:rPr>
            </w:pPr>
            <w:r w:rsidRPr="004666D7">
              <w:rPr>
                <w:sz w:val="20"/>
                <w:szCs w:val="20"/>
              </w:rPr>
              <w:t> </w:t>
            </w:r>
          </w:p>
        </w:tc>
        <w:tc>
          <w:tcPr>
            <w:tcW w:w="1978" w:type="dxa"/>
            <w:hideMark/>
          </w:tcPr>
          <w:p w:rsidR="004666D7" w:rsidRPr="004666D7" w:rsidRDefault="004666D7">
            <w:pPr>
              <w:rPr>
                <w:sz w:val="20"/>
                <w:szCs w:val="20"/>
              </w:rPr>
            </w:pPr>
            <w:r w:rsidRPr="004666D7">
              <w:rPr>
                <w:sz w:val="20"/>
                <w:szCs w:val="20"/>
              </w:rPr>
              <w:t> </w:t>
            </w:r>
          </w:p>
        </w:tc>
        <w:tc>
          <w:tcPr>
            <w:tcW w:w="2754" w:type="dxa"/>
            <w:hideMark/>
          </w:tcPr>
          <w:p w:rsidR="004666D7" w:rsidRPr="004666D7" w:rsidRDefault="004666D7" w:rsidP="004666D7">
            <w:pPr>
              <w:rPr>
                <w:sz w:val="20"/>
                <w:szCs w:val="20"/>
              </w:rPr>
            </w:pPr>
            <w:r w:rsidRPr="004666D7">
              <w:rPr>
                <w:sz w:val="20"/>
                <w:szCs w:val="20"/>
              </w:rPr>
              <w:t> </w:t>
            </w:r>
          </w:p>
        </w:tc>
        <w:tc>
          <w:tcPr>
            <w:tcW w:w="4310" w:type="dxa"/>
            <w:hideMark/>
          </w:tcPr>
          <w:p w:rsidR="004666D7" w:rsidRPr="004666D7" w:rsidRDefault="004666D7">
            <w:pPr>
              <w:rPr>
                <w:sz w:val="20"/>
                <w:szCs w:val="20"/>
              </w:rPr>
            </w:pPr>
            <w:r w:rsidRPr="004666D7">
              <w:rPr>
                <w:sz w:val="20"/>
                <w:szCs w:val="20"/>
              </w:rPr>
              <w:t> </w:t>
            </w:r>
          </w:p>
        </w:tc>
      </w:tr>
      <w:tr w:rsidR="004666D7" w:rsidRPr="004666D7" w:rsidTr="004666D7">
        <w:trPr>
          <w:trHeight w:val="495"/>
        </w:trPr>
        <w:tc>
          <w:tcPr>
            <w:tcW w:w="450" w:type="dxa"/>
            <w:noWrap/>
            <w:hideMark/>
          </w:tcPr>
          <w:p w:rsidR="004666D7" w:rsidRPr="004666D7" w:rsidRDefault="004666D7" w:rsidP="004666D7">
            <w:pPr>
              <w:rPr>
                <w:sz w:val="20"/>
                <w:szCs w:val="20"/>
              </w:rPr>
            </w:pPr>
            <w:r w:rsidRPr="004666D7">
              <w:rPr>
                <w:sz w:val="20"/>
                <w:szCs w:val="20"/>
              </w:rPr>
              <w:t>1</w:t>
            </w:r>
          </w:p>
        </w:tc>
        <w:tc>
          <w:tcPr>
            <w:tcW w:w="3191" w:type="dxa"/>
            <w:hideMark/>
          </w:tcPr>
          <w:p w:rsidR="004666D7" w:rsidRPr="004666D7" w:rsidRDefault="004666D7">
            <w:pPr>
              <w:rPr>
                <w:sz w:val="20"/>
                <w:szCs w:val="20"/>
              </w:rPr>
            </w:pPr>
            <w:r w:rsidRPr="004666D7">
              <w:rPr>
                <w:sz w:val="20"/>
                <w:szCs w:val="20"/>
              </w:rPr>
              <w:t>Miliki saluran pembuangan/sanitari sesuai dengan stadar kesehatan</w:t>
            </w:r>
          </w:p>
        </w:tc>
        <w:tc>
          <w:tcPr>
            <w:tcW w:w="1175" w:type="dxa"/>
            <w:hideMark/>
          </w:tcPr>
          <w:p w:rsidR="004666D7" w:rsidRPr="004666D7" w:rsidRDefault="004666D7" w:rsidP="004666D7">
            <w:pPr>
              <w:rPr>
                <w:sz w:val="20"/>
                <w:szCs w:val="20"/>
              </w:rPr>
            </w:pPr>
          </w:p>
        </w:tc>
        <w:tc>
          <w:tcPr>
            <w:tcW w:w="1978" w:type="dxa"/>
            <w:hideMark/>
          </w:tcPr>
          <w:p w:rsidR="004666D7" w:rsidRPr="004666D7" w:rsidRDefault="004666D7">
            <w:pPr>
              <w:rPr>
                <w:sz w:val="20"/>
                <w:szCs w:val="20"/>
              </w:rPr>
            </w:pPr>
            <w:r w:rsidRPr="004666D7">
              <w:rPr>
                <w:sz w:val="20"/>
                <w:szCs w:val="20"/>
              </w:rPr>
              <w:t> </w:t>
            </w:r>
          </w:p>
        </w:tc>
        <w:tc>
          <w:tcPr>
            <w:tcW w:w="2754" w:type="dxa"/>
            <w:hideMark/>
          </w:tcPr>
          <w:p w:rsidR="004666D7" w:rsidRPr="004666D7" w:rsidRDefault="004666D7" w:rsidP="004666D7">
            <w:pPr>
              <w:rPr>
                <w:sz w:val="20"/>
                <w:szCs w:val="20"/>
              </w:rPr>
            </w:pPr>
            <w:r w:rsidRPr="004666D7">
              <w:rPr>
                <w:sz w:val="20"/>
                <w:szCs w:val="20"/>
              </w:rPr>
              <w:t> </w:t>
            </w:r>
          </w:p>
        </w:tc>
        <w:tc>
          <w:tcPr>
            <w:tcW w:w="4310" w:type="dxa"/>
            <w:hideMark/>
          </w:tcPr>
          <w:p w:rsidR="004666D7" w:rsidRPr="004666D7" w:rsidRDefault="004666D7" w:rsidP="004666D7">
            <w:pPr>
              <w:rPr>
                <w:sz w:val="20"/>
                <w:szCs w:val="20"/>
              </w:rPr>
            </w:pPr>
            <w:r w:rsidRPr="004666D7">
              <w:rPr>
                <w:sz w:val="20"/>
                <w:szCs w:val="20"/>
              </w:rPr>
              <w:t> </w:t>
            </w:r>
          </w:p>
        </w:tc>
      </w:tr>
      <w:tr w:rsidR="004666D7" w:rsidRPr="004666D7" w:rsidTr="004666D7">
        <w:trPr>
          <w:trHeight w:val="540"/>
        </w:trPr>
        <w:tc>
          <w:tcPr>
            <w:tcW w:w="450" w:type="dxa"/>
            <w:noWrap/>
            <w:hideMark/>
          </w:tcPr>
          <w:p w:rsidR="004666D7" w:rsidRPr="004666D7" w:rsidRDefault="004666D7" w:rsidP="004666D7">
            <w:pPr>
              <w:rPr>
                <w:sz w:val="20"/>
                <w:szCs w:val="20"/>
              </w:rPr>
            </w:pPr>
            <w:r w:rsidRPr="004666D7">
              <w:rPr>
                <w:sz w:val="20"/>
                <w:szCs w:val="20"/>
              </w:rPr>
              <w:t>2</w:t>
            </w:r>
          </w:p>
        </w:tc>
        <w:tc>
          <w:tcPr>
            <w:tcW w:w="3191" w:type="dxa"/>
            <w:hideMark/>
          </w:tcPr>
          <w:p w:rsidR="004666D7" w:rsidRPr="004666D7" w:rsidRDefault="004666D7">
            <w:pPr>
              <w:rPr>
                <w:b/>
                <w:bCs/>
                <w:sz w:val="20"/>
                <w:szCs w:val="20"/>
              </w:rPr>
            </w:pPr>
            <w:r w:rsidRPr="004666D7">
              <w:rPr>
                <w:sz w:val="20"/>
                <w:szCs w:val="20"/>
              </w:rPr>
              <w:t>Memiliki Sistem pembuangan Sampah dengan benar dan area pembuangan yang dijaga kebersihannya untuk mencegah timbulnya penyakit</w:t>
            </w:r>
          </w:p>
        </w:tc>
        <w:tc>
          <w:tcPr>
            <w:tcW w:w="1175" w:type="dxa"/>
            <w:hideMark/>
          </w:tcPr>
          <w:p w:rsidR="004666D7" w:rsidRPr="004666D7" w:rsidRDefault="004666D7" w:rsidP="004666D7">
            <w:pPr>
              <w:rPr>
                <w:sz w:val="20"/>
                <w:szCs w:val="20"/>
              </w:rPr>
            </w:pPr>
          </w:p>
        </w:tc>
        <w:tc>
          <w:tcPr>
            <w:tcW w:w="1978" w:type="dxa"/>
            <w:hideMark/>
          </w:tcPr>
          <w:p w:rsidR="004666D7" w:rsidRPr="004666D7" w:rsidRDefault="004666D7" w:rsidP="004666D7">
            <w:pPr>
              <w:rPr>
                <w:sz w:val="20"/>
                <w:szCs w:val="20"/>
              </w:rPr>
            </w:pPr>
            <w:r w:rsidRPr="004666D7">
              <w:rPr>
                <w:sz w:val="20"/>
                <w:szCs w:val="20"/>
              </w:rPr>
              <w:t> </w:t>
            </w:r>
          </w:p>
        </w:tc>
        <w:tc>
          <w:tcPr>
            <w:tcW w:w="2754" w:type="dxa"/>
            <w:noWrap/>
            <w:hideMark/>
          </w:tcPr>
          <w:p w:rsidR="004666D7" w:rsidRPr="004666D7" w:rsidRDefault="004666D7">
            <w:pPr>
              <w:rPr>
                <w:sz w:val="20"/>
                <w:szCs w:val="20"/>
              </w:rPr>
            </w:pPr>
            <w:r w:rsidRPr="004666D7">
              <w:rPr>
                <w:sz w:val="20"/>
                <w:szCs w:val="20"/>
              </w:rPr>
              <w:t> </w:t>
            </w:r>
          </w:p>
        </w:tc>
        <w:tc>
          <w:tcPr>
            <w:tcW w:w="4310" w:type="dxa"/>
            <w:noWrap/>
            <w:hideMark/>
          </w:tcPr>
          <w:p w:rsidR="004666D7" w:rsidRPr="004666D7" w:rsidRDefault="004666D7">
            <w:pPr>
              <w:rPr>
                <w:sz w:val="20"/>
                <w:szCs w:val="20"/>
              </w:rPr>
            </w:pPr>
            <w:r w:rsidRPr="004666D7">
              <w:rPr>
                <w:sz w:val="20"/>
                <w:szCs w:val="20"/>
              </w:rPr>
              <w:t> </w:t>
            </w:r>
          </w:p>
        </w:tc>
      </w:tr>
      <w:tr w:rsidR="004666D7" w:rsidRPr="004666D7" w:rsidTr="004666D7">
        <w:trPr>
          <w:trHeight w:val="765"/>
        </w:trPr>
        <w:tc>
          <w:tcPr>
            <w:tcW w:w="450" w:type="dxa"/>
            <w:noWrap/>
            <w:hideMark/>
          </w:tcPr>
          <w:p w:rsidR="004666D7" w:rsidRPr="004666D7" w:rsidRDefault="004666D7" w:rsidP="004666D7">
            <w:pPr>
              <w:rPr>
                <w:sz w:val="20"/>
                <w:szCs w:val="20"/>
              </w:rPr>
            </w:pPr>
            <w:r w:rsidRPr="004666D7">
              <w:rPr>
                <w:sz w:val="20"/>
                <w:szCs w:val="20"/>
              </w:rPr>
              <w:t>3</w:t>
            </w:r>
          </w:p>
        </w:tc>
        <w:tc>
          <w:tcPr>
            <w:tcW w:w="3191" w:type="dxa"/>
            <w:hideMark/>
          </w:tcPr>
          <w:p w:rsidR="004666D7" w:rsidRPr="004666D7" w:rsidRDefault="004666D7" w:rsidP="004666D7">
            <w:pPr>
              <w:rPr>
                <w:sz w:val="20"/>
                <w:szCs w:val="20"/>
              </w:rPr>
            </w:pPr>
            <w:r w:rsidRPr="004666D7">
              <w:rPr>
                <w:sz w:val="20"/>
                <w:szCs w:val="20"/>
              </w:rPr>
              <w:t>Terdapat pengolahan limbah dapur dan pengolahan air kotor</w:t>
            </w:r>
          </w:p>
        </w:tc>
        <w:tc>
          <w:tcPr>
            <w:tcW w:w="1175" w:type="dxa"/>
            <w:hideMark/>
          </w:tcPr>
          <w:p w:rsidR="004666D7" w:rsidRPr="004666D7" w:rsidRDefault="004666D7" w:rsidP="004666D7">
            <w:pPr>
              <w:rPr>
                <w:sz w:val="20"/>
                <w:szCs w:val="20"/>
              </w:rPr>
            </w:pPr>
          </w:p>
        </w:tc>
        <w:tc>
          <w:tcPr>
            <w:tcW w:w="1978" w:type="dxa"/>
            <w:hideMark/>
          </w:tcPr>
          <w:p w:rsidR="004666D7" w:rsidRPr="004666D7" w:rsidRDefault="004666D7">
            <w:pPr>
              <w:rPr>
                <w:sz w:val="20"/>
                <w:szCs w:val="20"/>
              </w:rPr>
            </w:pPr>
            <w:r w:rsidRPr="004666D7">
              <w:rPr>
                <w:sz w:val="20"/>
                <w:szCs w:val="20"/>
              </w:rPr>
              <w:t> </w:t>
            </w:r>
          </w:p>
        </w:tc>
        <w:tc>
          <w:tcPr>
            <w:tcW w:w="2754" w:type="dxa"/>
            <w:hideMark/>
          </w:tcPr>
          <w:p w:rsidR="004666D7" w:rsidRPr="004666D7" w:rsidRDefault="004666D7">
            <w:pPr>
              <w:rPr>
                <w:sz w:val="20"/>
                <w:szCs w:val="20"/>
              </w:rPr>
            </w:pPr>
            <w:r w:rsidRPr="004666D7">
              <w:rPr>
                <w:sz w:val="20"/>
                <w:szCs w:val="20"/>
              </w:rPr>
              <w:t> </w:t>
            </w:r>
          </w:p>
        </w:tc>
        <w:tc>
          <w:tcPr>
            <w:tcW w:w="4310" w:type="dxa"/>
            <w:hideMark/>
          </w:tcPr>
          <w:p w:rsidR="004666D7" w:rsidRPr="004666D7" w:rsidRDefault="004666D7">
            <w:pPr>
              <w:rPr>
                <w:sz w:val="20"/>
                <w:szCs w:val="20"/>
              </w:rPr>
            </w:pPr>
            <w:r w:rsidRPr="004666D7">
              <w:rPr>
                <w:sz w:val="20"/>
                <w:szCs w:val="20"/>
              </w:rPr>
              <w:t> </w:t>
            </w:r>
          </w:p>
        </w:tc>
      </w:tr>
      <w:tr w:rsidR="004666D7" w:rsidRPr="004666D7" w:rsidTr="004666D7">
        <w:trPr>
          <w:trHeight w:val="1020"/>
        </w:trPr>
        <w:tc>
          <w:tcPr>
            <w:tcW w:w="450" w:type="dxa"/>
            <w:noWrap/>
            <w:hideMark/>
          </w:tcPr>
          <w:p w:rsidR="004666D7" w:rsidRPr="004666D7" w:rsidRDefault="004666D7" w:rsidP="004666D7">
            <w:pPr>
              <w:rPr>
                <w:sz w:val="20"/>
                <w:szCs w:val="20"/>
              </w:rPr>
            </w:pPr>
            <w:r w:rsidRPr="004666D7">
              <w:rPr>
                <w:sz w:val="20"/>
                <w:szCs w:val="20"/>
              </w:rPr>
              <w:t>4</w:t>
            </w:r>
          </w:p>
        </w:tc>
        <w:tc>
          <w:tcPr>
            <w:tcW w:w="3191" w:type="dxa"/>
            <w:hideMark/>
          </w:tcPr>
          <w:p w:rsidR="004666D7" w:rsidRPr="004666D7" w:rsidRDefault="004666D7" w:rsidP="004666D7">
            <w:pPr>
              <w:rPr>
                <w:sz w:val="20"/>
                <w:szCs w:val="20"/>
              </w:rPr>
            </w:pPr>
            <w:r w:rsidRPr="004666D7">
              <w:rPr>
                <w:sz w:val="20"/>
                <w:szCs w:val="20"/>
              </w:rPr>
              <w:t>pengecekan kualitas air bersih secara berkala</w:t>
            </w:r>
          </w:p>
        </w:tc>
        <w:tc>
          <w:tcPr>
            <w:tcW w:w="1175" w:type="dxa"/>
            <w:hideMark/>
          </w:tcPr>
          <w:p w:rsidR="004666D7" w:rsidRPr="004666D7" w:rsidRDefault="004666D7" w:rsidP="004666D7">
            <w:pPr>
              <w:rPr>
                <w:sz w:val="20"/>
                <w:szCs w:val="20"/>
              </w:rPr>
            </w:pPr>
          </w:p>
        </w:tc>
        <w:tc>
          <w:tcPr>
            <w:tcW w:w="1978" w:type="dxa"/>
            <w:hideMark/>
          </w:tcPr>
          <w:p w:rsidR="004666D7" w:rsidRPr="004666D7" w:rsidRDefault="004666D7">
            <w:pPr>
              <w:rPr>
                <w:sz w:val="20"/>
                <w:szCs w:val="20"/>
              </w:rPr>
            </w:pPr>
            <w:r w:rsidRPr="004666D7">
              <w:rPr>
                <w:sz w:val="20"/>
                <w:szCs w:val="20"/>
              </w:rPr>
              <w:t> </w:t>
            </w:r>
          </w:p>
        </w:tc>
        <w:tc>
          <w:tcPr>
            <w:tcW w:w="2754" w:type="dxa"/>
            <w:hideMark/>
          </w:tcPr>
          <w:p w:rsidR="004666D7" w:rsidRPr="004666D7" w:rsidRDefault="004666D7">
            <w:pPr>
              <w:rPr>
                <w:sz w:val="20"/>
                <w:szCs w:val="20"/>
              </w:rPr>
            </w:pPr>
            <w:r w:rsidRPr="004666D7">
              <w:rPr>
                <w:sz w:val="20"/>
                <w:szCs w:val="20"/>
              </w:rPr>
              <w:t> </w:t>
            </w:r>
          </w:p>
        </w:tc>
        <w:tc>
          <w:tcPr>
            <w:tcW w:w="4310" w:type="dxa"/>
            <w:hideMark/>
          </w:tcPr>
          <w:p w:rsidR="004666D7" w:rsidRPr="004666D7" w:rsidRDefault="004666D7">
            <w:pPr>
              <w:rPr>
                <w:sz w:val="20"/>
                <w:szCs w:val="20"/>
              </w:rPr>
            </w:pPr>
            <w:r w:rsidRPr="004666D7">
              <w:rPr>
                <w:sz w:val="20"/>
                <w:szCs w:val="20"/>
              </w:rPr>
              <w:t> </w:t>
            </w:r>
          </w:p>
        </w:tc>
      </w:tr>
      <w:tr w:rsidR="004666D7" w:rsidRPr="004666D7" w:rsidTr="004666D7">
        <w:trPr>
          <w:trHeight w:val="855"/>
        </w:trPr>
        <w:tc>
          <w:tcPr>
            <w:tcW w:w="450" w:type="dxa"/>
            <w:noWrap/>
            <w:hideMark/>
          </w:tcPr>
          <w:p w:rsidR="004666D7" w:rsidRPr="004666D7" w:rsidRDefault="004666D7" w:rsidP="004666D7">
            <w:pPr>
              <w:rPr>
                <w:sz w:val="20"/>
                <w:szCs w:val="20"/>
              </w:rPr>
            </w:pPr>
            <w:r w:rsidRPr="004666D7">
              <w:rPr>
                <w:sz w:val="20"/>
                <w:szCs w:val="20"/>
              </w:rPr>
              <w:t>5</w:t>
            </w:r>
          </w:p>
        </w:tc>
        <w:tc>
          <w:tcPr>
            <w:tcW w:w="3191" w:type="dxa"/>
            <w:hideMark/>
          </w:tcPr>
          <w:p w:rsidR="004666D7" w:rsidRPr="004666D7" w:rsidRDefault="004666D7">
            <w:pPr>
              <w:rPr>
                <w:sz w:val="20"/>
                <w:szCs w:val="20"/>
              </w:rPr>
            </w:pPr>
            <w:r w:rsidRPr="004666D7">
              <w:rPr>
                <w:sz w:val="20"/>
                <w:szCs w:val="20"/>
              </w:rPr>
              <w:t>prosedur pemisahan sampah organik, non organik dan sampah medis sesuai standar kesehatan</w:t>
            </w:r>
          </w:p>
        </w:tc>
        <w:tc>
          <w:tcPr>
            <w:tcW w:w="1175" w:type="dxa"/>
            <w:hideMark/>
          </w:tcPr>
          <w:p w:rsidR="004666D7" w:rsidRPr="004666D7" w:rsidRDefault="004666D7" w:rsidP="004666D7">
            <w:pPr>
              <w:rPr>
                <w:sz w:val="20"/>
                <w:szCs w:val="20"/>
              </w:rPr>
            </w:pPr>
          </w:p>
        </w:tc>
        <w:tc>
          <w:tcPr>
            <w:tcW w:w="1978" w:type="dxa"/>
            <w:hideMark/>
          </w:tcPr>
          <w:p w:rsidR="004666D7" w:rsidRPr="004666D7" w:rsidRDefault="004666D7">
            <w:pPr>
              <w:rPr>
                <w:sz w:val="20"/>
                <w:szCs w:val="20"/>
              </w:rPr>
            </w:pPr>
            <w:r w:rsidRPr="004666D7">
              <w:rPr>
                <w:sz w:val="20"/>
                <w:szCs w:val="20"/>
              </w:rPr>
              <w:t> </w:t>
            </w:r>
          </w:p>
        </w:tc>
        <w:tc>
          <w:tcPr>
            <w:tcW w:w="2754" w:type="dxa"/>
            <w:hideMark/>
          </w:tcPr>
          <w:p w:rsidR="004666D7" w:rsidRPr="004666D7" w:rsidRDefault="004666D7">
            <w:pPr>
              <w:rPr>
                <w:sz w:val="20"/>
                <w:szCs w:val="20"/>
              </w:rPr>
            </w:pPr>
            <w:r w:rsidRPr="004666D7">
              <w:rPr>
                <w:sz w:val="20"/>
                <w:szCs w:val="20"/>
              </w:rPr>
              <w:t> </w:t>
            </w:r>
          </w:p>
        </w:tc>
        <w:tc>
          <w:tcPr>
            <w:tcW w:w="4310" w:type="dxa"/>
            <w:hideMark/>
          </w:tcPr>
          <w:p w:rsidR="004666D7" w:rsidRPr="004666D7" w:rsidRDefault="004666D7">
            <w:pPr>
              <w:rPr>
                <w:sz w:val="20"/>
                <w:szCs w:val="20"/>
              </w:rPr>
            </w:pPr>
            <w:r w:rsidRPr="004666D7">
              <w:rPr>
                <w:sz w:val="20"/>
                <w:szCs w:val="20"/>
              </w:rPr>
              <w:t> </w:t>
            </w:r>
          </w:p>
        </w:tc>
      </w:tr>
    </w:tbl>
    <w:p w:rsidR="004C1F05" w:rsidRPr="004666D7" w:rsidRDefault="004C1F05">
      <w:pPr>
        <w:rPr>
          <w:sz w:val="20"/>
          <w:szCs w:val="20"/>
        </w:rPr>
      </w:pPr>
    </w:p>
    <w:sectPr w:rsidR="004C1F05" w:rsidRPr="004666D7" w:rsidSect="004666D7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666D7"/>
    <w:rsid w:val="004666D7"/>
    <w:rsid w:val="004C1F05"/>
    <w:rsid w:val="00925D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666D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666D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0745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237</Words>
  <Characters>1356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2025-12-15T08:48:00Z</dcterms:created>
  <dcterms:modified xsi:type="dcterms:W3CDTF">2025-12-15T08:48:00Z</dcterms:modified>
</cp:coreProperties>
</file>