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838CB" w14:textId="77777777" w:rsidR="00026CEB" w:rsidRPr="001E374E" w:rsidRDefault="00026CEB" w:rsidP="00026CEB">
      <w:pPr>
        <w:adjustRightInd w:val="0"/>
        <w:snapToGrid w:val="0"/>
        <w:jc w:val="center"/>
        <w:rPr>
          <w:rFonts w:eastAsia="方正小标宋_GBK"/>
          <w:b/>
          <w:spacing w:val="-10"/>
          <w:w w:val="90"/>
          <w:sz w:val="48"/>
          <w:szCs w:val="48"/>
        </w:rPr>
      </w:pPr>
      <w:r w:rsidRPr="001E374E">
        <w:rPr>
          <w:rFonts w:eastAsia="方正小标宋_GBK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78579C15" w14:textId="77777777" w:rsidR="00026CEB" w:rsidRPr="001E374E" w:rsidRDefault="00026CEB" w:rsidP="00026CEB">
      <w:pPr>
        <w:spacing w:line="360" w:lineRule="auto"/>
        <w:jc w:val="center"/>
        <w:rPr>
          <w:rFonts w:eastAsia="方正小标宋_GBK"/>
          <w:b/>
          <w:spacing w:val="-10"/>
          <w:w w:val="90"/>
          <w:sz w:val="48"/>
          <w:szCs w:val="48"/>
        </w:rPr>
      </w:pPr>
      <w:r w:rsidRPr="001E374E">
        <w:rPr>
          <w:rFonts w:eastAsia="方正小标宋_GBK"/>
          <w:b/>
          <w:spacing w:val="-10"/>
          <w:w w:val="90"/>
          <w:sz w:val="48"/>
          <w:szCs w:val="48"/>
        </w:rPr>
        <w:t>开题报告</w:t>
      </w:r>
    </w:p>
    <w:p w14:paraId="540BD7C0" w14:textId="77777777" w:rsidR="00026CEB" w:rsidRPr="001E374E" w:rsidRDefault="00026CEB" w:rsidP="00026CEB">
      <w:pPr>
        <w:spacing w:line="360" w:lineRule="auto"/>
        <w:ind w:firstLineChars="250" w:firstLine="653"/>
        <w:rPr>
          <w:b/>
          <w:spacing w:val="-10"/>
          <w:sz w:val="28"/>
        </w:rPr>
      </w:pPr>
      <w:r w:rsidRPr="001E374E">
        <w:rPr>
          <w:b/>
          <w:spacing w:val="-10"/>
          <w:sz w:val="28"/>
          <w:u w:val="single"/>
        </w:rPr>
        <w:t xml:space="preserve">  </w:t>
      </w:r>
      <w:r w:rsidRPr="001E374E">
        <w:rPr>
          <w:b/>
          <w:spacing w:val="-10"/>
          <w:sz w:val="28"/>
          <w:u w:val="single"/>
        </w:rPr>
        <w:t>外国语言文学</w:t>
      </w:r>
      <w:r w:rsidRPr="001E374E">
        <w:rPr>
          <w:b/>
          <w:spacing w:val="-10"/>
          <w:sz w:val="28"/>
          <w:u w:val="single"/>
        </w:rPr>
        <w:t xml:space="preserve">   </w:t>
      </w:r>
      <w:r w:rsidRPr="001E374E">
        <w:rPr>
          <w:b/>
          <w:spacing w:val="-10"/>
          <w:sz w:val="28"/>
        </w:rPr>
        <w:t>学院</w:t>
      </w:r>
      <w:r w:rsidRPr="001E374E">
        <w:rPr>
          <w:b/>
          <w:spacing w:val="-10"/>
          <w:sz w:val="28"/>
        </w:rPr>
        <w:t xml:space="preserve"> </w:t>
      </w:r>
      <w:r w:rsidRPr="001E374E">
        <w:rPr>
          <w:spacing w:val="-10"/>
          <w:sz w:val="28"/>
          <w:u w:val="single"/>
        </w:rPr>
        <w:t xml:space="preserve">  </w:t>
      </w:r>
      <w:r w:rsidRPr="001E374E">
        <w:rPr>
          <w:spacing w:val="-10"/>
          <w:sz w:val="28"/>
          <w:u w:val="single"/>
        </w:rPr>
        <w:t>英语（非师范）</w:t>
      </w:r>
      <w:r w:rsidRPr="001E374E">
        <w:rPr>
          <w:spacing w:val="-10"/>
          <w:sz w:val="28"/>
          <w:u w:val="single"/>
        </w:rPr>
        <w:t xml:space="preserve">   </w:t>
      </w:r>
      <w:r w:rsidRPr="001E374E">
        <w:rPr>
          <w:b/>
          <w:spacing w:val="-10"/>
          <w:sz w:val="28"/>
        </w:rPr>
        <w:t>专业</w:t>
      </w:r>
      <w:r w:rsidRPr="001E374E">
        <w:rPr>
          <w:spacing w:val="-10"/>
          <w:sz w:val="28"/>
          <w:u w:val="single"/>
        </w:rPr>
        <w:t xml:space="preserve">    2015       </w:t>
      </w:r>
      <w:r w:rsidRPr="001E374E"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026CEB" w:rsidRPr="001E374E" w14:paraId="72FBF78A" w14:textId="77777777" w:rsidTr="009053A4">
        <w:trPr>
          <w:trHeight w:val="939"/>
        </w:trPr>
        <w:tc>
          <w:tcPr>
            <w:tcW w:w="1141" w:type="dxa"/>
            <w:vAlign w:val="center"/>
          </w:tcPr>
          <w:p w14:paraId="6560BFFB" w14:textId="77777777" w:rsidR="00026CEB" w:rsidRPr="001E374E" w:rsidRDefault="00026CEB" w:rsidP="009053A4">
            <w:pPr>
              <w:spacing w:line="380" w:lineRule="exact"/>
              <w:jc w:val="center"/>
              <w:rPr>
                <w:b/>
                <w:w w:val="80"/>
                <w:sz w:val="24"/>
              </w:rPr>
            </w:pPr>
            <w:r w:rsidRPr="001E374E">
              <w:rPr>
                <w:b/>
                <w:w w:val="80"/>
                <w:sz w:val="24"/>
              </w:rPr>
              <w:t>论文题目</w:t>
            </w:r>
          </w:p>
        </w:tc>
        <w:tc>
          <w:tcPr>
            <w:tcW w:w="4962" w:type="dxa"/>
            <w:gridSpan w:val="3"/>
            <w:vAlign w:val="center"/>
          </w:tcPr>
          <w:p w14:paraId="4BB1FB37" w14:textId="004BCA7E" w:rsidR="00026CEB" w:rsidRPr="001E374E" w:rsidRDefault="00C02D06" w:rsidP="009053A4">
            <w:pPr>
              <w:widowControl/>
              <w:spacing w:line="380" w:lineRule="exact"/>
              <w:rPr>
                <w:w w:val="80"/>
                <w:sz w:val="24"/>
              </w:rPr>
            </w:pPr>
            <w:r w:rsidRPr="001E374E">
              <w:rPr>
                <w:b/>
                <w:bCs/>
                <w:sz w:val="24"/>
              </w:rPr>
              <w:t>Transla</w:t>
            </w:r>
            <w:r w:rsidR="00A12801">
              <w:rPr>
                <w:b/>
                <w:bCs/>
                <w:sz w:val="24"/>
              </w:rPr>
              <w:t>tion Report of Digital Humans</w:t>
            </w:r>
            <w:r w:rsidR="00A12801">
              <w:rPr>
                <w:rFonts w:hint="eastAsia"/>
                <w:b/>
                <w:bCs/>
                <w:sz w:val="24"/>
              </w:rPr>
              <w:t>--</w:t>
            </w:r>
            <w:r w:rsidRPr="001E374E">
              <w:rPr>
                <w:b/>
                <w:bCs/>
                <w:sz w:val="24"/>
              </w:rPr>
              <w:t>The Rise of Robots</w:t>
            </w:r>
          </w:p>
        </w:tc>
        <w:tc>
          <w:tcPr>
            <w:tcW w:w="1134" w:type="dxa"/>
            <w:vAlign w:val="center"/>
          </w:tcPr>
          <w:p w14:paraId="05FF5090" w14:textId="77777777" w:rsidR="00026CEB" w:rsidRPr="001E374E" w:rsidRDefault="00026CEB" w:rsidP="009053A4">
            <w:pPr>
              <w:widowControl/>
              <w:spacing w:line="380" w:lineRule="exact"/>
              <w:jc w:val="center"/>
              <w:rPr>
                <w:b/>
                <w:w w:val="80"/>
                <w:sz w:val="24"/>
              </w:rPr>
            </w:pPr>
            <w:r w:rsidRPr="001E374E">
              <w:rPr>
                <w:b/>
                <w:w w:val="80"/>
                <w:sz w:val="24"/>
              </w:rPr>
              <w:t>开题日期</w:t>
            </w:r>
          </w:p>
        </w:tc>
        <w:tc>
          <w:tcPr>
            <w:tcW w:w="1552" w:type="dxa"/>
            <w:vAlign w:val="center"/>
          </w:tcPr>
          <w:p w14:paraId="2EC26726" w14:textId="4A344E8F" w:rsidR="00026CEB" w:rsidRPr="001E374E" w:rsidRDefault="00635582" w:rsidP="009053A4">
            <w:pPr>
              <w:widowControl/>
              <w:spacing w:line="380" w:lineRule="exact"/>
              <w:jc w:val="center"/>
              <w:rPr>
                <w:w w:val="80"/>
                <w:sz w:val="24"/>
              </w:rPr>
            </w:pPr>
            <w:r>
              <w:rPr>
                <w:rFonts w:hint="eastAsia"/>
                <w:w w:val="80"/>
                <w:sz w:val="24"/>
              </w:rPr>
              <w:t>2018.12.20</w:t>
            </w:r>
          </w:p>
        </w:tc>
      </w:tr>
      <w:tr w:rsidR="00026CEB" w:rsidRPr="001E374E" w14:paraId="5EC0F4D4" w14:textId="77777777" w:rsidTr="009053A4">
        <w:trPr>
          <w:trHeight w:val="630"/>
        </w:trPr>
        <w:tc>
          <w:tcPr>
            <w:tcW w:w="1141" w:type="dxa"/>
            <w:vAlign w:val="center"/>
          </w:tcPr>
          <w:p w14:paraId="47546810" w14:textId="77777777" w:rsidR="00026CEB" w:rsidRPr="001E374E" w:rsidRDefault="00026CEB" w:rsidP="009053A4">
            <w:pPr>
              <w:spacing w:line="380" w:lineRule="exact"/>
              <w:jc w:val="center"/>
              <w:rPr>
                <w:b/>
                <w:w w:val="80"/>
                <w:sz w:val="24"/>
              </w:rPr>
            </w:pPr>
            <w:r w:rsidRPr="001E374E">
              <w:rPr>
                <w:b/>
                <w:w w:val="80"/>
                <w:sz w:val="24"/>
              </w:rPr>
              <w:t>学</w:t>
            </w:r>
            <w:r w:rsidRPr="001E374E">
              <w:rPr>
                <w:b/>
                <w:w w:val="80"/>
                <w:sz w:val="24"/>
              </w:rPr>
              <w:t xml:space="preserve">  </w:t>
            </w:r>
            <w:r w:rsidRPr="001E374E">
              <w:rPr>
                <w:b/>
                <w:w w:val="80"/>
                <w:sz w:val="24"/>
              </w:rPr>
              <w:t>号</w:t>
            </w:r>
          </w:p>
        </w:tc>
        <w:tc>
          <w:tcPr>
            <w:tcW w:w="2127" w:type="dxa"/>
            <w:vAlign w:val="center"/>
          </w:tcPr>
          <w:p w14:paraId="0C28FC44" w14:textId="77777777" w:rsidR="00026CEB" w:rsidRPr="001E374E" w:rsidRDefault="00026CEB" w:rsidP="009053A4">
            <w:pPr>
              <w:spacing w:line="380" w:lineRule="exact"/>
              <w:jc w:val="center"/>
              <w:rPr>
                <w:w w:val="80"/>
                <w:sz w:val="24"/>
              </w:rPr>
            </w:pPr>
            <w:r w:rsidRPr="001E374E">
              <w:rPr>
                <w:w w:val="80"/>
                <w:sz w:val="24"/>
              </w:rPr>
              <w:t>1510403135</w:t>
            </w:r>
          </w:p>
        </w:tc>
        <w:tc>
          <w:tcPr>
            <w:tcW w:w="992" w:type="dxa"/>
            <w:vAlign w:val="center"/>
          </w:tcPr>
          <w:p w14:paraId="1B627700" w14:textId="77777777" w:rsidR="00026CEB" w:rsidRPr="001E374E" w:rsidRDefault="00026CEB" w:rsidP="009053A4">
            <w:pPr>
              <w:spacing w:line="380" w:lineRule="exact"/>
              <w:jc w:val="center"/>
              <w:rPr>
                <w:b/>
                <w:w w:val="80"/>
                <w:sz w:val="24"/>
              </w:rPr>
            </w:pPr>
            <w:r w:rsidRPr="001E374E">
              <w:rPr>
                <w:b/>
                <w:w w:val="80"/>
                <w:sz w:val="24"/>
              </w:rPr>
              <w:t>姓</w:t>
            </w:r>
            <w:r w:rsidRPr="001E374E">
              <w:rPr>
                <w:b/>
                <w:w w:val="80"/>
                <w:sz w:val="24"/>
              </w:rPr>
              <w:t xml:space="preserve">  </w:t>
            </w:r>
            <w:r w:rsidRPr="001E374E">
              <w:rPr>
                <w:b/>
                <w:w w:val="80"/>
                <w:sz w:val="24"/>
              </w:rPr>
              <w:t>名</w:t>
            </w:r>
          </w:p>
        </w:tc>
        <w:tc>
          <w:tcPr>
            <w:tcW w:w="1843" w:type="dxa"/>
            <w:vAlign w:val="center"/>
          </w:tcPr>
          <w:p w14:paraId="2B7BFA9E" w14:textId="77777777" w:rsidR="00026CEB" w:rsidRPr="001E374E" w:rsidRDefault="00026CEB" w:rsidP="009053A4">
            <w:pPr>
              <w:spacing w:line="380" w:lineRule="exact"/>
              <w:jc w:val="center"/>
              <w:rPr>
                <w:w w:val="80"/>
                <w:sz w:val="24"/>
              </w:rPr>
            </w:pPr>
            <w:r w:rsidRPr="001E374E">
              <w:rPr>
                <w:w w:val="80"/>
                <w:sz w:val="24"/>
              </w:rPr>
              <w:t>邓雨佳</w:t>
            </w:r>
          </w:p>
        </w:tc>
        <w:tc>
          <w:tcPr>
            <w:tcW w:w="1134" w:type="dxa"/>
            <w:vAlign w:val="center"/>
          </w:tcPr>
          <w:p w14:paraId="4E4A3B0A" w14:textId="77777777" w:rsidR="00026CEB" w:rsidRPr="001E374E" w:rsidRDefault="00026CEB" w:rsidP="009053A4">
            <w:pPr>
              <w:spacing w:line="380" w:lineRule="exact"/>
              <w:jc w:val="center"/>
              <w:rPr>
                <w:b/>
                <w:w w:val="80"/>
                <w:sz w:val="24"/>
              </w:rPr>
            </w:pPr>
            <w:r w:rsidRPr="001E374E">
              <w:rPr>
                <w:b/>
                <w:w w:val="80"/>
                <w:sz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10C7DEF4" w14:textId="77777777" w:rsidR="00026CEB" w:rsidRPr="001E374E" w:rsidRDefault="00026CEB" w:rsidP="009053A4">
            <w:pPr>
              <w:spacing w:line="380" w:lineRule="exact"/>
              <w:jc w:val="center"/>
              <w:rPr>
                <w:w w:val="80"/>
                <w:sz w:val="24"/>
              </w:rPr>
            </w:pPr>
          </w:p>
        </w:tc>
      </w:tr>
      <w:tr w:rsidR="00026CEB" w:rsidRPr="001E374E" w14:paraId="4045BF74" w14:textId="77777777" w:rsidTr="009053A4">
        <w:trPr>
          <w:trHeight w:val="1905"/>
        </w:trPr>
        <w:tc>
          <w:tcPr>
            <w:tcW w:w="8789" w:type="dxa"/>
            <w:gridSpan w:val="6"/>
          </w:tcPr>
          <w:p w14:paraId="71661A65" w14:textId="7F28224B" w:rsidR="00A461CC" w:rsidRPr="001E374E" w:rsidRDefault="00026CEB" w:rsidP="006E4BE2">
            <w:pPr>
              <w:spacing w:line="336" w:lineRule="auto"/>
              <w:rPr>
                <w:b/>
                <w:bCs/>
                <w:sz w:val="24"/>
              </w:rPr>
            </w:pPr>
            <w:r w:rsidRPr="001E374E">
              <w:rPr>
                <w:b/>
                <w:bCs/>
                <w:sz w:val="24"/>
              </w:rPr>
              <w:t>Background of the translation</w:t>
            </w:r>
            <w:r w:rsidR="00B94EF7" w:rsidRPr="001E374E">
              <w:rPr>
                <w:b/>
                <w:bCs/>
                <w:sz w:val="24"/>
              </w:rPr>
              <w:t>。</w:t>
            </w:r>
          </w:p>
          <w:p w14:paraId="2D67C584" w14:textId="167DBA6F" w:rsidR="00980815" w:rsidRPr="0004775A" w:rsidRDefault="00980815" w:rsidP="00A34FD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04775A">
              <w:rPr>
                <w:bCs/>
                <w:sz w:val="24"/>
              </w:rPr>
              <w:t>1.</w:t>
            </w:r>
            <w:r w:rsidR="00755180" w:rsidRPr="0004775A">
              <w:rPr>
                <w:bCs/>
                <w:sz w:val="24"/>
              </w:rPr>
              <w:t xml:space="preserve"> </w:t>
            </w:r>
            <w:r w:rsidR="00E5754E">
              <w:rPr>
                <w:rFonts w:hint="eastAsia"/>
                <w:bCs/>
                <w:sz w:val="24"/>
              </w:rPr>
              <w:t>T</w:t>
            </w:r>
            <w:r w:rsidR="00E5754E" w:rsidRPr="00E5754E">
              <w:rPr>
                <w:bCs/>
                <w:sz w:val="24"/>
              </w:rPr>
              <w:t xml:space="preserve">he </w:t>
            </w:r>
            <w:r w:rsidR="00E5754E">
              <w:rPr>
                <w:bCs/>
                <w:sz w:val="24"/>
              </w:rPr>
              <w:t xml:space="preserve">Source </w:t>
            </w:r>
            <w:r w:rsidR="00E5754E">
              <w:rPr>
                <w:rFonts w:hint="eastAsia"/>
                <w:bCs/>
                <w:sz w:val="24"/>
              </w:rPr>
              <w:t>a</w:t>
            </w:r>
            <w:r w:rsidR="00E5754E">
              <w:rPr>
                <w:bCs/>
                <w:sz w:val="24"/>
              </w:rPr>
              <w:t xml:space="preserve">nd Author </w:t>
            </w:r>
            <w:r w:rsidR="00E5754E">
              <w:rPr>
                <w:rFonts w:hint="eastAsia"/>
                <w:bCs/>
                <w:sz w:val="24"/>
              </w:rPr>
              <w:t>o</w:t>
            </w:r>
            <w:r w:rsidR="00E5754E">
              <w:rPr>
                <w:bCs/>
                <w:sz w:val="24"/>
              </w:rPr>
              <w:t xml:space="preserve">f </w:t>
            </w:r>
            <w:r w:rsidR="00E5754E">
              <w:rPr>
                <w:rFonts w:hint="eastAsia"/>
                <w:bCs/>
                <w:sz w:val="24"/>
              </w:rPr>
              <w:t>t</w:t>
            </w:r>
            <w:r w:rsidR="00E5754E" w:rsidRPr="00E5754E">
              <w:rPr>
                <w:bCs/>
                <w:sz w:val="24"/>
              </w:rPr>
              <w:t>he Translation Project</w:t>
            </w:r>
          </w:p>
          <w:p w14:paraId="136FBE6A" w14:textId="2ED3BC39" w:rsidR="008A4D7A" w:rsidRDefault="00980815" w:rsidP="002A1D4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1E374E">
              <w:rPr>
                <w:bCs/>
                <w:sz w:val="24"/>
              </w:rPr>
              <w:t xml:space="preserve">The source material </w:t>
            </w:r>
            <w:r w:rsidR="00B36B28">
              <w:rPr>
                <w:rFonts w:hint="eastAsia"/>
                <w:bCs/>
                <w:sz w:val="24"/>
              </w:rPr>
              <w:t xml:space="preserve">of the </w:t>
            </w:r>
            <w:r w:rsidRPr="001E374E">
              <w:rPr>
                <w:bCs/>
                <w:sz w:val="24"/>
              </w:rPr>
              <w:t>translation report is</w:t>
            </w:r>
            <w:r w:rsidR="00AC1AC7">
              <w:rPr>
                <w:rFonts w:hint="eastAsia"/>
                <w:bCs/>
                <w:sz w:val="24"/>
              </w:rPr>
              <w:t xml:space="preserve"> </w:t>
            </w:r>
            <w:r w:rsidR="00B47283">
              <w:rPr>
                <w:bCs/>
                <w:i/>
                <w:sz w:val="24"/>
              </w:rPr>
              <w:t>Digital Human</w:t>
            </w:r>
            <w:r w:rsidR="0010368C">
              <w:rPr>
                <w:rFonts w:hint="eastAsia"/>
                <w:bCs/>
                <w:sz w:val="24"/>
              </w:rPr>
              <w:t xml:space="preserve">, </w:t>
            </w:r>
            <w:r w:rsidRPr="001E374E">
              <w:rPr>
                <w:bCs/>
                <w:sz w:val="24"/>
              </w:rPr>
              <w:t>a</w:t>
            </w:r>
            <w:r w:rsidR="0010368C">
              <w:rPr>
                <w:rFonts w:hint="eastAsia"/>
                <w:bCs/>
                <w:sz w:val="24"/>
              </w:rPr>
              <w:t>n</w:t>
            </w:r>
            <w:r w:rsidRPr="001E374E">
              <w:rPr>
                <w:bCs/>
                <w:sz w:val="24"/>
              </w:rPr>
              <w:t xml:space="preserve"> English financial science popular </w:t>
            </w:r>
            <w:r w:rsidR="0010368C">
              <w:rPr>
                <w:rFonts w:hint="eastAsia"/>
                <w:bCs/>
                <w:sz w:val="24"/>
              </w:rPr>
              <w:t xml:space="preserve">science </w:t>
            </w:r>
            <w:r w:rsidR="0010368C">
              <w:rPr>
                <w:bCs/>
                <w:sz w:val="24"/>
              </w:rPr>
              <w:t>book</w:t>
            </w:r>
            <w:r w:rsidR="008A4D7A">
              <w:rPr>
                <w:rFonts w:hint="eastAsia"/>
                <w:bCs/>
                <w:sz w:val="24"/>
              </w:rPr>
              <w:t>.</w:t>
            </w:r>
            <w:r w:rsidR="008A4D7A">
              <w:t xml:space="preserve"> </w:t>
            </w:r>
            <w:r w:rsidR="008A4D7A">
              <w:rPr>
                <w:rFonts w:hint="eastAsia"/>
                <w:bCs/>
                <w:sz w:val="24"/>
              </w:rPr>
              <w:t xml:space="preserve">And it </w:t>
            </w:r>
            <w:r w:rsidR="008A4D7A" w:rsidRPr="008A4D7A">
              <w:rPr>
                <w:bCs/>
                <w:sz w:val="24"/>
              </w:rPr>
              <w:t xml:space="preserve">will soon be translated and published by </w:t>
            </w:r>
            <w:r w:rsidR="00796785">
              <w:rPr>
                <w:rFonts w:hint="eastAsia"/>
                <w:bCs/>
                <w:sz w:val="24"/>
              </w:rPr>
              <w:t xml:space="preserve">the Xiao </w:t>
            </w:r>
            <w:proofErr w:type="spellStart"/>
            <w:r w:rsidR="00796785">
              <w:rPr>
                <w:rFonts w:hint="eastAsia"/>
                <w:bCs/>
                <w:sz w:val="24"/>
              </w:rPr>
              <w:t>Xiao</w:t>
            </w:r>
            <w:proofErr w:type="spellEnd"/>
            <w:r w:rsidR="00796785">
              <w:rPr>
                <w:rFonts w:hint="eastAsia"/>
                <w:bCs/>
                <w:sz w:val="24"/>
              </w:rPr>
              <w:t xml:space="preserve"> </w:t>
            </w:r>
            <w:r w:rsidR="008A4D7A" w:rsidRPr="008A4D7A">
              <w:rPr>
                <w:bCs/>
                <w:sz w:val="24"/>
              </w:rPr>
              <w:t>publishing house as a Chinese reading.</w:t>
            </w:r>
            <w:r w:rsidR="00324CCD">
              <w:rPr>
                <w:rFonts w:hint="eastAsia"/>
                <w:bCs/>
                <w:sz w:val="24"/>
              </w:rPr>
              <w:t xml:space="preserve"> </w:t>
            </w:r>
            <w:r w:rsidR="003B2E23" w:rsidRPr="003B2E23">
              <w:rPr>
                <w:bCs/>
                <w:sz w:val="24"/>
              </w:rPr>
              <w:t>The target audience for this book is</w:t>
            </w:r>
            <w:r w:rsidR="003B2E23">
              <w:rPr>
                <w:rFonts w:hint="eastAsia"/>
                <w:bCs/>
                <w:sz w:val="24"/>
              </w:rPr>
              <w:t xml:space="preserve"> some </w:t>
            </w:r>
            <w:r w:rsidR="003B2E23" w:rsidRPr="003B2E23">
              <w:rPr>
                <w:bCs/>
                <w:sz w:val="24"/>
              </w:rPr>
              <w:t>financial workers</w:t>
            </w:r>
            <w:r w:rsidR="003B2E23">
              <w:rPr>
                <w:rFonts w:hint="eastAsia"/>
                <w:bCs/>
                <w:sz w:val="24"/>
              </w:rPr>
              <w:t xml:space="preserve"> and </w:t>
            </w:r>
            <w:r w:rsidR="003B2E23" w:rsidRPr="003B2E23">
              <w:rPr>
                <w:bCs/>
                <w:sz w:val="24"/>
              </w:rPr>
              <w:t xml:space="preserve">the general public </w:t>
            </w:r>
            <w:r w:rsidR="003B2E23">
              <w:rPr>
                <w:rFonts w:hint="eastAsia"/>
                <w:bCs/>
                <w:sz w:val="24"/>
              </w:rPr>
              <w:t xml:space="preserve">who are </w:t>
            </w:r>
            <w:r w:rsidR="003B2E23" w:rsidRPr="003B2E23">
              <w:rPr>
                <w:bCs/>
                <w:sz w:val="24"/>
              </w:rPr>
              <w:t>interested in financial English</w:t>
            </w:r>
            <w:r w:rsidR="003B2E23">
              <w:rPr>
                <w:rFonts w:hint="eastAsia"/>
                <w:bCs/>
                <w:sz w:val="24"/>
              </w:rPr>
              <w:t>.</w:t>
            </w:r>
          </w:p>
          <w:p w14:paraId="0EB253B9" w14:textId="5FA67BA3" w:rsidR="00E732A5" w:rsidRDefault="00980815" w:rsidP="002A1D4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1E374E">
              <w:rPr>
                <w:bCs/>
                <w:sz w:val="24"/>
              </w:rPr>
              <w:t xml:space="preserve">The author of the book is Chris Skinner, </w:t>
            </w:r>
            <w:r w:rsidR="004810B0" w:rsidRPr="004810B0">
              <w:rPr>
                <w:bCs/>
                <w:sz w:val="24"/>
              </w:rPr>
              <w:t>an independent commentator on the famous financial market in the UK</w:t>
            </w:r>
            <w:r w:rsidR="001E29BF">
              <w:rPr>
                <w:rFonts w:hint="eastAsia"/>
                <w:bCs/>
                <w:sz w:val="24"/>
              </w:rPr>
              <w:t>, s</w:t>
            </w:r>
            <w:r w:rsidR="003E022C" w:rsidRPr="00F502D3">
              <w:rPr>
                <w:bCs/>
                <w:sz w:val="24"/>
              </w:rPr>
              <w:t>uch as t</w:t>
            </w:r>
            <w:r w:rsidR="003E022C">
              <w:rPr>
                <w:bCs/>
                <w:sz w:val="24"/>
              </w:rPr>
              <w:t>he BBC and Sky TV news channels</w:t>
            </w:r>
            <w:r w:rsidR="003E022C">
              <w:rPr>
                <w:rFonts w:hint="eastAsia"/>
                <w:bCs/>
                <w:sz w:val="24"/>
              </w:rPr>
              <w:t>, etc.</w:t>
            </w:r>
            <w:r w:rsidR="003E022C">
              <w:rPr>
                <w:bCs/>
                <w:sz w:val="24"/>
              </w:rPr>
              <w:t xml:space="preserve"> </w:t>
            </w:r>
            <w:r w:rsidR="006A517A">
              <w:rPr>
                <w:rFonts w:hint="eastAsia"/>
                <w:bCs/>
                <w:sz w:val="24"/>
              </w:rPr>
              <w:t xml:space="preserve">Moreover, </w:t>
            </w:r>
            <w:r w:rsidRPr="001E374E">
              <w:rPr>
                <w:bCs/>
                <w:sz w:val="24"/>
              </w:rPr>
              <w:t xml:space="preserve">His books include </w:t>
            </w:r>
            <w:r w:rsidRPr="000C47F5">
              <w:rPr>
                <w:bCs/>
                <w:i/>
                <w:sz w:val="24"/>
              </w:rPr>
              <w:t>Value</w:t>
            </w:r>
            <w:r w:rsidR="00A72BEE">
              <w:rPr>
                <w:rFonts w:hint="eastAsia"/>
                <w:bCs/>
                <w:i/>
                <w:sz w:val="24"/>
              </w:rPr>
              <w:t xml:space="preserve"> </w:t>
            </w:r>
            <w:r w:rsidRPr="000C47F5">
              <w:rPr>
                <w:bCs/>
                <w:i/>
                <w:sz w:val="24"/>
              </w:rPr>
              <w:t>Web and Digital Human</w:t>
            </w:r>
            <w:r w:rsidR="002016DF">
              <w:rPr>
                <w:rFonts w:hint="eastAsia"/>
                <w:bCs/>
                <w:sz w:val="24"/>
              </w:rPr>
              <w:t>, etc.</w:t>
            </w:r>
            <w:r w:rsidRPr="001E374E">
              <w:rPr>
                <w:bCs/>
                <w:sz w:val="24"/>
              </w:rPr>
              <w:t xml:space="preserve"> He deeply analyzes technologies such as mobile Internet</w:t>
            </w:r>
            <w:r w:rsidR="00D74C10">
              <w:rPr>
                <w:bCs/>
                <w:sz w:val="24"/>
              </w:rPr>
              <w:t xml:space="preserve">, </w:t>
            </w:r>
            <w:proofErr w:type="spellStart"/>
            <w:r w:rsidR="00D74C10">
              <w:rPr>
                <w:bCs/>
                <w:sz w:val="24"/>
              </w:rPr>
              <w:t>blockchain</w:t>
            </w:r>
            <w:proofErr w:type="spellEnd"/>
            <w:r w:rsidR="00D74C10">
              <w:rPr>
                <w:bCs/>
                <w:sz w:val="24"/>
              </w:rPr>
              <w:t>, etc.</w:t>
            </w:r>
            <w:r w:rsidR="00A72BEE">
              <w:t xml:space="preserve"> </w:t>
            </w:r>
            <w:r w:rsidR="00A72BEE" w:rsidRPr="00DA0D68">
              <w:rPr>
                <w:rFonts w:hint="eastAsia"/>
                <w:sz w:val="24"/>
              </w:rPr>
              <w:t>Simultaneously,</w:t>
            </w:r>
            <w:r w:rsidR="00A72BEE">
              <w:rPr>
                <w:rFonts w:hint="eastAsia"/>
              </w:rPr>
              <w:t xml:space="preserve"> </w:t>
            </w:r>
            <w:r w:rsidR="00F04558" w:rsidRPr="00F04558">
              <w:rPr>
                <w:rFonts w:hint="eastAsia"/>
                <w:sz w:val="24"/>
              </w:rPr>
              <w:t xml:space="preserve">from </w:t>
            </w:r>
            <w:r w:rsidR="00F04558" w:rsidRPr="00340B25">
              <w:rPr>
                <w:rFonts w:hint="eastAsia"/>
                <w:i/>
                <w:sz w:val="24"/>
              </w:rPr>
              <w:t xml:space="preserve">the </w:t>
            </w:r>
            <w:r w:rsidR="00F04558" w:rsidRPr="00340B25">
              <w:rPr>
                <w:bCs/>
                <w:i/>
                <w:sz w:val="24"/>
              </w:rPr>
              <w:t>Wall Street Journal</w:t>
            </w:r>
            <w:r w:rsidR="00075F9E">
              <w:rPr>
                <w:rFonts w:hint="eastAsia"/>
                <w:bCs/>
                <w:i/>
                <w:sz w:val="24"/>
              </w:rPr>
              <w:t>,</w:t>
            </w:r>
            <w:r w:rsidR="00F04558" w:rsidRPr="00340B25">
              <w:rPr>
                <w:rFonts w:hint="eastAsia"/>
                <w:bCs/>
                <w:i/>
                <w:sz w:val="24"/>
              </w:rPr>
              <w:t xml:space="preserve"> </w:t>
            </w:r>
            <w:r w:rsidR="00A72BEE">
              <w:rPr>
                <w:rFonts w:hint="eastAsia"/>
                <w:bCs/>
                <w:sz w:val="24"/>
              </w:rPr>
              <w:t>he h</w:t>
            </w:r>
            <w:r w:rsidR="00A72BEE" w:rsidRPr="00A72BEE">
              <w:rPr>
                <w:bCs/>
                <w:sz w:val="24"/>
              </w:rPr>
              <w:t>as been named "one of the 40 influenti</w:t>
            </w:r>
            <w:r w:rsidR="00FB591F">
              <w:rPr>
                <w:bCs/>
                <w:sz w:val="24"/>
              </w:rPr>
              <w:t>al people in the Fin</w:t>
            </w:r>
            <w:r w:rsidR="00FB591F">
              <w:rPr>
                <w:rFonts w:hint="eastAsia"/>
                <w:bCs/>
                <w:sz w:val="24"/>
              </w:rPr>
              <w:t>t</w:t>
            </w:r>
            <w:r w:rsidR="000F631C">
              <w:rPr>
                <w:bCs/>
                <w:sz w:val="24"/>
              </w:rPr>
              <w:t>ech field"</w:t>
            </w:r>
            <w:r w:rsidR="000F631C">
              <w:rPr>
                <w:rFonts w:hint="eastAsia"/>
                <w:bCs/>
                <w:sz w:val="24"/>
              </w:rPr>
              <w:t>.</w:t>
            </w:r>
          </w:p>
          <w:p w14:paraId="2A3F87CD" w14:textId="77777777" w:rsidR="00673E28" w:rsidRDefault="00673E28" w:rsidP="002A1D4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14:paraId="452004CF" w14:textId="1AB942CF" w:rsidR="00CC5B4D" w:rsidRPr="00E732A5" w:rsidRDefault="00B84AC9" w:rsidP="00A34FD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E732A5">
              <w:rPr>
                <w:bCs/>
                <w:sz w:val="24"/>
              </w:rPr>
              <w:t>2.</w:t>
            </w:r>
            <w:r w:rsidR="00CC5B4D" w:rsidRPr="00E732A5">
              <w:rPr>
                <w:bCs/>
                <w:sz w:val="24"/>
              </w:rPr>
              <w:t xml:space="preserve"> </w:t>
            </w:r>
            <w:r w:rsidR="00CC5B4D" w:rsidRPr="00E732A5">
              <w:rPr>
                <w:rFonts w:hint="eastAsia"/>
                <w:bCs/>
                <w:sz w:val="24"/>
              </w:rPr>
              <w:t>The</w:t>
            </w:r>
            <w:r w:rsidR="00CC5B4D" w:rsidRPr="00E732A5">
              <w:rPr>
                <w:bCs/>
                <w:sz w:val="24"/>
              </w:rPr>
              <w:t xml:space="preserve"> </w:t>
            </w:r>
            <w:r w:rsidR="00722778" w:rsidRPr="00E732A5">
              <w:rPr>
                <w:bCs/>
                <w:sz w:val="24"/>
              </w:rPr>
              <w:t xml:space="preserve">Requirements </w:t>
            </w:r>
            <w:r w:rsidR="00722778" w:rsidRPr="00E732A5">
              <w:rPr>
                <w:rFonts w:hint="eastAsia"/>
                <w:bCs/>
                <w:sz w:val="24"/>
              </w:rPr>
              <w:t xml:space="preserve">and </w:t>
            </w:r>
            <w:r w:rsidR="00722778" w:rsidRPr="00E732A5">
              <w:rPr>
                <w:bCs/>
                <w:sz w:val="24"/>
              </w:rPr>
              <w:t>Implementation</w:t>
            </w:r>
            <w:r w:rsidR="00CC5B4D" w:rsidRPr="00E732A5">
              <w:rPr>
                <w:bCs/>
                <w:sz w:val="24"/>
              </w:rPr>
              <w:t xml:space="preserve"> </w:t>
            </w:r>
            <w:r w:rsidR="00970429" w:rsidRPr="00E732A5">
              <w:rPr>
                <w:rFonts w:hint="eastAsia"/>
                <w:bCs/>
                <w:sz w:val="24"/>
              </w:rPr>
              <w:t>o</w:t>
            </w:r>
            <w:r w:rsidR="00FB4EDC" w:rsidRPr="00E732A5">
              <w:rPr>
                <w:bCs/>
                <w:sz w:val="24"/>
              </w:rPr>
              <w:t xml:space="preserve">f </w:t>
            </w:r>
            <w:r w:rsidR="00FB4EDC" w:rsidRPr="00E732A5">
              <w:rPr>
                <w:rFonts w:hint="eastAsia"/>
                <w:bCs/>
                <w:sz w:val="24"/>
              </w:rPr>
              <w:t>t</w:t>
            </w:r>
            <w:r w:rsidR="00CC5B4D" w:rsidRPr="00E732A5">
              <w:rPr>
                <w:bCs/>
                <w:sz w:val="24"/>
              </w:rPr>
              <w:t>he Project</w:t>
            </w:r>
          </w:p>
          <w:p w14:paraId="3DB77018" w14:textId="2F6E2221" w:rsidR="00775CB7" w:rsidRDefault="00123B9D" w:rsidP="00A34FD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6E07F2">
              <w:rPr>
                <w:bCs/>
                <w:sz w:val="24"/>
              </w:rPr>
              <w:t>In September 2018</w:t>
            </w:r>
            <w:r w:rsidRPr="00A066E3">
              <w:rPr>
                <w:bCs/>
                <w:sz w:val="24"/>
              </w:rPr>
              <w:t>, the publishing house issued a translation task and released a project start-up book.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="00775CB7" w:rsidRPr="00670ABB">
              <w:rPr>
                <w:bCs/>
                <w:sz w:val="24"/>
              </w:rPr>
              <w:t>In terms of the quality of translation</w:t>
            </w:r>
            <w:r w:rsidR="0047307F" w:rsidRPr="00670ABB">
              <w:rPr>
                <w:rFonts w:hint="eastAsia"/>
                <w:bCs/>
                <w:sz w:val="24"/>
              </w:rPr>
              <w:t xml:space="preserve">, </w:t>
            </w:r>
            <w:r w:rsidR="00775CB7" w:rsidRPr="00670ABB">
              <w:rPr>
                <w:rFonts w:hint="eastAsia"/>
                <w:bCs/>
                <w:sz w:val="24"/>
              </w:rPr>
              <w:t>it</w:t>
            </w:r>
            <w:r w:rsidR="00775CB7" w:rsidRPr="00670ABB">
              <w:rPr>
                <w:bCs/>
                <w:sz w:val="24"/>
              </w:rPr>
              <w:t xml:space="preserve"> is required to be basically</w:t>
            </w:r>
            <w:r w:rsidR="00815CB6">
              <w:rPr>
                <w:bCs/>
                <w:sz w:val="24"/>
              </w:rPr>
              <w:t xml:space="preserve"> faithful to the original text</w:t>
            </w:r>
            <w:r w:rsidR="00815CB6">
              <w:rPr>
                <w:rFonts w:hint="eastAsia"/>
                <w:bCs/>
                <w:sz w:val="24"/>
              </w:rPr>
              <w:t xml:space="preserve">. And </w:t>
            </w:r>
            <w:r w:rsidR="00815CB6">
              <w:rPr>
                <w:bCs/>
                <w:sz w:val="24"/>
              </w:rPr>
              <w:t xml:space="preserve">the terminology is uniform, </w:t>
            </w:r>
            <w:r w:rsidR="00815CB6">
              <w:rPr>
                <w:rFonts w:hint="eastAsia"/>
                <w:bCs/>
                <w:sz w:val="24"/>
              </w:rPr>
              <w:t xml:space="preserve">as well as </w:t>
            </w:r>
            <w:r w:rsidR="00775CB7" w:rsidRPr="00670ABB">
              <w:rPr>
                <w:bCs/>
                <w:sz w:val="24"/>
              </w:rPr>
              <w:t>the expression is fluent. In addition, specific requirements are put forward for digital expression, vocabulary unification, and name translation.</w:t>
            </w:r>
          </w:p>
          <w:p w14:paraId="4EF90508" w14:textId="32C8D37C" w:rsidR="00366B60" w:rsidRDefault="00366B60" w:rsidP="00A34FD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For the i</w:t>
            </w:r>
            <w:r>
              <w:rPr>
                <w:bCs/>
                <w:sz w:val="24"/>
              </w:rPr>
              <w:t>mplementation</w:t>
            </w:r>
            <w:r>
              <w:rPr>
                <w:rFonts w:hint="eastAsia"/>
                <w:bCs/>
                <w:sz w:val="24"/>
              </w:rPr>
              <w:t>,</w:t>
            </w:r>
            <w:r w:rsidRPr="004B3724">
              <w:rPr>
                <w:bCs/>
                <w:sz w:val="24"/>
              </w:rPr>
              <w:t xml:space="preserve"> the details are as follows</w:t>
            </w:r>
            <w:r>
              <w:rPr>
                <w:rFonts w:hint="eastAsia"/>
                <w:bCs/>
                <w:sz w:val="24"/>
              </w:rPr>
              <w:t>.</w:t>
            </w:r>
          </w:p>
          <w:p w14:paraId="0D6D98BE" w14:textId="5189335E" w:rsidR="000C6435" w:rsidRDefault="000C6435" w:rsidP="00A34FD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2018.</w:t>
            </w:r>
            <w:r>
              <w:rPr>
                <w:rFonts w:hint="eastAsia"/>
                <w:bCs/>
                <w:sz w:val="24"/>
              </w:rPr>
              <w:t>09</w:t>
            </w:r>
            <w:r>
              <w:rPr>
                <w:bCs/>
                <w:sz w:val="24"/>
              </w:rPr>
              <w:t>.1</w:t>
            </w:r>
            <w:r>
              <w:rPr>
                <w:rFonts w:hint="eastAsia"/>
                <w:bCs/>
                <w:sz w:val="24"/>
              </w:rPr>
              <w:t>7</w:t>
            </w:r>
            <w:r w:rsidR="00275296" w:rsidRPr="00275296">
              <w:rPr>
                <w:bCs/>
                <w:sz w:val="24"/>
              </w:rPr>
              <w:t xml:space="preserve">, </w:t>
            </w:r>
            <w:r w:rsidRPr="000C6435">
              <w:rPr>
                <w:bCs/>
                <w:sz w:val="24"/>
              </w:rPr>
              <w:t>to be assigned tasks</w:t>
            </w:r>
          </w:p>
          <w:p w14:paraId="4D1E7B5D" w14:textId="1E6B9D75" w:rsidR="005B0F74" w:rsidRDefault="005B0F74" w:rsidP="00A34FD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2018.</w:t>
            </w:r>
            <w:r>
              <w:rPr>
                <w:rFonts w:hint="eastAsia"/>
                <w:bCs/>
                <w:sz w:val="24"/>
              </w:rPr>
              <w:t>09</w:t>
            </w:r>
            <w:r>
              <w:rPr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</w:rPr>
              <w:t>17-2018.09.18</w:t>
            </w:r>
            <w:r w:rsidR="00275296" w:rsidRPr="00275296">
              <w:rPr>
                <w:bCs/>
                <w:sz w:val="24"/>
              </w:rPr>
              <w:t xml:space="preserve">, to </w:t>
            </w:r>
            <w:r w:rsidR="00456599">
              <w:rPr>
                <w:rFonts w:hint="eastAsia"/>
                <w:bCs/>
                <w:sz w:val="24"/>
              </w:rPr>
              <w:t>e</w:t>
            </w:r>
            <w:r w:rsidRPr="005B0F74">
              <w:rPr>
                <w:bCs/>
                <w:sz w:val="24"/>
              </w:rPr>
              <w:t>xtract proper nouns</w:t>
            </w:r>
          </w:p>
          <w:p w14:paraId="03EDD362" w14:textId="6B1A9A0F" w:rsidR="00275296" w:rsidRDefault="005B0F74" w:rsidP="00A34FD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2018.</w:t>
            </w:r>
            <w:r>
              <w:rPr>
                <w:rFonts w:hint="eastAsia"/>
                <w:bCs/>
                <w:sz w:val="24"/>
              </w:rPr>
              <w:t>09</w:t>
            </w:r>
            <w:r>
              <w:rPr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</w:rPr>
              <w:t>18-2018.09.20</w:t>
            </w:r>
            <w:r w:rsidR="00275296" w:rsidRPr="00275296">
              <w:rPr>
                <w:bCs/>
                <w:sz w:val="24"/>
              </w:rPr>
              <w:t xml:space="preserve">, to </w:t>
            </w:r>
            <w:r w:rsidR="00456599">
              <w:rPr>
                <w:rFonts w:hint="eastAsia"/>
                <w:bCs/>
                <w:sz w:val="24"/>
              </w:rPr>
              <w:t>e</w:t>
            </w:r>
            <w:r w:rsidR="00456599" w:rsidRPr="00456599">
              <w:rPr>
                <w:bCs/>
                <w:sz w:val="24"/>
              </w:rPr>
              <w:t>stablishing a glossary</w:t>
            </w:r>
          </w:p>
          <w:p w14:paraId="18E2395C" w14:textId="0BF18AAD" w:rsidR="00221A95" w:rsidRDefault="00456599" w:rsidP="00A34FD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2018.</w:t>
            </w:r>
            <w:r>
              <w:rPr>
                <w:rFonts w:hint="eastAsia"/>
                <w:bCs/>
                <w:sz w:val="24"/>
              </w:rPr>
              <w:t>09</w:t>
            </w:r>
            <w:r>
              <w:rPr>
                <w:bCs/>
                <w:sz w:val="24"/>
              </w:rPr>
              <w:t>.</w:t>
            </w:r>
            <w:r w:rsidR="00221A95">
              <w:rPr>
                <w:rFonts w:hint="eastAsia"/>
                <w:bCs/>
                <w:sz w:val="24"/>
              </w:rPr>
              <w:t>20</w:t>
            </w:r>
            <w:r>
              <w:rPr>
                <w:rFonts w:hint="eastAsia"/>
                <w:bCs/>
                <w:sz w:val="24"/>
              </w:rPr>
              <w:t>-</w:t>
            </w:r>
            <w:r w:rsidR="00221A95">
              <w:rPr>
                <w:rFonts w:hint="eastAsia"/>
                <w:bCs/>
                <w:sz w:val="24"/>
              </w:rPr>
              <w:t>2018.10</w:t>
            </w:r>
            <w:r>
              <w:rPr>
                <w:rFonts w:hint="eastAsia"/>
                <w:bCs/>
                <w:sz w:val="24"/>
              </w:rPr>
              <w:t>.</w:t>
            </w:r>
            <w:r w:rsidR="00221A95">
              <w:rPr>
                <w:rFonts w:hint="eastAsia"/>
                <w:bCs/>
                <w:sz w:val="24"/>
              </w:rPr>
              <w:t>04</w:t>
            </w:r>
            <w:r w:rsidRPr="00275296">
              <w:rPr>
                <w:bCs/>
                <w:sz w:val="24"/>
              </w:rPr>
              <w:t xml:space="preserve">, to </w:t>
            </w:r>
            <w:r w:rsidR="00221A95" w:rsidRPr="00221A95">
              <w:rPr>
                <w:bCs/>
                <w:sz w:val="24"/>
              </w:rPr>
              <w:t>submit the first draft</w:t>
            </w:r>
          </w:p>
          <w:p w14:paraId="3C2EFDF2" w14:textId="6B3C9A64" w:rsidR="00221A95" w:rsidRDefault="00456599" w:rsidP="00A34FD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2018.</w:t>
            </w:r>
            <w:r w:rsidR="00221A95">
              <w:rPr>
                <w:rFonts w:hint="eastAsia"/>
                <w:bCs/>
                <w:sz w:val="24"/>
              </w:rPr>
              <w:t xml:space="preserve"> 10.04</w:t>
            </w:r>
            <w:r>
              <w:rPr>
                <w:rFonts w:hint="eastAsia"/>
                <w:bCs/>
                <w:sz w:val="24"/>
              </w:rPr>
              <w:t>-2018.</w:t>
            </w:r>
            <w:r w:rsidR="00221A95">
              <w:rPr>
                <w:rFonts w:hint="eastAsia"/>
                <w:bCs/>
                <w:sz w:val="24"/>
              </w:rPr>
              <w:t xml:space="preserve"> 10.09</w:t>
            </w:r>
            <w:r w:rsidRPr="00275296">
              <w:rPr>
                <w:bCs/>
                <w:sz w:val="24"/>
              </w:rPr>
              <w:t xml:space="preserve">, to </w:t>
            </w:r>
            <w:r w:rsidR="00221A95">
              <w:rPr>
                <w:bCs/>
                <w:sz w:val="24"/>
              </w:rPr>
              <w:t xml:space="preserve">submit </w:t>
            </w:r>
            <w:r w:rsidR="00221A95">
              <w:rPr>
                <w:rFonts w:hint="eastAsia"/>
                <w:bCs/>
                <w:sz w:val="24"/>
              </w:rPr>
              <w:t>the</w:t>
            </w:r>
            <w:r w:rsidR="00221A95" w:rsidRPr="00221A95">
              <w:rPr>
                <w:bCs/>
                <w:sz w:val="24"/>
              </w:rPr>
              <w:t xml:space="preserve"> revised draft</w:t>
            </w:r>
          </w:p>
          <w:p w14:paraId="6746795A" w14:textId="26CA1475" w:rsidR="00456599" w:rsidRDefault="00456599" w:rsidP="00A34FD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2018.</w:t>
            </w:r>
            <w:r w:rsidR="001F49B9">
              <w:rPr>
                <w:rFonts w:hint="eastAsia"/>
                <w:bCs/>
                <w:sz w:val="24"/>
              </w:rPr>
              <w:t xml:space="preserve"> 10.09</w:t>
            </w:r>
            <w:r>
              <w:rPr>
                <w:rFonts w:hint="eastAsia"/>
                <w:bCs/>
                <w:sz w:val="24"/>
              </w:rPr>
              <w:t>-</w:t>
            </w:r>
            <w:r w:rsidR="001F49B9">
              <w:rPr>
                <w:rFonts w:hint="eastAsia"/>
                <w:bCs/>
                <w:sz w:val="24"/>
              </w:rPr>
              <w:t>2018.10</w:t>
            </w:r>
            <w:r>
              <w:rPr>
                <w:rFonts w:hint="eastAsia"/>
                <w:bCs/>
                <w:sz w:val="24"/>
              </w:rPr>
              <w:t>.</w:t>
            </w:r>
            <w:r w:rsidR="001F49B9">
              <w:rPr>
                <w:rFonts w:hint="eastAsia"/>
                <w:bCs/>
                <w:sz w:val="24"/>
              </w:rPr>
              <w:t>15</w:t>
            </w:r>
            <w:r w:rsidRPr="00275296">
              <w:rPr>
                <w:bCs/>
                <w:sz w:val="24"/>
              </w:rPr>
              <w:t xml:space="preserve">, to </w:t>
            </w:r>
            <w:r w:rsidR="001F49B9" w:rsidRPr="001F49B9">
              <w:rPr>
                <w:bCs/>
                <w:sz w:val="24"/>
              </w:rPr>
              <w:t>submit the final draft</w:t>
            </w:r>
          </w:p>
          <w:p w14:paraId="322273A7" w14:textId="36BEDF29" w:rsidR="00B84AC9" w:rsidRDefault="00456599" w:rsidP="002A1D4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2018.</w:t>
            </w:r>
            <w:r w:rsidR="00E46A80">
              <w:rPr>
                <w:rFonts w:hint="eastAsia"/>
                <w:bCs/>
                <w:sz w:val="24"/>
              </w:rPr>
              <w:t xml:space="preserve"> 10.15</w:t>
            </w:r>
            <w:r>
              <w:rPr>
                <w:rFonts w:hint="eastAsia"/>
                <w:bCs/>
                <w:sz w:val="24"/>
              </w:rPr>
              <w:t>-2018.</w:t>
            </w:r>
            <w:r w:rsidR="00E46A80">
              <w:rPr>
                <w:rFonts w:hint="eastAsia"/>
                <w:bCs/>
                <w:sz w:val="24"/>
              </w:rPr>
              <w:t xml:space="preserve"> 10.19</w:t>
            </w:r>
            <w:r w:rsidRPr="00275296">
              <w:rPr>
                <w:bCs/>
                <w:sz w:val="24"/>
              </w:rPr>
              <w:t>, to</w:t>
            </w:r>
            <w:r w:rsidR="00DF5314" w:rsidRPr="00DF5314">
              <w:rPr>
                <w:bCs/>
                <w:sz w:val="24"/>
              </w:rPr>
              <w:t xml:space="preserve"> submit </w:t>
            </w:r>
            <w:r w:rsidR="00DF5314">
              <w:rPr>
                <w:rFonts w:hint="eastAsia"/>
                <w:bCs/>
                <w:sz w:val="24"/>
              </w:rPr>
              <w:t xml:space="preserve">the </w:t>
            </w:r>
            <w:r w:rsidR="00DF5314">
              <w:rPr>
                <w:bCs/>
                <w:sz w:val="24"/>
              </w:rPr>
              <w:t>finished product</w:t>
            </w:r>
          </w:p>
          <w:p w14:paraId="285043A3" w14:textId="77777777" w:rsidR="00673E28" w:rsidRPr="002A1D4A" w:rsidRDefault="00673E28" w:rsidP="002A1D4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14:paraId="6EBB9B11" w14:textId="125AED5D" w:rsidR="00B84AC9" w:rsidRPr="002A1D4A" w:rsidRDefault="00CE1DAB" w:rsidP="002A1D4A">
            <w:pPr>
              <w:spacing w:line="360" w:lineRule="auto"/>
              <w:ind w:firstLineChars="225" w:firstLine="540"/>
              <w:rPr>
                <w:bCs/>
                <w:sz w:val="24"/>
              </w:rPr>
            </w:pPr>
            <w:r w:rsidRPr="002A1D4A">
              <w:rPr>
                <w:bCs/>
                <w:sz w:val="24"/>
              </w:rPr>
              <w:t xml:space="preserve">3. </w:t>
            </w:r>
            <w:r w:rsidRPr="002A1D4A">
              <w:rPr>
                <w:rFonts w:hint="eastAsia"/>
                <w:bCs/>
                <w:sz w:val="24"/>
              </w:rPr>
              <w:t>A Brief Introduction</w:t>
            </w:r>
            <w:r w:rsidR="00755180" w:rsidRPr="002A1D4A">
              <w:rPr>
                <w:bCs/>
                <w:sz w:val="24"/>
              </w:rPr>
              <w:t xml:space="preserve"> </w:t>
            </w:r>
            <w:r w:rsidR="00F0230E" w:rsidRPr="002A1D4A">
              <w:rPr>
                <w:rFonts w:hint="eastAsia"/>
                <w:bCs/>
                <w:sz w:val="24"/>
              </w:rPr>
              <w:t xml:space="preserve">of </w:t>
            </w:r>
            <w:r w:rsidRPr="002A1D4A">
              <w:rPr>
                <w:rFonts w:hint="eastAsia"/>
                <w:bCs/>
                <w:sz w:val="24"/>
              </w:rPr>
              <w:t>the</w:t>
            </w:r>
            <w:r w:rsidR="004E0E5E" w:rsidRPr="002A1D4A">
              <w:rPr>
                <w:rFonts w:hint="eastAsia"/>
                <w:bCs/>
                <w:sz w:val="24"/>
              </w:rPr>
              <w:t xml:space="preserve"> </w:t>
            </w:r>
            <w:r w:rsidR="00755180" w:rsidRPr="002A1D4A">
              <w:rPr>
                <w:bCs/>
                <w:sz w:val="24"/>
              </w:rPr>
              <w:t xml:space="preserve">Source Text </w:t>
            </w:r>
          </w:p>
          <w:p w14:paraId="0A827E52" w14:textId="77777777" w:rsidR="00F10517" w:rsidRDefault="00F46B9C" w:rsidP="002A1D4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B51A03">
              <w:rPr>
                <w:bCs/>
                <w:sz w:val="24"/>
              </w:rPr>
              <w:t>This book mainly describes the fourth industrial revolution of human beings</w:t>
            </w:r>
            <w:r w:rsidRPr="00B51A03">
              <w:rPr>
                <w:rFonts w:hint="eastAsia"/>
                <w:bCs/>
                <w:sz w:val="24"/>
              </w:rPr>
              <w:t>,</w:t>
            </w:r>
            <w:r w:rsidRPr="00B51A03">
              <w:rPr>
                <w:bCs/>
                <w:sz w:val="24"/>
              </w:rPr>
              <w:t xml:space="preserve"> namely the digital era under the Intellectualization</w:t>
            </w:r>
            <w:r w:rsidRPr="00B51A03">
              <w:rPr>
                <w:rFonts w:hint="eastAsia"/>
                <w:bCs/>
                <w:sz w:val="24"/>
              </w:rPr>
              <w:t xml:space="preserve"> </w:t>
            </w:r>
            <w:r w:rsidRPr="00B51A03">
              <w:rPr>
                <w:bCs/>
                <w:sz w:val="24"/>
              </w:rPr>
              <w:t xml:space="preserve">and </w:t>
            </w:r>
            <w:proofErr w:type="spellStart"/>
            <w:r w:rsidRPr="00B51A03">
              <w:rPr>
                <w:bCs/>
                <w:sz w:val="24"/>
              </w:rPr>
              <w:t>informationization</w:t>
            </w:r>
            <w:proofErr w:type="spellEnd"/>
            <w:r>
              <w:rPr>
                <w:rFonts w:hint="eastAsia"/>
                <w:bCs/>
                <w:sz w:val="24"/>
              </w:rPr>
              <w:t xml:space="preserve">. </w:t>
            </w:r>
            <w:r w:rsidRPr="00F71829">
              <w:rPr>
                <w:bCs/>
                <w:sz w:val="24"/>
              </w:rPr>
              <w:t>It covers science, t</w:t>
            </w:r>
            <w:r>
              <w:rPr>
                <w:bCs/>
                <w:sz w:val="24"/>
              </w:rPr>
              <w:t>echnology, business and finance</w:t>
            </w:r>
            <w:r>
              <w:rPr>
                <w:rFonts w:hint="eastAsia"/>
                <w:bCs/>
                <w:sz w:val="24"/>
              </w:rPr>
              <w:t xml:space="preserve">, etc. But </w:t>
            </w:r>
            <w:r>
              <w:rPr>
                <w:bCs/>
                <w:sz w:val="24"/>
              </w:rPr>
              <w:t xml:space="preserve">one of the most influential is </w:t>
            </w:r>
            <w:proofErr w:type="gramStart"/>
            <w:r w:rsidRPr="00891F89">
              <w:rPr>
                <w:bCs/>
                <w:sz w:val="24"/>
              </w:rPr>
              <w:t>"</w:t>
            </w:r>
            <w:r w:rsidRPr="004C7062">
              <w:rPr>
                <w:bCs/>
                <w:sz w:val="24"/>
              </w:rPr>
              <w:t xml:space="preserve"> Fintech</w:t>
            </w:r>
            <w:proofErr w:type="gramEnd"/>
            <w:r w:rsidRPr="001E374E">
              <w:rPr>
                <w:bCs/>
                <w:sz w:val="24"/>
              </w:rPr>
              <w:t xml:space="preserve"> </w:t>
            </w:r>
            <w:r w:rsidRPr="004C7062">
              <w:rPr>
                <w:bCs/>
                <w:sz w:val="24"/>
              </w:rPr>
              <w:t>(</w:t>
            </w:r>
            <w:r w:rsidRPr="001E374E">
              <w:rPr>
                <w:bCs/>
                <w:sz w:val="24"/>
              </w:rPr>
              <w:t>financial technology</w:t>
            </w:r>
            <w:r w:rsidRPr="004C7062">
              <w:rPr>
                <w:bCs/>
                <w:sz w:val="24"/>
              </w:rPr>
              <w:t>)</w:t>
            </w:r>
            <w:r w:rsidRPr="00891F89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</w:rPr>
              <w:t xml:space="preserve"> It </w:t>
            </w:r>
            <w:r w:rsidRPr="001E374E">
              <w:rPr>
                <w:bCs/>
                <w:sz w:val="24"/>
              </w:rPr>
              <w:t>refers to a new format that uses advanced technologies such as big data, artifici</w:t>
            </w:r>
            <w:r>
              <w:rPr>
                <w:bCs/>
                <w:sz w:val="24"/>
              </w:rPr>
              <w:t xml:space="preserve">al intelligence, and </w:t>
            </w:r>
            <w:proofErr w:type="spellStart"/>
            <w:r>
              <w:rPr>
                <w:bCs/>
                <w:sz w:val="24"/>
              </w:rPr>
              <w:t>blockchain</w:t>
            </w:r>
            <w:proofErr w:type="spellEnd"/>
            <w:r>
              <w:rPr>
                <w:rFonts w:hint="eastAsia"/>
                <w:bCs/>
                <w:sz w:val="24"/>
              </w:rPr>
              <w:t xml:space="preserve">. </w:t>
            </w:r>
          </w:p>
          <w:p w14:paraId="43401B7C" w14:textId="42E668BF" w:rsidR="00823DC6" w:rsidRDefault="00F46B9C" w:rsidP="002A0A17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Moreover, </w:t>
            </w:r>
            <w:r w:rsidRPr="001E374E">
              <w:rPr>
                <w:bCs/>
                <w:sz w:val="24"/>
              </w:rPr>
              <w:t xml:space="preserve">The content of my translation is the fourth chapter of the book, </w:t>
            </w:r>
            <w:r w:rsidRPr="000C47F5">
              <w:rPr>
                <w:bCs/>
                <w:i/>
                <w:sz w:val="24"/>
              </w:rPr>
              <w:t>"The Rise of the Robots"</w:t>
            </w:r>
            <w:r>
              <w:rPr>
                <w:rFonts w:hint="eastAsia"/>
                <w:bCs/>
                <w:i/>
                <w:sz w:val="24"/>
              </w:rPr>
              <w:t>.</w:t>
            </w:r>
            <w:r w:rsidR="00F10517">
              <w:rPr>
                <w:rFonts w:hint="eastAsia"/>
                <w:bCs/>
                <w:i/>
                <w:sz w:val="24"/>
              </w:rPr>
              <w:t xml:space="preserve"> </w:t>
            </w:r>
            <w:r w:rsidR="00B84AC9" w:rsidRPr="006577EE">
              <w:rPr>
                <w:bCs/>
                <w:sz w:val="24"/>
              </w:rPr>
              <w:t>The autho</w:t>
            </w:r>
            <w:r w:rsidR="004B204D">
              <w:rPr>
                <w:bCs/>
                <w:sz w:val="24"/>
              </w:rPr>
              <w:t xml:space="preserve">r mainly describes the changes </w:t>
            </w:r>
            <w:r w:rsidR="004B204D">
              <w:rPr>
                <w:rFonts w:hint="eastAsia"/>
                <w:bCs/>
                <w:sz w:val="24"/>
              </w:rPr>
              <w:t xml:space="preserve">of </w:t>
            </w:r>
            <w:r w:rsidR="004B204D">
              <w:rPr>
                <w:bCs/>
                <w:sz w:val="24"/>
              </w:rPr>
              <w:t>the robot</w:t>
            </w:r>
            <w:r w:rsidR="004B204D">
              <w:rPr>
                <w:rFonts w:hint="eastAsia"/>
                <w:bCs/>
                <w:sz w:val="24"/>
              </w:rPr>
              <w:t xml:space="preserve">s </w:t>
            </w:r>
            <w:r w:rsidR="00B84AC9" w:rsidRPr="006577EE">
              <w:rPr>
                <w:bCs/>
                <w:sz w:val="24"/>
              </w:rPr>
              <w:t>from t</w:t>
            </w:r>
            <w:r w:rsidR="004B204D">
              <w:rPr>
                <w:bCs/>
                <w:sz w:val="24"/>
              </w:rPr>
              <w:t>he 20th century to the present</w:t>
            </w:r>
            <w:r w:rsidR="004B204D">
              <w:rPr>
                <w:rFonts w:hint="eastAsia"/>
                <w:bCs/>
                <w:sz w:val="24"/>
              </w:rPr>
              <w:t xml:space="preserve">. </w:t>
            </w:r>
            <w:r w:rsidR="00F10517">
              <w:rPr>
                <w:rFonts w:hint="eastAsia"/>
                <w:bCs/>
                <w:sz w:val="24"/>
              </w:rPr>
              <w:t xml:space="preserve">And he </w:t>
            </w:r>
            <w:r w:rsidR="004B204D">
              <w:rPr>
                <w:bCs/>
                <w:sz w:val="24"/>
              </w:rPr>
              <w:t xml:space="preserve">describes </w:t>
            </w:r>
            <w:r w:rsidR="00B84AC9" w:rsidRPr="006577EE">
              <w:rPr>
                <w:bCs/>
                <w:sz w:val="24"/>
              </w:rPr>
              <w:t>the imagination of robots after 2030 and the impact of robots on humans. Future artificial intelligence may not only</w:t>
            </w:r>
            <w:r w:rsidR="00C36B37">
              <w:rPr>
                <w:bCs/>
                <w:sz w:val="24"/>
              </w:rPr>
              <w:t xml:space="preserve"> replace human mechanical work,</w:t>
            </w:r>
            <w:r w:rsidR="00C36B37">
              <w:rPr>
                <w:rFonts w:hint="eastAsia"/>
                <w:bCs/>
                <w:sz w:val="24"/>
              </w:rPr>
              <w:t xml:space="preserve"> </w:t>
            </w:r>
            <w:r w:rsidR="0003384C">
              <w:rPr>
                <w:rFonts w:hint="eastAsia"/>
                <w:bCs/>
                <w:sz w:val="24"/>
              </w:rPr>
              <w:t xml:space="preserve">such as </w:t>
            </w:r>
            <w:r w:rsidR="00B84AC9" w:rsidRPr="006577EE">
              <w:rPr>
                <w:bCs/>
                <w:sz w:val="24"/>
              </w:rPr>
              <w:t>translation, bank loans, etc., but also</w:t>
            </w:r>
            <w:r w:rsidR="00F7016E">
              <w:rPr>
                <w:rFonts w:hint="eastAsia"/>
                <w:bCs/>
                <w:sz w:val="24"/>
              </w:rPr>
              <w:t xml:space="preserve"> it will</w:t>
            </w:r>
            <w:r w:rsidR="00B84AC9" w:rsidRPr="006577EE">
              <w:rPr>
                <w:bCs/>
                <w:sz w:val="24"/>
              </w:rPr>
              <w:t xml:space="preserve"> bring some ethical problems to human beings. </w:t>
            </w:r>
          </w:p>
          <w:p w14:paraId="31586CBC" w14:textId="77777777" w:rsidR="00673E28" w:rsidRPr="002A0A17" w:rsidRDefault="00673E28" w:rsidP="002A0A17">
            <w:pPr>
              <w:spacing w:line="360" w:lineRule="auto"/>
              <w:ind w:firstLineChars="200" w:firstLine="480"/>
              <w:rPr>
                <w:bCs/>
                <w:i/>
                <w:sz w:val="24"/>
              </w:rPr>
            </w:pPr>
          </w:p>
          <w:p w14:paraId="67B2D17A" w14:textId="39E5C290" w:rsidR="00823DC6" w:rsidRPr="00823DC6" w:rsidRDefault="006E0055" w:rsidP="00A34FD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 w:rsidR="00823DC6" w:rsidRPr="00823DC6">
              <w:rPr>
                <w:bCs/>
                <w:sz w:val="24"/>
              </w:rPr>
              <w:t>. The Meaning of Translation</w:t>
            </w:r>
          </w:p>
          <w:p w14:paraId="0D6B2BFB" w14:textId="48194A65" w:rsidR="00823DC6" w:rsidRDefault="00823DC6" w:rsidP="00A34FD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823DC6">
              <w:rPr>
                <w:bCs/>
                <w:sz w:val="24"/>
              </w:rPr>
              <w:t>In the past 20 years, the development of digital democratization, robotics and artificial intelligence has</w:t>
            </w:r>
            <w:r w:rsidR="00A75D02">
              <w:rPr>
                <w:bCs/>
                <w:sz w:val="24"/>
              </w:rPr>
              <w:t xml:space="preserve"> affected the world's situation</w:t>
            </w:r>
            <w:r w:rsidR="00AA0550">
              <w:rPr>
                <w:rFonts w:hint="eastAsia"/>
                <w:bCs/>
                <w:sz w:val="24"/>
              </w:rPr>
              <w:t xml:space="preserve">. </w:t>
            </w:r>
            <w:r w:rsidR="009D0211">
              <w:rPr>
                <w:bCs/>
                <w:sz w:val="24"/>
              </w:rPr>
              <w:t xml:space="preserve">In addition, according to </w:t>
            </w:r>
            <w:r w:rsidR="009D0211">
              <w:rPr>
                <w:rFonts w:hint="eastAsia"/>
                <w:bCs/>
                <w:sz w:val="24"/>
              </w:rPr>
              <w:t>a survey</w:t>
            </w:r>
            <w:r w:rsidRPr="00823DC6">
              <w:rPr>
                <w:bCs/>
                <w:sz w:val="24"/>
              </w:rPr>
              <w:t xml:space="preserve">, 50% of consumers worldwide completed transfer and payment services through financial technology. It can be seen that </w:t>
            </w:r>
            <w:r w:rsidR="00443A89">
              <w:rPr>
                <w:rFonts w:hint="eastAsia"/>
                <w:bCs/>
                <w:sz w:val="24"/>
              </w:rPr>
              <w:t>t</w:t>
            </w:r>
            <w:r w:rsidRPr="00823DC6">
              <w:rPr>
                <w:bCs/>
                <w:sz w:val="24"/>
              </w:rPr>
              <w:t xml:space="preserve">he professionalization of financial technology English has great significance for promoting international exchange. These situations have brought new requirements and challenges to the translation industry. </w:t>
            </w:r>
          </w:p>
          <w:p w14:paraId="7DE5C415" w14:textId="6359DDD1" w:rsidR="009D0211" w:rsidRDefault="009B7665" w:rsidP="00436D57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bookmarkStart w:id="0" w:name="_GoBack"/>
            <w:r w:rsidRPr="00E96FC1">
              <w:rPr>
                <w:rFonts w:hint="eastAsia"/>
                <w:bCs/>
                <w:sz w:val="24"/>
              </w:rPr>
              <w:t>Fu</w:t>
            </w:r>
            <w:r w:rsidR="00AA0550" w:rsidRPr="00E96FC1">
              <w:rPr>
                <w:rFonts w:hint="eastAsia"/>
                <w:bCs/>
                <w:sz w:val="24"/>
              </w:rPr>
              <w:t>r</w:t>
            </w:r>
            <w:r w:rsidRPr="00E96FC1">
              <w:rPr>
                <w:rFonts w:hint="eastAsia"/>
                <w:bCs/>
                <w:sz w:val="24"/>
              </w:rPr>
              <w:t>thermore,</w:t>
            </w:r>
            <w:r w:rsidR="00AA0550" w:rsidRPr="00E96FC1">
              <w:rPr>
                <w:rFonts w:hint="eastAsia"/>
                <w:bCs/>
                <w:sz w:val="24"/>
              </w:rPr>
              <w:t xml:space="preserve"> </w:t>
            </w:r>
            <w:r w:rsidR="000A75E8">
              <w:rPr>
                <w:rFonts w:hint="eastAsia"/>
                <w:bCs/>
                <w:sz w:val="24"/>
              </w:rPr>
              <w:t>t</w:t>
            </w:r>
            <w:r w:rsidR="000A75E8" w:rsidRPr="000A75E8">
              <w:rPr>
                <w:bCs/>
                <w:sz w:val="24"/>
              </w:rPr>
              <w:t xml:space="preserve">his translation report takes the chapter "The Rise of the Robots" as an example and analyzes it under the guidance of </w:t>
            </w:r>
            <w:proofErr w:type="spellStart"/>
            <w:r w:rsidR="000A75E8" w:rsidRPr="000A75E8">
              <w:rPr>
                <w:bCs/>
                <w:sz w:val="24"/>
              </w:rPr>
              <w:t>Skopos</w:t>
            </w:r>
            <w:proofErr w:type="spellEnd"/>
            <w:r w:rsidR="000A75E8" w:rsidRPr="000A75E8">
              <w:rPr>
                <w:bCs/>
                <w:sz w:val="24"/>
              </w:rPr>
              <w:t xml:space="preserve"> Theory. </w:t>
            </w:r>
            <w:r w:rsidR="00E418EC">
              <w:rPr>
                <w:rFonts w:hint="eastAsia"/>
                <w:bCs/>
                <w:sz w:val="24"/>
              </w:rPr>
              <w:t>T</w:t>
            </w:r>
            <w:r w:rsidR="009D0211" w:rsidRPr="00E96FC1">
              <w:rPr>
                <w:bCs/>
                <w:sz w:val="24"/>
              </w:rPr>
              <w:t>hrough this translation, not only enriched the author's translation experience, but also learned about artificial intelligence</w:t>
            </w:r>
            <w:r w:rsidR="001C1E13">
              <w:rPr>
                <w:rFonts w:hint="eastAsia"/>
                <w:bCs/>
                <w:sz w:val="24"/>
              </w:rPr>
              <w:t xml:space="preserve"> and so on</w:t>
            </w:r>
            <w:r w:rsidR="009D0211" w:rsidRPr="00E96FC1">
              <w:rPr>
                <w:bCs/>
                <w:sz w:val="24"/>
              </w:rPr>
              <w:t xml:space="preserve">. </w:t>
            </w:r>
            <w:r w:rsidR="00EA340C">
              <w:rPr>
                <w:rFonts w:hint="eastAsia"/>
                <w:bCs/>
                <w:sz w:val="24"/>
              </w:rPr>
              <w:t xml:space="preserve">In </w:t>
            </w:r>
            <w:r w:rsidR="00EA340C">
              <w:rPr>
                <w:bCs/>
                <w:sz w:val="24"/>
              </w:rPr>
              <w:t>addition</w:t>
            </w:r>
            <w:r w:rsidR="00EA340C">
              <w:rPr>
                <w:rFonts w:hint="eastAsia"/>
                <w:bCs/>
                <w:sz w:val="24"/>
              </w:rPr>
              <w:t xml:space="preserve">, </w:t>
            </w:r>
            <w:r w:rsidR="009D0211" w:rsidRPr="00E96FC1">
              <w:rPr>
                <w:bCs/>
                <w:sz w:val="24"/>
              </w:rPr>
              <w:t>the theoretical framework and translation strategies used in the translation of the original text can also be used by other translators.</w:t>
            </w:r>
          </w:p>
          <w:p w14:paraId="268AAE96" w14:textId="77777777" w:rsidR="00673E28" w:rsidRPr="00436D57" w:rsidRDefault="00673E28" w:rsidP="00436D57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14:paraId="1CE1B694" w14:textId="4A9651E5" w:rsidR="00B84AC9" w:rsidRPr="00436D57" w:rsidRDefault="00823DC6" w:rsidP="00436D57">
            <w:pPr>
              <w:spacing w:line="360" w:lineRule="auto"/>
              <w:ind w:firstLineChars="225" w:firstLine="540"/>
              <w:rPr>
                <w:bCs/>
                <w:sz w:val="24"/>
              </w:rPr>
            </w:pPr>
            <w:r w:rsidRPr="00436D57">
              <w:rPr>
                <w:rFonts w:hint="eastAsia"/>
                <w:bCs/>
                <w:sz w:val="24"/>
              </w:rPr>
              <w:lastRenderedPageBreak/>
              <w:t>5</w:t>
            </w:r>
            <w:r w:rsidR="00755180" w:rsidRPr="00436D57">
              <w:rPr>
                <w:bCs/>
                <w:sz w:val="24"/>
              </w:rPr>
              <w:t xml:space="preserve">. </w:t>
            </w:r>
            <w:r w:rsidR="000B1699" w:rsidRPr="00436D57">
              <w:rPr>
                <w:rFonts w:hint="eastAsia"/>
                <w:bCs/>
                <w:sz w:val="24"/>
              </w:rPr>
              <w:t xml:space="preserve">The </w:t>
            </w:r>
            <w:r w:rsidR="00755180" w:rsidRPr="00436D57">
              <w:rPr>
                <w:bCs/>
                <w:sz w:val="24"/>
              </w:rPr>
              <w:t>Purpose of T</w:t>
            </w:r>
            <w:r w:rsidR="00B84AC9" w:rsidRPr="00436D57">
              <w:rPr>
                <w:bCs/>
                <w:sz w:val="24"/>
              </w:rPr>
              <w:t>ranslation</w:t>
            </w:r>
          </w:p>
          <w:p w14:paraId="46BC48E8" w14:textId="314BFF5B" w:rsidR="00431029" w:rsidRPr="00FD1FF2" w:rsidRDefault="00B84AC9" w:rsidP="00A34FD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694C7F">
              <w:rPr>
                <w:bCs/>
                <w:sz w:val="24"/>
              </w:rPr>
              <w:t>The purpose of translation is to help relevant financial workers to effectively read and view books and mate</w:t>
            </w:r>
            <w:r w:rsidR="001E16B1">
              <w:rPr>
                <w:bCs/>
                <w:sz w:val="24"/>
              </w:rPr>
              <w:t>rials of international finance</w:t>
            </w:r>
            <w:r w:rsidR="001E16B1">
              <w:rPr>
                <w:rFonts w:hint="eastAsia"/>
                <w:bCs/>
                <w:sz w:val="24"/>
              </w:rPr>
              <w:t>.</w:t>
            </w:r>
            <w:r w:rsidRPr="00694C7F">
              <w:rPr>
                <w:bCs/>
                <w:sz w:val="24"/>
              </w:rPr>
              <w:t xml:space="preserve"> At the same time, try to help the general public interested in financial English to effectively convey information.</w:t>
            </w:r>
            <w:bookmarkEnd w:id="0"/>
          </w:p>
        </w:tc>
      </w:tr>
      <w:tr w:rsidR="00026CEB" w:rsidRPr="001E374E" w14:paraId="40DAEB02" w14:textId="77777777" w:rsidTr="009053A4">
        <w:trPr>
          <w:trHeight w:val="3932"/>
        </w:trPr>
        <w:tc>
          <w:tcPr>
            <w:tcW w:w="8789" w:type="dxa"/>
            <w:gridSpan w:val="6"/>
          </w:tcPr>
          <w:p w14:paraId="0BC40211" w14:textId="0707C82F" w:rsidR="003F39C9" w:rsidRPr="001E374E" w:rsidRDefault="00026CEB" w:rsidP="009053A4">
            <w:pPr>
              <w:spacing w:line="336" w:lineRule="auto"/>
              <w:rPr>
                <w:bCs/>
                <w:sz w:val="24"/>
              </w:rPr>
            </w:pPr>
            <w:r w:rsidRPr="001E374E">
              <w:rPr>
                <w:b/>
                <w:sz w:val="24"/>
              </w:rPr>
              <w:lastRenderedPageBreak/>
              <w:t>Contents of the translation report</w:t>
            </w:r>
            <w:r w:rsidRPr="001E374E">
              <w:rPr>
                <w:sz w:val="24"/>
              </w:rPr>
              <w:t xml:space="preserve"> </w:t>
            </w:r>
            <w:r w:rsidRPr="001E374E">
              <w:rPr>
                <w:bCs/>
                <w:sz w:val="24"/>
              </w:rPr>
              <w:t xml:space="preserve"> </w:t>
            </w:r>
          </w:p>
          <w:p w14:paraId="5C9A1FBE" w14:textId="1AAA4960" w:rsidR="00123D96" w:rsidRPr="005414EA" w:rsidRDefault="005414EA" w:rsidP="00EA563D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1.</w:t>
            </w:r>
            <w:r w:rsidR="00EA563D">
              <w:rPr>
                <w:rFonts w:hint="eastAsia"/>
                <w:bCs/>
                <w:sz w:val="24"/>
              </w:rPr>
              <w:t xml:space="preserve"> </w:t>
            </w:r>
            <w:r w:rsidR="00123D96" w:rsidRPr="005414EA">
              <w:rPr>
                <w:bCs/>
                <w:sz w:val="24"/>
              </w:rPr>
              <w:t>Features of the Source Text</w:t>
            </w:r>
          </w:p>
          <w:p w14:paraId="2C148FA1" w14:textId="5CE67878" w:rsidR="00123D96" w:rsidRPr="007A6D13" w:rsidRDefault="000975C8" w:rsidP="00EA563D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0975C8">
              <w:rPr>
                <w:bCs/>
                <w:sz w:val="24"/>
              </w:rPr>
              <w:t xml:space="preserve">I. </w:t>
            </w:r>
            <w:r w:rsidR="007D57F2" w:rsidRPr="007A6D13">
              <w:rPr>
                <w:rFonts w:hint="eastAsia"/>
                <w:bCs/>
                <w:sz w:val="24"/>
              </w:rPr>
              <w:t>T</w:t>
            </w:r>
            <w:r w:rsidR="00D25FCC" w:rsidRPr="007A6D13">
              <w:rPr>
                <w:bCs/>
                <w:sz w:val="24"/>
              </w:rPr>
              <w:t>he Lexical Level</w:t>
            </w:r>
            <w:r>
              <w:rPr>
                <w:rFonts w:hint="eastAsia"/>
                <w:bCs/>
                <w:sz w:val="24"/>
              </w:rPr>
              <w:t xml:space="preserve">. </w:t>
            </w:r>
            <w:r w:rsidR="00E441C3" w:rsidRPr="007A6D13">
              <w:rPr>
                <w:bCs/>
                <w:sz w:val="24"/>
              </w:rPr>
              <w:t xml:space="preserve">There are many technical terms, such as </w:t>
            </w:r>
            <w:r w:rsidR="00E441C3" w:rsidRPr="007A6D13">
              <w:rPr>
                <w:rFonts w:hint="eastAsia"/>
                <w:bCs/>
                <w:sz w:val="24"/>
              </w:rPr>
              <w:t>p</w:t>
            </w:r>
            <w:r w:rsidR="00123D96" w:rsidRPr="007A6D13">
              <w:rPr>
                <w:bCs/>
                <w:sz w:val="24"/>
              </w:rPr>
              <w:t>rofessional vocabu</w:t>
            </w:r>
            <w:r w:rsidR="00A40CA7" w:rsidRPr="007A6D13">
              <w:rPr>
                <w:bCs/>
                <w:sz w:val="24"/>
              </w:rPr>
              <w:t xml:space="preserve">lary. </w:t>
            </w:r>
            <w:proofErr w:type="gramStart"/>
            <w:r w:rsidR="00E441C3" w:rsidRPr="007A6D13">
              <w:rPr>
                <w:rFonts w:hint="eastAsia"/>
                <w:bCs/>
                <w:sz w:val="24"/>
              </w:rPr>
              <w:t>p</w:t>
            </w:r>
            <w:r w:rsidR="00123D96" w:rsidRPr="007A6D13">
              <w:rPr>
                <w:bCs/>
                <w:sz w:val="24"/>
              </w:rPr>
              <w:t>roper</w:t>
            </w:r>
            <w:proofErr w:type="gramEnd"/>
            <w:r w:rsidR="00E441C3" w:rsidRPr="007A6D13">
              <w:rPr>
                <w:bCs/>
                <w:sz w:val="24"/>
              </w:rPr>
              <w:t xml:space="preserve"> nouns</w:t>
            </w:r>
            <w:r w:rsidR="00E441C3" w:rsidRPr="007A6D13">
              <w:rPr>
                <w:rFonts w:hint="eastAsia"/>
                <w:bCs/>
                <w:sz w:val="24"/>
              </w:rPr>
              <w:t>, a</w:t>
            </w:r>
            <w:r w:rsidR="00E441C3" w:rsidRPr="007A6D13">
              <w:rPr>
                <w:bCs/>
                <w:sz w:val="24"/>
              </w:rPr>
              <w:t>cronyms</w:t>
            </w:r>
            <w:r w:rsidR="00E441C3" w:rsidRPr="007A6D13">
              <w:rPr>
                <w:rFonts w:hint="eastAsia"/>
                <w:bCs/>
                <w:sz w:val="24"/>
              </w:rPr>
              <w:t>,</w:t>
            </w:r>
            <w:r w:rsidR="004563F0">
              <w:rPr>
                <w:rFonts w:hint="eastAsia"/>
                <w:bCs/>
                <w:sz w:val="24"/>
              </w:rPr>
              <w:t xml:space="preserve"> </w:t>
            </w:r>
            <w:r w:rsidR="00E441C3" w:rsidRPr="007A6D13">
              <w:rPr>
                <w:rFonts w:hint="eastAsia"/>
                <w:bCs/>
                <w:sz w:val="24"/>
              </w:rPr>
              <w:t>etc.</w:t>
            </w:r>
            <w:r w:rsidR="004563F0">
              <w:rPr>
                <w:rFonts w:hint="eastAsia"/>
                <w:bCs/>
                <w:sz w:val="24"/>
              </w:rPr>
              <w:t xml:space="preserve"> </w:t>
            </w:r>
            <w:proofErr w:type="spellStart"/>
            <w:r w:rsidR="0082006A" w:rsidRPr="0082006A">
              <w:rPr>
                <w:bCs/>
                <w:sz w:val="24"/>
              </w:rPr>
              <w:t>E.g</w:t>
            </w:r>
            <w:proofErr w:type="spellEnd"/>
            <w:r w:rsidR="0082006A" w:rsidRPr="0082006A">
              <w:rPr>
                <w:bCs/>
                <w:sz w:val="24"/>
              </w:rPr>
              <w:t>:</w:t>
            </w:r>
            <w:r w:rsidR="0082006A">
              <w:rPr>
                <w:rFonts w:hint="eastAsia"/>
                <w:bCs/>
                <w:sz w:val="24"/>
              </w:rPr>
              <w:t xml:space="preserve"> </w:t>
            </w:r>
            <w:r w:rsidR="0082006A" w:rsidRPr="0082006A">
              <w:rPr>
                <w:bCs/>
                <w:sz w:val="24"/>
              </w:rPr>
              <w:t>bitcoin</w:t>
            </w:r>
            <w:r w:rsidR="0082006A">
              <w:rPr>
                <w:rFonts w:hint="eastAsia"/>
                <w:bCs/>
                <w:sz w:val="24"/>
              </w:rPr>
              <w:t>,</w:t>
            </w:r>
            <w:r w:rsidR="0082006A">
              <w:t xml:space="preserve"> </w:t>
            </w:r>
            <w:r w:rsidR="0082006A" w:rsidRPr="0082006A">
              <w:rPr>
                <w:bCs/>
                <w:sz w:val="24"/>
              </w:rPr>
              <w:t>The Turing Test,</w:t>
            </w:r>
            <w:r w:rsidR="0082006A">
              <w:t xml:space="preserve"> </w:t>
            </w:r>
            <w:r w:rsidR="0082006A" w:rsidRPr="0082006A">
              <w:rPr>
                <w:bCs/>
                <w:sz w:val="24"/>
              </w:rPr>
              <w:t>AT&amp;T</w:t>
            </w:r>
            <w:r w:rsidR="004D13BD">
              <w:rPr>
                <w:rFonts w:hint="eastAsia"/>
                <w:bCs/>
                <w:sz w:val="24"/>
              </w:rPr>
              <w:t>.</w:t>
            </w:r>
          </w:p>
          <w:p w14:paraId="6DF71139" w14:textId="3FAE3F8A" w:rsidR="00123D96" w:rsidRPr="00635582" w:rsidRDefault="000975C8" w:rsidP="00EA563D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4E68F7">
              <w:rPr>
                <w:rFonts w:ascii="宋体" w:hAnsi="宋体" w:cs="宋体" w:hint="eastAsia"/>
                <w:bCs/>
                <w:sz w:val="24"/>
              </w:rPr>
              <w:t>Ⅱ</w:t>
            </w:r>
            <w:r w:rsidRPr="00635582">
              <w:rPr>
                <w:bCs/>
                <w:sz w:val="24"/>
              </w:rPr>
              <w:t>.</w:t>
            </w:r>
            <w:r w:rsidR="001C4448">
              <w:rPr>
                <w:rFonts w:hint="eastAsia"/>
                <w:bCs/>
                <w:sz w:val="24"/>
              </w:rPr>
              <w:t xml:space="preserve"> </w:t>
            </w:r>
            <w:r w:rsidR="00D25FCC">
              <w:rPr>
                <w:bCs/>
                <w:sz w:val="24"/>
              </w:rPr>
              <w:t>T</w:t>
            </w:r>
            <w:r w:rsidR="00D25FCC" w:rsidRPr="00CC7A62">
              <w:rPr>
                <w:bCs/>
                <w:sz w:val="24"/>
              </w:rPr>
              <w:t>he Syntactic Level</w:t>
            </w:r>
            <w:r>
              <w:rPr>
                <w:rFonts w:hint="eastAsia"/>
                <w:bCs/>
                <w:sz w:val="24"/>
              </w:rPr>
              <w:t xml:space="preserve">. </w:t>
            </w:r>
            <w:r w:rsidR="007D54B6" w:rsidRPr="007D54B6">
              <w:rPr>
                <w:bCs/>
                <w:sz w:val="24"/>
              </w:rPr>
              <w:t>There are many long sentences consisting of several clauses.</w:t>
            </w:r>
            <w:r w:rsidR="007D54B6">
              <w:rPr>
                <w:rFonts w:hint="eastAsia"/>
                <w:bCs/>
                <w:sz w:val="24"/>
              </w:rPr>
              <w:t xml:space="preserve"> </w:t>
            </w:r>
            <w:r w:rsidR="00123D96" w:rsidRPr="00123D96">
              <w:rPr>
                <w:bCs/>
                <w:sz w:val="24"/>
              </w:rPr>
              <w:t>At the same time, there are very few literary sentences.</w:t>
            </w:r>
            <w:r w:rsidR="00635582">
              <w:rPr>
                <w:rFonts w:hint="eastAsia"/>
              </w:rPr>
              <w:t xml:space="preserve"> </w:t>
            </w:r>
          </w:p>
          <w:p w14:paraId="0BA0E393" w14:textId="2B34AD41" w:rsidR="00834E18" w:rsidRDefault="000975C8" w:rsidP="00EA563D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0975C8">
              <w:rPr>
                <w:rFonts w:hint="eastAsia"/>
                <w:bCs/>
                <w:sz w:val="24"/>
              </w:rPr>
              <w:t>Ⅲ</w:t>
            </w:r>
            <w:r w:rsidRPr="000975C8">
              <w:rPr>
                <w:rFonts w:hint="eastAsia"/>
                <w:bCs/>
                <w:sz w:val="24"/>
              </w:rPr>
              <w:t xml:space="preserve">. </w:t>
            </w:r>
            <w:r w:rsidR="00D25FCC">
              <w:rPr>
                <w:bCs/>
                <w:sz w:val="24"/>
              </w:rPr>
              <w:t>The Textual Level</w:t>
            </w:r>
            <w:r>
              <w:rPr>
                <w:rFonts w:hint="eastAsia"/>
                <w:bCs/>
                <w:sz w:val="24"/>
              </w:rPr>
              <w:t>.</w:t>
            </w:r>
            <w:r w:rsidR="00A4693F">
              <w:rPr>
                <w:rFonts w:hint="eastAsia"/>
                <w:bCs/>
                <w:sz w:val="24"/>
              </w:rPr>
              <w:t xml:space="preserve"> </w:t>
            </w:r>
            <w:r w:rsidR="00123D96" w:rsidRPr="00123D96">
              <w:rPr>
                <w:bCs/>
                <w:sz w:val="24"/>
              </w:rPr>
              <w:t xml:space="preserve">This article is a financial science and technology English </w:t>
            </w:r>
            <w:r w:rsidR="004D2993">
              <w:rPr>
                <w:rFonts w:hint="eastAsia"/>
                <w:bCs/>
                <w:sz w:val="24"/>
              </w:rPr>
              <w:t xml:space="preserve">text. </w:t>
            </w:r>
            <w:r w:rsidR="00123D96" w:rsidRPr="00123D96">
              <w:rPr>
                <w:bCs/>
                <w:sz w:val="24"/>
              </w:rPr>
              <w:t>Financial English</w:t>
            </w:r>
            <w:r w:rsidR="004D2993">
              <w:rPr>
                <w:bCs/>
                <w:sz w:val="24"/>
              </w:rPr>
              <w:t xml:space="preserve"> is a type of technical English</w:t>
            </w:r>
            <w:r w:rsidR="004D2993">
              <w:rPr>
                <w:rFonts w:hint="eastAsia"/>
                <w:bCs/>
                <w:sz w:val="24"/>
              </w:rPr>
              <w:t xml:space="preserve"> </w:t>
            </w:r>
            <w:r w:rsidR="004D2993" w:rsidRPr="004D2993">
              <w:rPr>
                <w:bCs/>
                <w:sz w:val="24"/>
              </w:rPr>
              <w:t>with obvious stylistic features.</w:t>
            </w:r>
            <w:r w:rsidR="00255D12">
              <w:rPr>
                <w:rFonts w:hint="eastAsia"/>
                <w:bCs/>
                <w:sz w:val="24"/>
              </w:rPr>
              <w:t xml:space="preserve"> Additionally, </w:t>
            </w:r>
            <w:r w:rsidR="000839AA">
              <w:rPr>
                <w:rFonts w:hint="eastAsia"/>
                <w:bCs/>
                <w:sz w:val="24"/>
              </w:rPr>
              <w:t>t</w:t>
            </w:r>
            <w:r w:rsidR="004358FC" w:rsidRPr="004358FC">
              <w:rPr>
                <w:bCs/>
                <w:sz w:val="24"/>
              </w:rPr>
              <w:t>his article reflects rigor, simplicity, logic and objectivity.</w:t>
            </w:r>
            <w:r w:rsidR="00944AF6">
              <w:rPr>
                <w:rFonts w:hint="eastAsia"/>
                <w:bCs/>
                <w:sz w:val="24"/>
              </w:rPr>
              <w:t xml:space="preserve"> Fu</w:t>
            </w:r>
            <w:r w:rsidR="00FF5DBE">
              <w:rPr>
                <w:rFonts w:hint="eastAsia"/>
                <w:bCs/>
                <w:sz w:val="24"/>
              </w:rPr>
              <w:t>r</w:t>
            </w:r>
            <w:r w:rsidR="00944AF6">
              <w:rPr>
                <w:rFonts w:hint="eastAsia"/>
                <w:bCs/>
                <w:sz w:val="24"/>
              </w:rPr>
              <w:t xml:space="preserve">thermore, </w:t>
            </w:r>
            <w:r w:rsidR="00944AF6" w:rsidRPr="00944AF6">
              <w:rPr>
                <w:bCs/>
                <w:sz w:val="24"/>
              </w:rPr>
              <w:t>According to the paper</w:t>
            </w:r>
            <w:r w:rsidR="00944AF6">
              <w:rPr>
                <w:rFonts w:hint="eastAsia"/>
                <w:bCs/>
                <w:sz w:val="24"/>
              </w:rPr>
              <w:t xml:space="preserve"> </w:t>
            </w:r>
            <w:r w:rsidR="00944AF6" w:rsidRPr="00944AF6">
              <w:rPr>
                <w:bCs/>
                <w:i/>
                <w:sz w:val="24"/>
              </w:rPr>
              <w:t>E</w:t>
            </w:r>
            <w:r w:rsidR="00BD030C">
              <w:rPr>
                <w:bCs/>
                <w:i/>
                <w:sz w:val="24"/>
              </w:rPr>
              <w:t>xploration of Financial English</w:t>
            </w:r>
            <w:r w:rsidR="006473D4">
              <w:rPr>
                <w:rFonts w:hint="eastAsia"/>
                <w:bCs/>
                <w:i/>
                <w:sz w:val="24"/>
              </w:rPr>
              <w:t>,</w:t>
            </w:r>
            <w:r w:rsidR="006473D4">
              <w:rPr>
                <w:rFonts w:hint="eastAsia"/>
                <w:bCs/>
                <w:sz w:val="24"/>
              </w:rPr>
              <w:t xml:space="preserve"> </w:t>
            </w:r>
            <w:r w:rsidR="00846D5C">
              <w:rPr>
                <w:bCs/>
                <w:sz w:val="24"/>
              </w:rPr>
              <w:t xml:space="preserve">the style of </w:t>
            </w:r>
            <w:r w:rsidR="00123D96" w:rsidRPr="00123D96">
              <w:rPr>
                <w:bCs/>
                <w:sz w:val="24"/>
              </w:rPr>
              <w:t>this article</w:t>
            </w:r>
            <w:r w:rsidR="003610BE">
              <w:rPr>
                <w:rFonts w:hint="eastAsia"/>
                <w:bCs/>
                <w:sz w:val="24"/>
              </w:rPr>
              <w:t xml:space="preserve"> is </w:t>
            </w:r>
            <w:r w:rsidR="003610BE">
              <w:rPr>
                <w:bCs/>
                <w:sz w:val="24"/>
              </w:rPr>
              <w:t>Argumentation</w:t>
            </w:r>
            <w:r w:rsidR="003610BE">
              <w:rPr>
                <w:rFonts w:hint="eastAsia"/>
                <w:bCs/>
                <w:sz w:val="24"/>
              </w:rPr>
              <w:t xml:space="preserve">. </w:t>
            </w:r>
            <w:r w:rsidR="004537E3">
              <w:rPr>
                <w:rFonts w:hint="eastAsia"/>
                <w:bCs/>
                <w:sz w:val="24"/>
              </w:rPr>
              <w:t xml:space="preserve">And it </w:t>
            </w:r>
            <w:r w:rsidR="00123D96" w:rsidRPr="00123D96">
              <w:rPr>
                <w:bCs/>
                <w:sz w:val="24"/>
              </w:rPr>
              <w:t xml:space="preserve">consists of three elements: </w:t>
            </w:r>
            <w:r w:rsidR="00411FDD" w:rsidRPr="00411FDD">
              <w:rPr>
                <w:bCs/>
                <w:sz w:val="24"/>
              </w:rPr>
              <w:t>the</w:t>
            </w:r>
            <w:r w:rsidR="008A1375">
              <w:rPr>
                <w:rFonts w:hint="eastAsia"/>
                <w:bCs/>
                <w:sz w:val="24"/>
              </w:rPr>
              <w:t xml:space="preserve"> questions</w:t>
            </w:r>
            <w:r w:rsidR="00411FDD" w:rsidRPr="00411FDD">
              <w:rPr>
                <w:bCs/>
                <w:sz w:val="24"/>
              </w:rPr>
              <w:t xml:space="preserve"> of argument, </w:t>
            </w:r>
            <w:r w:rsidR="008A1375">
              <w:rPr>
                <w:rFonts w:hint="eastAsia"/>
                <w:bCs/>
                <w:sz w:val="24"/>
              </w:rPr>
              <w:t xml:space="preserve">the </w:t>
            </w:r>
            <w:r w:rsidR="00411FDD" w:rsidRPr="00411FDD">
              <w:rPr>
                <w:bCs/>
                <w:sz w:val="24"/>
              </w:rPr>
              <w:t>ground</w:t>
            </w:r>
            <w:r w:rsidR="00411FDD">
              <w:rPr>
                <w:bCs/>
                <w:sz w:val="24"/>
              </w:rPr>
              <w:t>s of argument and demonstration</w:t>
            </w:r>
            <w:r w:rsidR="00411FDD">
              <w:rPr>
                <w:rFonts w:hint="eastAsia"/>
                <w:bCs/>
                <w:sz w:val="24"/>
              </w:rPr>
              <w:t>.</w:t>
            </w:r>
          </w:p>
          <w:p w14:paraId="3CE9DF45" w14:textId="77777777" w:rsidR="00673E28" w:rsidRPr="00AB2B09" w:rsidRDefault="00673E28" w:rsidP="00EA563D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14:paraId="6D6E3E26" w14:textId="569E652E" w:rsidR="00123D96" w:rsidRPr="00F574E9" w:rsidRDefault="00F574E9" w:rsidP="00F574E9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2.</w:t>
            </w:r>
            <w:r w:rsidR="005F2308" w:rsidRPr="00F574E9">
              <w:rPr>
                <w:rFonts w:hint="eastAsia"/>
                <w:bCs/>
                <w:sz w:val="24"/>
              </w:rPr>
              <w:t>Three</w:t>
            </w:r>
            <w:r w:rsidR="00834E18" w:rsidRPr="00F574E9">
              <w:rPr>
                <w:bCs/>
                <w:sz w:val="24"/>
              </w:rPr>
              <w:t xml:space="preserve"> Preparation before Translation</w:t>
            </w:r>
          </w:p>
          <w:p w14:paraId="49BBF5D8" w14:textId="77777777" w:rsidR="00176D5F" w:rsidRPr="00176D5F" w:rsidRDefault="00176D5F" w:rsidP="00EA563D">
            <w:pPr>
              <w:spacing w:line="360" w:lineRule="auto"/>
              <w:ind w:firstLineChars="225" w:firstLine="540"/>
              <w:rPr>
                <w:bCs/>
                <w:sz w:val="24"/>
              </w:rPr>
            </w:pPr>
            <w:r w:rsidRPr="00176D5F">
              <w:rPr>
                <w:bCs/>
                <w:sz w:val="24"/>
              </w:rPr>
              <w:t>2.1 Translation Resources</w:t>
            </w:r>
          </w:p>
          <w:p w14:paraId="4AD34A64" w14:textId="74059E4F" w:rsidR="00176D5F" w:rsidRPr="00B7139A" w:rsidRDefault="003E2ACC" w:rsidP="00EA563D">
            <w:pPr>
              <w:spacing w:line="360" w:lineRule="auto"/>
              <w:ind w:firstLineChars="250" w:firstLine="600"/>
              <w:rPr>
                <w:bCs/>
                <w:sz w:val="24"/>
              </w:rPr>
            </w:pPr>
            <w:r w:rsidRPr="00B7139A">
              <w:rPr>
                <w:bCs/>
                <w:sz w:val="24"/>
              </w:rPr>
              <w:t>I. Translation tools</w:t>
            </w:r>
            <w:r w:rsidRPr="00B7139A">
              <w:rPr>
                <w:rFonts w:hint="eastAsia"/>
                <w:bCs/>
                <w:sz w:val="24"/>
              </w:rPr>
              <w:t>:</w:t>
            </w:r>
            <w:r w:rsidR="00176D5F" w:rsidRPr="00B7139A">
              <w:rPr>
                <w:bCs/>
                <w:sz w:val="24"/>
              </w:rPr>
              <w:t xml:space="preserve"> ABBYY </w:t>
            </w:r>
            <w:proofErr w:type="spellStart"/>
            <w:r w:rsidR="00176D5F" w:rsidRPr="00B7139A">
              <w:rPr>
                <w:bCs/>
                <w:sz w:val="24"/>
              </w:rPr>
              <w:t>FineReader</w:t>
            </w:r>
            <w:proofErr w:type="spellEnd"/>
            <w:r w:rsidR="00176D5F" w:rsidRPr="00B7139A">
              <w:rPr>
                <w:bCs/>
                <w:sz w:val="24"/>
              </w:rPr>
              <w:t xml:space="preserve"> 12, Microsoft Word, </w:t>
            </w:r>
            <w:proofErr w:type="spellStart"/>
            <w:r w:rsidR="00176D5F" w:rsidRPr="00B7139A">
              <w:rPr>
                <w:bCs/>
                <w:sz w:val="24"/>
              </w:rPr>
              <w:t>Tmxmall</w:t>
            </w:r>
            <w:proofErr w:type="spellEnd"/>
            <w:r w:rsidR="00176D5F" w:rsidRPr="00B7139A">
              <w:rPr>
                <w:bCs/>
                <w:sz w:val="24"/>
              </w:rPr>
              <w:t xml:space="preserve">, Baidu, Google, Wikipedia, CNKI, DOC88, </w:t>
            </w:r>
            <w:proofErr w:type="spellStart"/>
            <w:r w:rsidR="00176D5F" w:rsidRPr="00B7139A">
              <w:rPr>
                <w:bCs/>
                <w:sz w:val="24"/>
              </w:rPr>
              <w:t>Jianshu</w:t>
            </w:r>
            <w:proofErr w:type="spellEnd"/>
            <w:r w:rsidR="00176D5F" w:rsidRPr="00B7139A">
              <w:rPr>
                <w:bCs/>
                <w:sz w:val="24"/>
              </w:rPr>
              <w:t xml:space="preserve">, </w:t>
            </w:r>
            <w:proofErr w:type="spellStart"/>
            <w:r w:rsidR="00176D5F" w:rsidRPr="00B7139A">
              <w:rPr>
                <w:bCs/>
                <w:sz w:val="24"/>
              </w:rPr>
              <w:t>Github</w:t>
            </w:r>
            <w:proofErr w:type="spellEnd"/>
            <w:r w:rsidR="00176D5F" w:rsidRPr="00B7139A">
              <w:rPr>
                <w:bCs/>
                <w:sz w:val="24"/>
              </w:rPr>
              <w:t>, Oxford Dictionary, Chinese-English Science Dictionary, SOHU, etc.</w:t>
            </w:r>
          </w:p>
          <w:p w14:paraId="34B01694" w14:textId="3592E74C" w:rsidR="00792896" w:rsidRPr="00C83610" w:rsidRDefault="00176D5F" w:rsidP="00EA563D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83610">
              <w:rPr>
                <w:rFonts w:hint="eastAsia"/>
                <w:bCs/>
                <w:sz w:val="24"/>
              </w:rPr>
              <w:t>Ⅱ</w:t>
            </w:r>
            <w:r w:rsidRPr="00C83610">
              <w:rPr>
                <w:rFonts w:hint="eastAsia"/>
                <w:bCs/>
                <w:sz w:val="24"/>
              </w:rPr>
              <w:t>.Translation Literature:</w:t>
            </w:r>
            <w:r w:rsidR="002A1110" w:rsidRPr="00C83610">
              <w:rPr>
                <w:rFonts w:hint="eastAsia"/>
                <w:bCs/>
                <w:sz w:val="24"/>
              </w:rPr>
              <w:t xml:space="preserve"> </w:t>
            </w:r>
            <w:r w:rsidR="00792896" w:rsidRPr="00C83610">
              <w:rPr>
                <w:bCs/>
                <w:sz w:val="24"/>
              </w:rPr>
              <w:t>The author of this translation report mainly uses Baidu as the starting point for searching. Then through the searched content, further search and comparative analysis on websites such as CNKI</w:t>
            </w:r>
            <w:r w:rsidR="00792896" w:rsidRPr="00C83610">
              <w:rPr>
                <w:rFonts w:hint="eastAsia"/>
                <w:bCs/>
                <w:sz w:val="24"/>
              </w:rPr>
              <w:t>. The</w:t>
            </w:r>
            <w:r w:rsidR="00792896" w:rsidRPr="00C83610">
              <w:rPr>
                <w:bCs/>
                <w:sz w:val="24"/>
              </w:rPr>
              <w:t xml:space="preserve"> details as follows.</w:t>
            </w:r>
          </w:p>
          <w:p w14:paraId="0AA32DFA" w14:textId="0358E250" w:rsidR="00176D5F" w:rsidRPr="00C83610" w:rsidRDefault="00671285" w:rsidP="00EA563D">
            <w:pPr>
              <w:spacing w:line="360" w:lineRule="auto"/>
              <w:ind w:firstLineChars="250" w:firstLine="600"/>
              <w:rPr>
                <w:bCs/>
                <w:sz w:val="24"/>
              </w:rPr>
            </w:pPr>
            <w:r w:rsidRPr="00671285">
              <w:rPr>
                <w:rFonts w:eastAsia="方正姚体"/>
                <w:bCs/>
                <w:sz w:val="24"/>
              </w:rPr>
              <w:t>1)</w:t>
            </w:r>
            <w:r>
              <w:rPr>
                <w:rFonts w:eastAsia="方正姚体" w:hint="eastAsia"/>
                <w:bCs/>
                <w:sz w:val="24"/>
              </w:rPr>
              <w:t>.</w:t>
            </w:r>
            <w:r w:rsidR="00214934">
              <w:rPr>
                <w:rFonts w:eastAsia="方正姚体" w:hint="eastAsia"/>
                <w:bCs/>
                <w:sz w:val="24"/>
              </w:rPr>
              <w:t xml:space="preserve"> </w:t>
            </w:r>
            <w:r w:rsidR="002A1110" w:rsidRPr="00C83610">
              <w:rPr>
                <w:rFonts w:hint="eastAsia"/>
                <w:bCs/>
                <w:sz w:val="24"/>
              </w:rPr>
              <w:t>For the</w:t>
            </w:r>
            <w:r w:rsidR="00176D5F" w:rsidRPr="00C83610">
              <w:rPr>
                <w:bCs/>
                <w:sz w:val="24"/>
              </w:rPr>
              <w:t xml:space="preserve"> financial science knowledge: the original auth</w:t>
            </w:r>
            <w:r w:rsidR="00691AD5" w:rsidRPr="00C83610">
              <w:rPr>
                <w:bCs/>
                <w:sz w:val="24"/>
              </w:rPr>
              <w:t xml:space="preserve">or's Chinese translation works </w:t>
            </w:r>
            <w:r w:rsidR="002A1110" w:rsidRPr="00C83610">
              <w:rPr>
                <w:bCs/>
                <w:i/>
                <w:sz w:val="24"/>
              </w:rPr>
              <w:t>Value Web</w:t>
            </w:r>
            <w:r w:rsidR="00176D5F" w:rsidRPr="00C83610">
              <w:rPr>
                <w:bCs/>
                <w:sz w:val="24"/>
              </w:rPr>
              <w:t xml:space="preserve">, </w:t>
            </w:r>
            <w:r w:rsidR="00BD030C">
              <w:rPr>
                <w:bCs/>
                <w:sz w:val="24"/>
              </w:rPr>
              <w:t>Klaus Schwab</w:t>
            </w:r>
            <w:r w:rsidR="00176D5F" w:rsidRPr="00C83610">
              <w:rPr>
                <w:bCs/>
                <w:sz w:val="24"/>
              </w:rPr>
              <w:t xml:space="preserve">'s Chinese translation works "The Fourth Industrial Revolution", </w:t>
            </w:r>
            <w:r w:rsidR="00BF515A">
              <w:rPr>
                <w:rFonts w:hint="eastAsia"/>
                <w:bCs/>
                <w:sz w:val="24"/>
              </w:rPr>
              <w:t>etc.</w:t>
            </w:r>
          </w:p>
          <w:p w14:paraId="31278060" w14:textId="03EECB5E" w:rsidR="00176D5F" w:rsidRPr="00C83610" w:rsidRDefault="00300B08" w:rsidP="00EA563D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</w:t>
            </w:r>
            <w:r w:rsidR="00671285">
              <w:rPr>
                <w:rFonts w:hint="eastAsia"/>
                <w:bCs/>
                <w:sz w:val="24"/>
              </w:rPr>
              <w:t>2).</w:t>
            </w:r>
            <w:r w:rsidR="00214934">
              <w:rPr>
                <w:rFonts w:hint="eastAsia"/>
                <w:bCs/>
                <w:sz w:val="24"/>
              </w:rPr>
              <w:t xml:space="preserve"> </w:t>
            </w:r>
            <w:r w:rsidR="00CE4C30" w:rsidRPr="00C83610">
              <w:rPr>
                <w:rFonts w:hint="eastAsia"/>
                <w:bCs/>
                <w:sz w:val="24"/>
              </w:rPr>
              <w:t xml:space="preserve">For the </w:t>
            </w:r>
            <w:r w:rsidR="00623ACB" w:rsidRPr="00C83610">
              <w:rPr>
                <w:bCs/>
                <w:sz w:val="24"/>
              </w:rPr>
              <w:t xml:space="preserve">parallel text: </w:t>
            </w:r>
            <w:r w:rsidR="00176D5F" w:rsidRPr="00C83610">
              <w:rPr>
                <w:bCs/>
                <w:i/>
                <w:sz w:val="24"/>
              </w:rPr>
              <w:t xml:space="preserve">For the </w:t>
            </w:r>
            <w:r w:rsidR="00623ACB" w:rsidRPr="00C83610">
              <w:rPr>
                <w:bCs/>
                <w:i/>
                <w:sz w:val="24"/>
              </w:rPr>
              <w:t>Bristlecone Snag, The Great A.I. Awakening</w:t>
            </w:r>
            <w:r w:rsidR="00176D5F" w:rsidRPr="00C83610">
              <w:rPr>
                <w:bCs/>
                <w:i/>
                <w:sz w:val="24"/>
              </w:rPr>
              <w:t>,</w:t>
            </w:r>
            <w:r w:rsidR="00176D5F" w:rsidRPr="00C83610">
              <w:rPr>
                <w:bCs/>
                <w:sz w:val="24"/>
              </w:rPr>
              <w:t xml:space="preserve"> </w:t>
            </w:r>
            <w:r w:rsidR="00C41D1D" w:rsidRPr="00C83610">
              <w:rPr>
                <w:rFonts w:hint="eastAsia"/>
                <w:bCs/>
                <w:sz w:val="24"/>
              </w:rPr>
              <w:t>etc</w:t>
            </w:r>
            <w:r w:rsidR="00BF515A">
              <w:rPr>
                <w:rFonts w:hint="eastAsia"/>
                <w:bCs/>
                <w:sz w:val="24"/>
              </w:rPr>
              <w:t>.</w:t>
            </w:r>
          </w:p>
          <w:p w14:paraId="466714C3" w14:textId="0910B335" w:rsidR="00141A94" w:rsidRDefault="00671285" w:rsidP="00EA563D">
            <w:pPr>
              <w:spacing w:line="360" w:lineRule="auto"/>
              <w:ind w:firstLineChars="250" w:firstLine="6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3).</w:t>
            </w:r>
            <w:r w:rsidR="00214934">
              <w:rPr>
                <w:rFonts w:hint="eastAsia"/>
                <w:bCs/>
                <w:sz w:val="24"/>
              </w:rPr>
              <w:t xml:space="preserve"> </w:t>
            </w:r>
            <w:r w:rsidR="00CE4C30" w:rsidRPr="00C83610">
              <w:rPr>
                <w:rFonts w:hint="eastAsia"/>
                <w:bCs/>
                <w:sz w:val="24"/>
              </w:rPr>
              <w:t xml:space="preserve">For the </w:t>
            </w:r>
            <w:r w:rsidR="00623ACB" w:rsidRPr="00C83610">
              <w:rPr>
                <w:rFonts w:hint="eastAsia"/>
                <w:bCs/>
                <w:sz w:val="24"/>
              </w:rPr>
              <w:t>Translation Theory:</w:t>
            </w:r>
            <w:r w:rsidR="000E3420" w:rsidRPr="00C83610">
              <w:rPr>
                <w:rFonts w:hint="eastAsia"/>
                <w:bCs/>
                <w:sz w:val="24"/>
              </w:rPr>
              <w:t xml:space="preserve"> </w:t>
            </w:r>
            <w:r w:rsidR="000E3420" w:rsidRPr="00C83610">
              <w:rPr>
                <w:bCs/>
                <w:i/>
                <w:sz w:val="24"/>
              </w:rPr>
              <w:t xml:space="preserve">Concept Confusion in Translation Studies: A Case Study of Translation Strategies, Translation Methods, and Translation </w:t>
            </w:r>
            <w:proofErr w:type="gramStart"/>
            <w:r w:rsidR="000E3420" w:rsidRPr="00C83610">
              <w:rPr>
                <w:bCs/>
                <w:i/>
                <w:sz w:val="24"/>
              </w:rPr>
              <w:t>Skills</w:t>
            </w:r>
            <w:r w:rsidR="000E3420" w:rsidRPr="00C83610">
              <w:rPr>
                <w:rFonts w:hint="eastAsia"/>
                <w:bCs/>
                <w:i/>
                <w:sz w:val="24"/>
              </w:rPr>
              <w:t xml:space="preserve"> </w:t>
            </w:r>
            <w:r w:rsidR="000E3420" w:rsidRPr="00C83610">
              <w:rPr>
                <w:rFonts w:hint="eastAsia"/>
                <w:bCs/>
                <w:sz w:val="24"/>
              </w:rPr>
              <w:t>,</w:t>
            </w:r>
            <w:r w:rsidR="00176D5F" w:rsidRPr="00C83610">
              <w:rPr>
                <w:rFonts w:hint="eastAsia"/>
                <w:bCs/>
                <w:sz w:val="24"/>
              </w:rPr>
              <w:t>etc</w:t>
            </w:r>
            <w:proofErr w:type="gramEnd"/>
            <w:r w:rsidR="00BF515A">
              <w:rPr>
                <w:rFonts w:hint="eastAsia"/>
                <w:bCs/>
                <w:sz w:val="24"/>
              </w:rPr>
              <w:t>.</w:t>
            </w:r>
          </w:p>
          <w:p w14:paraId="7327273D" w14:textId="77777777" w:rsidR="00673E28" w:rsidRPr="00EA563D" w:rsidRDefault="00673E28" w:rsidP="00EA563D">
            <w:pPr>
              <w:spacing w:line="360" w:lineRule="auto"/>
              <w:ind w:firstLineChars="250" w:firstLine="600"/>
              <w:rPr>
                <w:bCs/>
                <w:sz w:val="24"/>
              </w:rPr>
            </w:pPr>
          </w:p>
          <w:p w14:paraId="4C263AB1" w14:textId="032A75C5" w:rsidR="00EB5AD8" w:rsidRPr="00931C24" w:rsidRDefault="00141A94" w:rsidP="00EA563D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931C24">
              <w:rPr>
                <w:rFonts w:hint="eastAsia"/>
                <w:bCs/>
                <w:sz w:val="24"/>
              </w:rPr>
              <w:t xml:space="preserve">2.2 </w:t>
            </w:r>
            <w:r w:rsidR="00DF4C51" w:rsidRPr="00931C24">
              <w:rPr>
                <w:bCs/>
                <w:sz w:val="24"/>
              </w:rPr>
              <w:t xml:space="preserve">Theoretical </w:t>
            </w:r>
            <w:r w:rsidR="001C5138" w:rsidRPr="00931C24">
              <w:rPr>
                <w:bCs/>
                <w:sz w:val="24"/>
              </w:rPr>
              <w:t>Framework</w:t>
            </w:r>
          </w:p>
          <w:p w14:paraId="699FBFB2" w14:textId="1B7514E4" w:rsidR="00A73CC3" w:rsidRPr="001E374E" w:rsidRDefault="00DF4C51" w:rsidP="00EA563D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proofErr w:type="spellStart"/>
            <w:r w:rsidRPr="001E374E">
              <w:rPr>
                <w:bCs/>
                <w:sz w:val="24"/>
              </w:rPr>
              <w:t>Skopos</w:t>
            </w:r>
            <w:proofErr w:type="spellEnd"/>
            <w:r w:rsidRPr="001E374E">
              <w:rPr>
                <w:bCs/>
                <w:sz w:val="24"/>
              </w:rPr>
              <w:t xml:space="preserve"> theory was proposed by German functional scholars Vermeer and </w:t>
            </w:r>
            <w:proofErr w:type="spellStart"/>
            <w:r w:rsidRPr="001E374E">
              <w:rPr>
                <w:bCs/>
                <w:sz w:val="24"/>
              </w:rPr>
              <w:t>Christane</w:t>
            </w:r>
            <w:proofErr w:type="spellEnd"/>
            <w:r w:rsidRPr="001E374E">
              <w:rPr>
                <w:bCs/>
                <w:sz w:val="24"/>
              </w:rPr>
              <w:t xml:space="preserve"> Nord. </w:t>
            </w:r>
            <w:r w:rsidR="00B1463D">
              <w:rPr>
                <w:rFonts w:hint="eastAsia"/>
                <w:bCs/>
                <w:sz w:val="24"/>
              </w:rPr>
              <w:t xml:space="preserve">And </w:t>
            </w:r>
            <w:proofErr w:type="spellStart"/>
            <w:r w:rsidR="00A73CC3" w:rsidRPr="00A73CC3">
              <w:rPr>
                <w:bCs/>
                <w:sz w:val="24"/>
              </w:rPr>
              <w:t>Skopos</w:t>
            </w:r>
            <w:proofErr w:type="spellEnd"/>
            <w:r w:rsidR="00A73CC3" w:rsidRPr="00A73CC3">
              <w:rPr>
                <w:bCs/>
                <w:sz w:val="24"/>
              </w:rPr>
              <w:t xml:space="preserve"> theory focuses on translation as an activity with an aim or purpose, and on the intended addressee or audience of the translation. </w:t>
            </w:r>
            <w:r w:rsidR="00CA7C38">
              <w:rPr>
                <w:rFonts w:hint="eastAsia"/>
                <w:bCs/>
                <w:sz w:val="24"/>
              </w:rPr>
              <w:t xml:space="preserve">Furthermore, </w:t>
            </w:r>
            <w:r w:rsidR="00A73CC3" w:rsidRPr="00A73CC3">
              <w:rPr>
                <w:bCs/>
                <w:sz w:val="24"/>
              </w:rPr>
              <w:t xml:space="preserve">In </w:t>
            </w:r>
            <w:proofErr w:type="spellStart"/>
            <w:r w:rsidR="00A73CC3" w:rsidRPr="00A73CC3">
              <w:rPr>
                <w:bCs/>
                <w:sz w:val="24"/>
              </w:rPr>
              <w:t>skopos</w:t>
            </w:r>
            <w:proofErr w:type="spellEnd"/>
            <w:r w:rsidR="00A73CC3" w:rsidRPr="00A73CC3">
              <w:rPr>
                <w:bCs/>
                <w:sz w:val="24"/>
              </w:rPr>
              <w:t xml:space="preserve"> theory, the status of the source text is lower than it is in equivalence-based theories of translation. The source is an "offer of information", which the translator turns into an "offer of information" for the target audience.</w:t>
            </w:r>
            <w:r w:rsidR="00A73CC3" w:rsidRPr="00A73CC3">
              <w:rPr>
                <w:rFonts w:hint="eastAsia"/>
                <w:bCs/>
                <w:sz w:val="24"/>
              </w:rPr>
              <w:t xml:space="preserve"> </w:t>
            </w:r>
          </w:p>
          <w:p w14:paraId="6A222CCD" w14:textId="19B554E7" w:rsidR="00F37B1D" w:rsidRPr="00F37B1D" w:rsidRDefault="00E76E02" w:rsidP="00EA563D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I</w:t>
            </w:r>
            <w:r>
              <w:rPr>
                <w:bCs/>
                <w:sz w:val="24"/>
              </w:rPr>
              <w:t>.</w:t>
            </w:r>
            <w:r w:rsidR="00A7575A">
              <w:rPr>
                <w:bCs/>
                <w:sz w:val="24"/>
              </w:rPr>
              <w:t xml:space="preserve"> </w:t>
            </w:r>
            <w:proofErr w:type="spellStart"/>
            <w:r w:rsidR="00A7575A">
              <w:rPr>
                <w:bCs/>
                <w:sz w:val="24"/>
              </w:rPr>
              <w:t>Skopos</w:t>
            </w:r>
            <w:proofErr w:type="spellEnd"/>
            <w:r w:rsidR="00A7575A">
              <w:rPr>
                <w:bCs/>
                <w:sz w:val="24"/>
              </w:rPr>
              <w:t xml:space="preserve"> rule:</w:t>
            </w:r>
            <w:r w:rsidR="00F37B1D" w:rsidRPr="00F37B1D">
              <w:rPr>
                <w:bCs/>
                <w:sz w:val="24"/>
              </w:rPr>
              <w:t xml:space="preserve"> The translation should be able to function in the context of the translation of the language and culture. </w:t>
            </w:r>
          </w:p>
          <w:p w14:paraId="3C1DA82A" w14:textId="70434874" w:rsidR="00F37B1D" w:rsidRPr="00F37B1D" w:rsidRDefault="00687DF3" w:rsidP="0063317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687DF3">
              <w:rPr>
                <w:rFonts w:hint="eastAsia"/>
                <w:bCs/>
                <w:sz w:val="24"/>
              </w:rPr>
              <w:t>Ⅱ</w:t>
            </w:r>
            <w:r>
              <w:rPr>
                <w:rFonts w:hint="eastAsia"/>
                <w:bCs/>
                <w:sz w:val="24"/>
              </w:rPr>
              <w:t>.</w:t>
            </w:r>
            <w:r w:rsidR="00735FE4">
              <w:rPr>
                <w:rFonts w:hint="eastAsia"/>
                <w:bCs/>
                <w:sz w:val="24"/>
              </w:rPr>
              <w:t xml:space="preserve"> </w:t>
            </w:r>
            <w:r w:rsidR="00F37B1D" w:rsidRPr="00F37B1D">
              <w:rPr>
                <w:bCs/>
                <w:sz w:val="24"/>
              </w:rPr>
              <w:t xml:space="preserve">The principle of coherence: The translation is readable and acceptable, enabling the recipient to understand and translate the culture of the language. </w:t>
            </w:r>
          </w:p>
          <w:p w14:paraId="58C9181E" w14:textId="0A3D5E71" w:rsidR="00F37B1D" w:rsidRPr="00F37B1D" w:rsidRDefault="00687DF3" w:rsidP="0063317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687DF3">
              <w:rPr>
                <w:rFonts w:hint="eastAsia"/>
                <w:bCs/>
                <w:sz w:val="24"/>
              </w:rPr>
              <w:t>Ⅲ</w:t>
            </w:r>
            <w:r>
              <w:rPr>
                <w:rFonts w:hint="eastAsia"/>
                <w:bCs/>
                <w:sz w:val="24"/>
              </w:rPr>
              <w:t>.</w:t>
            </w:r>
            <w:r w:rsidR="00F37B1D" w:rsidRPr="00F37B1D">
              <w:rPr>
                <w:bCs/>
                <w:sz w:val="24"/>
              </w:rPr>
              <w:t xml:space="preserve"> The principle of fidelity: The fidelity rule means that there should be inter-textual coherence between the original text and the translation.</w:t>
            </w:r>
          </w:p>
          <w:p w14:paraId="71C55CC3" w14:textId="60B7B04C" w:rsidR="009B6F01" w:rsidRDefault="00687DF3" w:rsidP="0063317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687DF3">
              <w:rPr>
                <w:rFonts w:hint="eastAsia"/>
                <w:bCs/>
                <w:sz w:val="24"/>
              </w:rPr>
              <w:t>Ⅳ</w:t>
            </w:r>
            <w:r>
              <w:rPr>
                <w:rFonts w:hint="eastAsia"/>
                <w:bCs/>
                <w:sz w:val="24"/>
              </w:rPr>
              <w:t>.</w:t>
            </w:r>
            <w:r w:rsidR="00F37B1D" w:rsidRPr="00F37B1D">
              <w:rPr>
                <w:bCs/>
                <w:sz w:val="24"/>
              </w:rPr>
              <w:t xml:space="preserve"> Loyalty principle: Due to differences in cultural patterns, people in different cultural backgrounds have different views on good translations.</w:t>
            </w:r>
          </w:p>
          <w:p w14:paraId="401952CF" w14:textId="77777777" w:rsidR="00673E28" w:rsidRPr="00EA563D" w:rsidRDefault="00673E28" w:rsidP="00633172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14:paraId="332C698A" w14:textId="07E76B7A" w:rsidR="00735014" w:rsidRPr="001E374E" w:rsidRDefault="009B6F01" w:rsidP="00EA563D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2.3 </w:t>
            </w:r>
            <w:r w:rsidR="00735014" w:rsidRPr="001E374E">
              <w:rPr>
                <w:sz w:val="24"/>
              </w:rPr>
              <w:t>Translation Strategy</w:t>
            </w:r>
          </w:p>
          <w:p w14:paraId="49D9AD7F" w14:textId="041F9057" w:rsidR="00735014" w:rsidRDefault="00BD39E5" w:rsidP="00EA563D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Pr="00BD39E5">
              <w:rPr>
                <w:sz w:val="24"/>
              </w:rPr>
              <w:t xml:space="preserve">he translation terminology of domestication and foreignization was proposed by the famous American translation theorist Lawrence Venuti in 1995. </w:t>
            </w:r>
            <w:r w:rsidR="003732B9" w:rsidRPr="003732B9">
              <w:rPr>
                <w:sz w:val="24"/>
              </w:rPr>
              <w:t xml:space="preserve">According to </w:t>
            </w:r>
            <w:proofErr w:type="spellStart"/>
            <w:r w:rsidR="003732B9" w:rsidRPr="003732B9">
              <w:rPr>
                <w:sz w:val="24"/>
              </w:rPr>
              <w:t>Skopos</w:t>
            </w:r>
            <w:proofErr w:type="spellEnd"/>
            <w:r w:rsidR="003732B9" w:rsidRPr="003732B9">
              <w:rPr>
                <w:sz w:val="24"/>
              </w:rPr>
              <w:t xml:space="preserve"> theory, the translation aims to help the target language readers better understand the original content. </w:t>
            </w:r>
            <w:r w:rsidR="00C3124C">
              <w:rPr>
                <w:rFonts w:hint="eastAsia"/>
                <w:sz w:val="24"/>
              </w:rPr>
              <w:t>Additionally, a</w:t>
            </w:r>
            <w:r w:rsidR="00724863" w:rsidRPr="00D44CAF">
              <w:rPr>
                <w:sz w:val="24"/>
              </w:rPr>
              <w:t>ccording to the paper</w:t>
            </w:r>
            <w:r w:rsidR="00BD030C">
              <w:rPr>
                <w:i/>
                <w:sz w:val="24"/>
              </w:rPr>
              <w:t xml:space="preserve"> </w:t>
            </w:r>
            <w:r w:rsidR="00724863" w:rsidRPr="00724863">
              <w:rPr>
                <w:i/>
                <w:sz w:val="24"/>
              </w:rPr>
              <w:t>Research on the Chinese Translat</w:t>
            </w:r>
            <w:r w:rsidR="00BD030C">
              <w:rPr>
                <w:i/>
                <w:sz w:val="24"/>
              </w:rPr>
              <w:t>ion Strategy of Financial Texts</w:t>
            </w:r>
            <w:r w:rsidR="00724863" w:rsidRPr="00724863">
              <w:rPr>
                <w:i/>
                <w:sz w:val="24"/>
              </w:rPr>
              <w:t>,</w:t>
            </w:r>
            <w:r w:rsidR="0055786C" w:rsidRPr="0055786C">
              <w:rPr>
                <w:sz w:val="24"/>
              </w:rPr>
              <w:t xml:space="preserve"> </w:t>
            </w:r>
            <w:r w:rsidR="006522A4" w:rsidRPr="006522A4">
              <w:rPr>
                <w:sz w:val="24"/>
              </w:rPr>
              <w:t>"The financial English text is</w:t>
            </w:r>
            <w:r w:rsidR="003012FF">
              <w:rPr>
                <w:rFonts w:hint="eastAsia"/>
                <w:sz w:val="24"/>
              </w:rPr>
              <w:t xml:space="preserve"> </w:t>
            </w:r>
            <w:r w:rsidR="003012FF" w:rsidRPr="003012FF">
              <w:rPr>
                <w:sz w:val="24"/>
              </w:rPr>
              <w:t>mainly</w:t>
            </w:r>
            <w:r w:rsidR="006522A4" w:rsidRPr="006522A4">
              <w:rPr>
                <w:sz w:val="24"/>
              </w:rPr>
              <w:t xml:space="preserve"> suitable for the domestication translation strategy. However, in part, in terms of the proper nouns, it's suitable for </w:t>
            </w:r>
            <w:r w:rsidR="007B53C6">
              <w:rPr>
                <w:sz w:val="24"/>
              </w:rPr>
              <w:t xml:space="preserve">the foreignization translation </w:t>
            </w:r>
            <w:r w:rsidR="006522A4" w:rsidRPr="006522A4">
              <w:rPr>
                <w:sz w:val="24"/>
              </w:rPr>
              <w:t>strategy. So it can ensure the authenticity and profe</w:t>
            </w:r>
            <w:r w:rsidR="00BD030C">
              <w:rPr>
                <w:sz w:val="24"/>
              </w:rPr>
              <w:t>ssionalism of the information</w:t>
            </w:r>
            <w:r w:rsidR="001E3ADC">
              <w:rPr>
                <w:sz w:val="24"/>
              </w:rPr>
              <w:t>"</w:t>
            </w:r>
            <w:r w:rsidR="00BD030C">
              <w:t>.</w:t>
            </w:r>
          </w:p>
          <w:p w14:paraId="21A898A5" w14:textId="26D38815" w:rsidR="00735014" w:rsidRDefault="00C3124C" w:rsidP="00EA563D">
            <w:pPr>
              <w:spacing w:line="360" w:lineRule="auto"/>
              <w:ind w:firstLineChars="200" w:firstLine="480"/>
              <w:rPr>
                <w:sz w:val="24"/>
              </w:rPr>
            </w:pPr>
            <w:r w:rsidRPr="003732B9">
              <w:rPr>
                <w:sz w:val="24"/>
              </w:rPr>
              <w:t xml:space="preserve">Furthermore, </w:t>
            </w:r>
            <w:r w:rsidR="002E2F78" w:rsidRPr="00D44CAF">
              <w:rPr>
                <w:sz w:val="24"/>
              </w:rPr>
              <w:t>According to the paper</w:t>
            </w:r>
            <w:r w:rsidR="002E2F78">
              <w:rPr>
                <w:rFonts w:hint="eastAsia"/>
                <w:sz w:val="24"/>
              </w:rPr>
              <w:t xml:space="preserve"> </w:t>
            </w:r>
            <w:r w:rsidR="00940FE9" w:rsidRPr="00940FE9">
              <w:rPr>
                <w:i/>
                <w:sz w:val="24"/>
              </w:rPr>
              <w:t>Concept Confusion in Translation Studies</w:t>
            </w:r>
            <w:r w:rsidR="0050714A">
              <w:rPr>
                <w:rFonts w:hint="eastAsia"/>
                <w:sz w:val="24"/>
              </w:rPr>
              <w:t>,</w:t>
            </w:r>
            <w:r w:rsidR="00033047" w:rsidRPr="001E374E">
              <w:rPr>
                <w:sz w:val="24"/>
              </w:rPr>
              <w:t xml:space="preserve"> </w:t>
            </w:r>
            <w:r w:rsidR="00BD030C">
              <w:rPr>
                <w:sz w:val="24"/>
              </w:rPr>
              <w:t>Domestication</w:t>
            </w:r>
            <w:r w:rsidR="0048648E" w:rsidRPr="00C96F37">
              <w:rPr>
                <w:rFonts w:hint="eastAsia"/>
                <w:sz w:val="24"/>
              </w:rPr>
              <w:t xml:space="preserve"> </w:t>
            </w:r>
            <w:r w:rsidR="00735014" w:rsidRPr="00C96F37">
              <w:rPr>
                <w:sz w:val="24"/>
              </w:rPr>
              <w:t>requires the translator to localize the target language or the tar</w:t>
            </w:r>
            <w:r w:rsidR="00732EEC" w:rsidRPr="00C96F37">
              <w:rPr>
                <w:sz w:val="24"/>
              </w:rPr>
              <w:t>get reader as the destination</w:t>
            </w:r>
            <w:r w:rsidR="00732EEC" w:rsidRPr="00C96F37">
              <w:rPr>
                <w:rFonts w:hint="eastAsia"/>
                <w:sz w:val="24"/>
              </w:rPr>
              <w:t xml:space="preserve">. </w:t>
            </w:r>
            <w:r w:rsidR="00A259A7" w:rsidRPr="00C96F37">
              <w:rPr>
                <w:sz w:val="24"/>
              </w:rPr>
              <w:t>And use the common language of the target reader to express the content.</w:t>
            </w:r>
            <w:r w:rsidR="00A259A7" w:rsidRPr="00C96F37">
              <w:rPr>
                <w:rFonts w:hint="eastAsia"/>
                <w:sz w:val="24"/>
              </w:rPr>
              <w:t xml:space="preserve"> In order to </w:t>
            </w:r>
            <w:r w:rsidR="00A259A7" w:rsidRPr="00C96F37">
              <w:rPr>
                <w:sz w:val="24"/>
              </w:rPr>
              <w:t>help</w:t>
            </w:r>
            <w:r w:rsidR="00735014" w:rsidRPr="00C96F37">
              <w:rPr>
                <w:sz w:val="24"/>
              </w:rPr>
              <w:t xml:space="preserve"> readers better understand the translation and enhance the readability and appreciation of the translation.</w:t>
            </w:r>
          </w:p>
          <w:p w14:paraId="7B50BB90" w14:textId="77777777" w:rsidR="00822622" w:rsidRDefault="00F83073" w:rsidP="00822622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sz w:val="24"/>
              </w:rPr>
              <w:lastRenderedPageBreak/>
              <w:t>Therefore, the translation</w:t>
            </w:r>
            <w:r w:rsidRPr="00F83073">
              <w:rPr>
                <w:sz w:val="24"/>
              </w:rPr>
              <w:t xml:space="preserve"> mainly adopt</w:t>
            </w:r>
            <w:r>
              <w:rPr>
                <w:rFonts w:hint="eastAsia"/>
                <w:sz w:val="24"/>
              </w:rPr>
              <w:t>s</w:t>
            </w:r>
            <w:r w:rsidRPr="00F83073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the </w:t>
            </w:r>
            <w:r w:rsidRPr="00F83073">
              <w:rPr>
                <w:sz w:val="24"/>
              </w:rPr>
              <w:t>dome</w:t>
            </w:r>
            <w:r>
              <w:rPr>
                <w:sz w:val="24"/>
              </w:rPr>
              <w:t>stication translation strategy</w:t>
            </w:r>
            <w:r>
              <w:rPr>
                <w:rFonts w:hint="eastAsia"/>
                <w:sz w:val="24"/>
              </w:rPr>
              <w:t xml:space="preserve">. And it </w:t>
            </w:r>
            <w:r w:rsidRPr="00F83073">
              <w:rPr>
                <w:sz w:val="24"/>
              </w:rPr>
              <w:t>adopt</w:t>
            </w:r>
            <w:r>
              <w:rPr>
                <w:rFonts w:hint="eastAsia"/>
                <w:sz w:val="24"/>
              </w:rPr>
              <w:t>s</w:t>
            </w:r>
            <w:r w:rsidRPr="00F83073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some </w:t>
            </w:r>
            <w:r>
              <w:rPr>
                <w:rFonts w:hint="eastAsia"/>
                <w:bCs/>
                <w:sz w:val="24"/>
              </w:rPr>
              <w:t>t</w:t>
            </w:r>
            <w:r w:rsidRPr="00042F90">
              <w:rPr>
                <w:bCs/>
                <w:sz w:val="24"/>
              </w:rPr>
              <w:t xml:space="preserve">ranslation </w:t>
            </w:r>
            <w:r>
              <w:rPr>
                <w:rFonts w:hint="eastAsia"/>
                <w:bCs/>
                <w:sz w:val="24"/>
              </w:rPr>
              <w:t>m</w:t>
            </w:r>
            <w:r w:rsidRPr="00042F90">
              <w:rPr>
                <w:bCs/>
                <w:sz w:val="24"/>
              </w:rPr>
              <w:t>ethod</w:t>
            </w:r>
            <w:r>
              <w:rPr>
                <w:rFonts w:hint="eastAsia"/>
                <w:bCs/>
                <w:sz w:val="24"/>
              </w:rPr>
              <w:t xml:space="preserve">s such as </w:t>
            </w:r>
            <w:r w:rsidRPr="00F83073">
              <w:rPr>
                <w:sz w:val="24"/>
              </w:rPr>
              <w:t>free tr</w:t>
            </w:r>
            <w:r w:rsidR="005E06B6">
              <w:rPr>
                <w:sz w:val="24"/>
              </w:rPr>
              <w:t>anslation and zero translation</w:t>
            </w:r>
            <w:r w:rsidR="005E06B6">
              <w:rPr>
                <w:rFonts w:hint="eastAsia"/>
                <w:sz w:val="24"/>
              </w:rPr>
              <w:t xml:space="preserve">. In addition, it </w:t>
            </w:r>
            <w:r w:rsidR="005E06B6" w:rsidRPr="00F83073">
              <w:rPr>
                <w:sz w:val="24"/>
              </w:rPr>
              <w:t>adopt</w:t>
            </w:r>
            <w:r w:rsidR="005E06B6">
              <w:rPr>
                <w:rFonts w:hint="eastAsia"/>
                <w:sz w:val="24"/>
              </w:rPr>
              <w:t xml:space="preserve">s some </w:t>
            </w:r>
            <w:r w:rsidRPr="00F83073">
              <w:rPr>
                <w:sz w:val="24"/>
              </w:rPr>
              <w:t xml:space="preserve">translation techniques such as </w:t>
            </w:r>
            <w:r w:rsidR="005E06B6">
              <w:rPr>
                <w:rFonts w:hint="eastAsia"/>
                <w:sz w:val="24"/>
              </w:rPr>
              <w:t>d</w:t>
            </w:r>
            <w:r w:rsidR="005E06B6" w:rsidRPr="005E06B6">
              <w:rPr>
                <w:sz w:val="24"/>
              </w:rPr>
              <w:t>ivision</w:t>
            </w:r>
            <w:r w:rsidRPr="00F83073">
              <w:rPr>
                <w:sz w:val="24"/>
              </w:rPr>
              <w:t xml:space="preserve">, </w:t>
            </w:r>
            <w:r w:rsidR="005E06B6">
              <w:rPr>
                <w:rFonts w:hint="eastAsia"/>
                <w:sz w:val="24"/>
              </w:rPr>
              <w:t>o</w:t>
            </w:r>
            <w:r w:rsidR="005E06B6" w:rsidRPr="005E06B6">
              <w:rPr>
                <w:sz w:val="24"/>
              </w:rPr>
              <w:t xml:space="preserve">mission </w:t>
            </w:r>
            <w:r w:rsidRPr="00F83073">
              <w:rPr>
                <w:sz w:val="24"/>
              </w:rPr>
              <w:t xml:space="preserve">and </w:t>
            </w:r>
            <w:r w:rsidR="00E453D5">
              <w:rPr>
                <w:rFonts w:hint="eastAsia"/>
                <w:sz w:val="24"/>
              </w:rPr>
              <w:t>so on.</w:t>
            </w:r>
          </w:p>
          <w:p w14:paraId="21E09C5A" w14:textId="396BE584" w:rsidR="00822622" w:rsidRPr="008F396B" w:rsidRDefault="00822622" w:rsidP="008F396B">
            <w:pPr>
              <w:autoSpaceDE w:val="0"/>
              <w:spacing w:line="360" w:lineRule="auto"/>
              <w:ind w:firstLineChars="200" w:firstLine="480"/>
              <w:rPr>
                <w:sz w:val="24"/>
              </w:rPr>
            </w:pPr>
          </w:p>
        </w:tc>
      </w:tr>
      <w:tr w:rsidR="00026CEB" w:rsidRPr="001E374E" w14:paraId="2014ED6D" w14:textId="77777777" w:rsidTr="009053A4">
        <w:trPr>
          <w:trHeight w:val="845"/>
        </w:trPr>
        <w:tc>
          <w:tcPr>
            <w:tcW w:w="8789" w:type="dxa"/>
            <w:gridSpan w:val="6"/>
          </w:tcPr>
          <w:p w14:paraId="29767C0D" w14:textId="77777777" w:rsidR="00026CEB" w:rsidRPr="001E374E" w:rsidRDefault="00026CEB" w:rsidP="009053A4">
            <w:pPr>
              <w:spacing w:line="360" w:lineRule="auto"/>
              <w:rPr>
                <w:b/>
                <w:bCs/>
                <w:sz w:val="24"/>
              </w:rPr>
            </w:pPr>
            <w:r w:rsidRPr="001E374E">
              <w:rPr>
                <w:b/>
                <w:bCs/>
                <w:sz w:val="24"/>
              </w:rPr>
              <w:lastRenderedPageBreak/>
              <w:t>Methodology of the translation</w:t>
            </w:r>
          </w:p>
          <w:p w14:paraId="1E1CC005" w14:textId="20DB65E6" w:rsidR="00C53A1C" w:rsidRPr="00042F90" w:rsidRDefault="00E329E5" w:rsidP="00673E2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042F90">
              <w:rPr>
                <w:bCs/>
                <w:sz w:val="24"/>
              </w:rPr>
              <w:t>1.</w:t>
            </w:r>
            <w:r w:rsidR="00C53A1C" w:rsidRPr="00042F90">
              <w:rPr>
                <w:bCs/>
                <w:sz w:val="24"/>
              </w:rPr>
              <w:t xml:space="preserve">Translation </w:t>
            </w:r>
            <w:r w:rsidRPr="00042F90">
              <w:rPr>
                <w:bCs/>
                <w:sz w:val="24"/>
              </w:rPr>
              <w:t>Method</w:t>
            </w:r>
          </w:p>
          <w:p w14:paraId="694A5853" w14:textId="39BA9820" w:rsidR="004C0518" w:rsidRPr="004C0518" w:rsidRDefault="00F84176" w:rsidP="00673E2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4C0518">
              <w:rPr>
                <w:bCs/>
                <w:sz w:val="24"/>
              </w:rPr>
              <w:t>1.1</w:t>
            </w:r>
            <w:r>
              <w:rPr>
                <w:bCs/>
                <w:sz w:val="24"/>
              </w:rPr>
              <w:t xml:space="preserve"> </w:t>
            </w:r>
            <w:r w:rsidRPr="004C0518">
              <w:rPr>
                <w:bCs/>
                <w:sz w:val="24"/>
              </w:rPr>
              <w:t>Free Translation</w:t>
            </w:r>
          </w:p>
          <w:p w14:paraId="1B4C3442" w14:textId="35AF96C4" w:rsidR="00042F90" w:rsidRPr="00C826A5" w:rsidRDefault="00E359A3" w:rsidP="00673E2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"</w:t>
            </w:r>
            <w:r>
              <w:rPr>
                <w:rFonts w:hint="eastAsia"/>
                <w:bCs/>
                <w:sz w:val="24"/>
              </w:rPr>
              <w:t>F</w:t>
            </w:r>
            <w:r w:rsidR="004C0518" w:rsidRPr="00C826A5">
              <w:rPr>
                <w:bCs/>
                <w:sz w:val="24"/>
              </w:rPr>
              <w:t>ree translation",</w:t>
            </w:r>
            <w:r w:rsidR="00EA0429" w:rsidRPr="00C826A5">
              <w:t xml:space="preserve"> a method </w:t>
            </w:r>
            <w:r w:rsidR="00EA0429" w:rsidRPr="00C826A5">
              <w:rPr>
                <w:bCs/>
                <w:sz w:val="24"/>
              </w:rPr>
              <w:t>according to the original meaning of the original text</w:t>
            </w:r>
            <w:r w:rsidR="00E73BF7" w:rsidRPr="00C826A5">
              <w:rPr>
                <w:rFonts w:hint="eastAsia"/>
                <w:bCs/>
                <w:sz w:val="24"/>
              </w:rPr>
              <w:t>.</w:t>
            </w:r>
            <w:r w:rsidR="00E73BF7" w:rsidRPr="00C826A5">
              <w:rPr>
                <w:bCs/>
                <w:sz w:val="24"/>
              </w:rPr>
              <w:t xml:space="preserve"> </w:t>
            </w:r>
            <w:r w:rsidR="00755220" w:rsidRPr="00C826A5">
              <w:rPr>
                <w:bCs/>
                <w:sz w:val="24"/>
              </w:rPr>
              <w:t xml:space="preserve">The free translation method is divided into Paraphrase and Idiomatic translation. </w:t>
            </w:r>
            <w:r w:rsidR="00C826A5" w:rsidRPr="00C826A5">
              <w:rPr>
                <w:rFonts w:hint="eastAsia"/>
                <w:bCs/>
                <w:sz w:val="24"/>
              </w:rPr>
              <w:t xml:space="preserve">In </w:t>
            </w:r>
            <w:r w:rsidR="00C826A5" w:rsidRPr="00C826A5">
              <w:rPr>
                <w:bCs/>
                <w:sz w:val="24"/>
              </w:rPr>
              <w:t>additional</w:t>
            </w:r>
            <w:r w:rsidR="00C826A5" w:rsidRPr="00C826A5">
              <w:rPr>
                <w:rFonts w:hint="eastAsia"/>
                <w:bCs/>
                <w:sz w:val="24"/>
              </w:rPr>
              <w:t xml:space="preserve">, </w:t>
            </w:r>
            <w:r w:rsidR="00627D3D" w:rsidRPr="00C826A5">
              <w:rPr>
                <w:rFonts w:hint="eastAsia"/>
                <w:bCs/>
                <w:sz w:val="24"/>
              </w:rPr>
              <w:t>t</w:t>
            </w:r>
            <w:r w:rsidR="00627D3D" w:rsidRPr="00C826A5">
              <w:rPr>
                <w:bCs/>
                <w:sz w:val="24"/>
              </w:rPr>
              <w:t>he Idiomatic translation method replaces the original words and phrases by borrowing the idioms of the target language for translation</w:t>
            </w:r>
            <w:r w:rsidR="00627D3D" w:rsidRPr="00C826A5">
              <w:rPr>
                <w:rFonts w:hint="eastAsia"/>
                <w:bCs/>
                <w:sz w:val="24"/>
              </w:rPr>
              <w:t>. I</w:t>
            </w:r>
            <w:r w:rsidR="004C0518" w:rsidRPr="00C826A5">
              <w:rPr>
                <w:bCs/>
                <w:sz w:val="24"/>
              </w:rPr>
              <w:t>n order to more smoothly and authentically reproduce t</w:t>
            </w:r>
            <w:r w:rsidR="00C826A5" w:rsidRPr="00C826A5">
              <w:rPr>
                <w:bCs/>
                <w:sz w:val="24"/>
              </w:rPr>
              <w:t>he meaning of the original text</w:t>
            </w:r>
            <w:r w:rsidR="00154DFD" w:rsidRPr="00C826A5">
              <w:rPr>
                <w:bCs/>
                <w:sz w:val="24"/>
              </w:rPr>
              <w:t xml:space="preserve">. </w:t>
            </w:r>
            <w:proofErr w:type="spellStart"/>
            <w:r w:rsidR="00042F90" w:rsidRPr="00C826A5">
              <w:rPr>
                <w:bCs/>
                <w:sz w:val="24"/>
              </w:rPr>
              <w:t>E.g</w:t>
            </w:r>
            <w:proofErr w:type="spellEnd"/>
            <w:r w:rsidR="00042F90" w:rsidRPr="00C826A5">
              <w:rPr>
                <w:bCs/>
                <w:sz w:val="24"/>
              </w:rPr>
              <w:t>:</w:t>
            </w:r>
          </w:p>
          <w:p w14:paraId="1E07D7EB" w14:textId="47369A97" w:rsidR="00042F90" w:rsidRDefault="004C0518" w:rsidP="00673E2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826A5">
              <w:rPr>
                <w:bCs/>
                <w:sz w:val="24"/>
              </w:rPr>
              <w:t xml:space="preserve">an aggressive tone </w:t>
            </w:r>
            <w:r w:rsidR="00847FFA" w:rsidRPr="00C826A5">
              <w:rPr>
                <w:bCs/>
                <w:sz w:val="24"/>
              </w:rPr>
              <w:t>语气咄咄逼人</w:t>
            </w:r>
            <w:r w:rsidR="00847FFA" w:rsidRPr="00C826A5">
              <w:rPr>
                <w:rFonts w:hint="eastAsia"/>
                <w:bCs/>
                <w:sz w:val="24"/>
              </w:rPr>
              <w:t>,</w:t>
            </w:r>
            <w:r w:rsidRPr="00C826A5">
              <w:rPr>
                <w:bCs/>
                <w:sz w:val="24"/>
              </w:rPr>
              <w:t xml:space="preserve"> the clunky turns of phrase </w:t>
            </w:r>
            <w:r w:rsidR="00847FFA" w:rsidRPr="00C826A5">
              <w:rPr>
                <w:bCs/>
                <w:sz w:val="24"/>
              </w:rPr>
              <w:t>一些晦涩难懂的词组</w:t>
            </w:r>
            <w:r w:rsidR="00B91399" w:rsidRPr="00C826A5">
              <w:rPr>
                <w:rFonts w:hint="eastAsia"/>
                <w:bCs/>
                <w:sz w:val="24"/>
              </w:rPr>
              <w:t>.</w:t>
            </w:r>
          </w:p>
          <w:p w14:paraId="0D756CBD" w14:textId="77777777" w:rsidR="00673E28" w:rsidRDefault="00673E28" w:rsidP="00673E2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14:paraId="54B5A3C6" w14:textId="6B9C7159" w:rsidR="00154DFD" w:rsidRPr="00154DFD" w:rsidRDefault="00154DFD" w:rsidP="00673E28">
            <w:pPr>
              <w:spacing w:line="360" w:lineRule="auto"/>
              <w:ind w:firstLineChars="100" w:firstLine="240"/>
              <w:rPr>
                <w:bCs/>
                <w:sz w:val="24"/>
              </w:rPr>
            </w:pPr>
            <w:r w:rsidRPr="00154DFD">
              <w:rPr>
                <w:bCs/>
                <w:sz w:val="24"/>
              </w:rPr>
              <w:t>1.2 Zero Trans</w:t>
            </w:r>
            <w:r w:rsidR="00BF5A0C">
              <w:rPr>
                <w:rFonts w:hint="eastAsia"/>
                <w:bCs/>
                <w:sz w:val="24"/>
              </w:rPr>
              <w:t>l</w:t>
            </w:r>
            <w:r w:rsidR="00BF5A0C">
              <w:rPr>
                <w:bCs/>
                <w:sz w:val="24"/>
              </w:rPr>
              <w:t>a</w:t>
            </w:r>
            <w:r w:rsidRPr="00154DFD">
              <w:rPr>
                <w:bCs/>
                <w:sz w:val="24"/>
              </w:rPr>
              <w:t>tion</w:t>
            </w:r>
          </w:p>
          <w:p w14:paraId="004614F9" w14:textId="6FD6DD35" w:rsidR="00AD5AE6" w:rsidRDefault="00154DFD" w:rsidP="00673E28">
            <w:pPr>
              <w:spacing w:line="360" w:lineRule="auto"/>
              <w:ind w:firstLineChars="100" w:firstLine="240"/>
              <w:rPr>
                <w:bCs/>
                <w:sz w:val="24"/>
              </w:rPr>
            </w:pPr>
            <w:r w:rsidRPr="00154DFD">
              <w:rPr>
                <w:bCs/>
                <w:sz w:val="24"/>
              </w:rPr>
              <w:t xml:space="preserve">"Zero translation", </w:t>
            </w:r>
            <w:r w:rsidR="002D233A" w:rsidRPr="00393C81">
              <w:rPr>
                <w:bCs/>
                <w:sz w:val="24"/>
              </w:rPr>
              <w:t>a method</w:t>
            </w:r>
            <w:r w:rsidRPr="00154DFD">
              <w:rPr>
                <w:bCs/>
                <w:sz w:val="24"/>
              </w:rPr>
              <w:t xml:space="preserve"> without any translation operation, directly introduces certain components of the source language into the target language. This article is mainly the translation of alphabetic </w:t>
            </w:r>
            <w:r>
              <w:rPr>
                <w:bCs/>
                <w:sz w:val="24"/>
              </w:rPr>
              <w:t xml:space="preserve">words or acronyms. </w:t>
            </w:r>
            <w:proofErr w:type="spellStart"/>
            <w:r w:rsidR="00AD5AE6" w:rsidRPr="00AD5AE6">
              <w:rPr>
                <w:bCs/>
                <w:sz w:val="24"/>
              </w:rPr>
              <w:t>E.g</w:t>
            </w:r>
            <w:proofErr w:type="spellEnd"/>
            <w:r w:rsidR="00AD5AE6" w:rsidRPr="00AD5AE6">
              <w:rPr>
                <w:bCs/>
                <w:sz w:val="24"/>
              </w:rPr>
              <w:t>:</w:t>
            </w:r>
          </w:p>
          <w:p w14:paraId="11E043FC" w14:textId="14D57923" w:rsidR="003E07BD" w:rsidRDefault="00154DFD" w:rsidP="00673E28">
            <w:pPr>
              <w:spacing w:line="360" w:lineRule="auto"/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</w:t>
            </w:r>
            <w:proofErr w:type="spellStart"/>
            <w:r w:rsidRPr="00154DFD">
              <w:rPr>
                <w:bCs/>
                <w:sz w:val="24"/>
              </w:rPr>
              <w:t>Xlab</w:t>
            </w:r>
            <w:proofErr w:type="spellEnd"/>
            <w:r w:rsidRPr="00154DFD">
              <w:rPr>
                <w:bCs/>
                <w:sz w:val="24"/>
              </w:rPr>
              <w:t xml:space="preserve"> (</w:t>
            </w:r>
            <w:r w:rsidRPr="001E374E">
              <w:rPr>
                <w:sz w:val="24"/>
              </w:rPr>
              <w:t>X</w:t>
            </w:r>
            <w:r w:rsidRPr="001E374E">
              <w:rPr>
                <w:sz w:val="24"/>
              </w:rPr>
              <w:t>实验室</w:t>
            </w:r>
            <w:r w:rsidRPr="00154DFD">
              <w:rPr>
                <w:bCs/>
                <w:sz w:val="24"/>
              </w:rPr>
              <w:t>) IBMJs (</w:t>
            </w:r>
            <w:r w:rsidRPr="001E374E">
              <w:t>美国</w:t>
            </w:r>
            <w:r w:rsidRPr="001E374E">
              <w:t>IBM</w:t>
            </w:r>
            <w:r w:rsidRPr="001E374E">
              <w:t>公司</w:t>
            </w:r>
            <w:r w:rsidR="00AD5AE6">
              <w:rPr>
                <w:bCs/>
                <w:sz w:val="24"/>
              </w:rPr>
              <w:t>), STEM</w:t>
            </w:r>
            <w:r w:rsidR="00302CB5">
              <w:rPr>
                <w:rFonts w:hint="eastAsia"/>
                <w:bCs/>
                <w:sz w:val="24"/>
              </w:rPr>
              <w:t>.</w:t>
            </w:r>
          </w:p>
          <w:p w14:paraId="6CD95145" w14:textId="77777777" w:rsidR="00673E28" w:rsidRPr="001E374E" w:rsidRDefault="00673E28" w:rsidP="00673E28">
            <w:pPr>
              <w:spacing w:line="360" w:lineRule="auto"/>
              <w:ind w:firstLineChars="100" w:firstLine="240"/>
              <w:rPr>
                <w:bCs/>
                <w:sz w:val="24"/>
              </w:rPr>
            </w:pPr>
          </w:p>
          <w:p w14:paraId="1618356A" w14:textId="77777777" w:rsidR="00393C81" w:rsidRPr="00393C81" w:rsidRDefault="00393C81" w:rsidP="00673E2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393C81">
              <w:rPr>
                <w:bCs/>
                <w:sz w:val="24"/>
              </w:rPr>
              <w:t>1.3 Transliteration</w:t>
            </w:r>
          </w:p>
          <w:p w14:paraId="66865418" w14:textId="77777777" w:rsidR="00704677" w:rsidRDefault="00393C81" w:rsidP="00673E28">
            <w:pPr>
              <w:spacing w:line="360" w:lineRule="auto"/>
              <w:ind w:firstLineChars="100" w:firstLine="240"/>
              <w:rPr>
                <w:bCs/>
                <w:sz w:val="24"/>
              </w:rPr>
            </w:pPr>
            <w:r w:rsidRPr="00393C81">
              <w:rPr>
                <w:bCs/>
                <w:sz w:val="24"/>
              </w:rPr>
              <w:t>"Transliteration", a method in which a textual symbol of a language is represented by a tex</w:t>
            </w:r>
            <w:r w:rsidR="002F581E">
              <w:rPr>
                <w:bCs/>
                <w:sz w:val="24"/>
              </w:rPr>
              <w:t>tual symbol in another language</w:t>
            </w:r>
            <w:r w:rsidR="002F581E">
              <w:rPr>
                <w:rFonts w:hint="eastAsia"/>
                <w:bCs/>
                <w:sz w:val="24"/>
              </w:rPr>
              <w:t xml:space="preserve">. And the </w:t>
            </w:r>
            <w:r w:rsidR="002F581E" w:rsidRPr="002F581E">
              <w:rPr>
                <w:bCs/>
                <w:sz w:val="24"/>
              </w:rPr>
              <w:t>pronunciation</w:t>
            </w:r>
            <w:r w:rsidR="002F581E">
              <w:rPr>
                <w:rFonts w:hint="eastAsia"/>
                <w:bCs/>
                <w:sz w:val="24"/>
              </w:rPr>
              <w:t xml:space="preserve"> is </w:t>
            </w:r>
            <w:r w:rsidRPr="00393C81">
              <w:rPr>
                <w:bCs/>
                <w:sz w:val="24"/>
              </w:rPr>
              <w:t>same or similar. The transliteration in this article is mainly r</w:t>
            </w:r>
            <w:r>
              <w:rPr>
                <w:bCs/>
                <w:sz w:val="24"/>
              </w:rPr>
              <w:t xml:space="preserve">eflected in some names, </w:t>
            </w:r>
            <w:proofErr w:type="spellStart"/>
            <w:r w:rsidR="00704677" w:rsidRPr="00AD5AE6">
              <w:rPr>
                <w:bCs/>
                <w:sz w:val="24"/>
              </w:rPr>
              <w:t>E.g</w:t>
            </w:r>
            <w:proofErr w:type="spellEnd"/>
            <w:r w:rsidR="00704677" w:rsidRPr="00AD5AE6">
              <w:rPr>
                <w:bCs/>
                <w:sz w:val="24"/>
              </w:rPr>
              <w:t>:</w:t>
            </w:r>
          </w:p>
          <w:p w14:paraId="650D126A" w14:textId="5C94E4DE" w:rsidR="00F327B9" w:rsidRDefault="00393C81" w:rsidP="00673E2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393C81">
              <w:rPr>
                <w:bCs/>
                <w:sz w:val="24"/>
              </w:rPr>
              <w:t xml:space="preserve"> </w:t>
            </w:r>
            <w:proofErr w:type="spellStart"/>
            <w:r w:rsidRPr="00393C81">
              <w:rPr>
                <w:bCs/>
                <w:sz w:val="24"/>
              </w:rPr>
              <w:t>Ngaje</w:t>
            </w:r>
            <w:proofErr w:type="spellEnd"/>
            <w:r w:rsidRPr="00393C81">
              <w:rPr>
                <w:bCs/>
                <w:sz w:val="24"/>
              </w:rPr>
              <w:t xml:space="preserve"> Ngai</w:t>
            </w:r>
            <w:r w:rsidRPr="001E374E">
              <w:rPr>
                <w:bCs/>
                <w:sz w:val="24"/>
              </w:rPr>
              <w:t>伊</w:t>
            </w:r>
            <w:r w:rsidRPr="001E374E">
              <w:rPr>
                <w:bCs/>
                <w:sz w:val="24"/>
              </w:rPr>
              <w:t>·</w:t>
            </w:r>
            <w:r w:rsidRPr="001E374E">
              <w:rPr>
                <w:bCs/>
                <w:sz w:val="24"/>
              </w:rPr>
              <w:t>恩</w:t>
            </w:r>
            <w:r w:rsidR="008F6BFC">
              <w:rPr>
                <w:bCs/>
                <w:sz w:val="24"/>
              </w:rPr>
              <w:t>盖</w:t>
            </w:r>
            <w:r w:rsidRPr="00393C81">
              <w:rPr>
                <w:bCs/>
                <w:sz w:val="24"/>
              </w:rPr>
              <w:t xml:space="preserve">, </w:t>
            </w:r>
            <w:r w:rsidR="008F6BFC" w:rsidRPr="008F6BFC">
              <w:rPr>
                <w:bCs/>
                <w:sz w:val="24"/>
              </w:rPr>
              <w:t xml:space="preserve">YouTube </w:t>
            </w:r>
            <w:r w:rsidR="008F6BFC">
              <w:rPr>
                <w:bCs/>
                <w:sz w:val="24"/>
              </w:rPr>
              <w:t>油管</w:t>
            </w:r>
            <w:r w:rsidR="00302CB5">
              <w:rPr>
                <w:rFonts w:hint="eastAsia"/>
                <w:bCs/>
                <w:sz w:val="24"/>
              </w:rPr>
              <w:t>.</w:t>
            </w:r>
          </w:p>
          <w:p w14:paraId="680FB043" w14:textId="77777777" w:rsidR="00673E28" w:rsidRPr="001E374E" w:rsidRDefault="00673E28" w:rsidP="00673E2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14:paraId="791D4BE3" w14:textId="77777777" w:rsidR="00F327B9" w:rsidRPr="00F327B9" w:rsidRDefault="00F327B9" w:rsidP="00673E2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F327B9">
              <w:rPr>
                <w:bCs/>
                <w:sz w:val="24"/>
              </w:rPr>
              <w:t>2. Translation skills</w:t>
            </w:r>
          </w:p>
          <w:p w14:paraId="73F540BE" w14:textId="77777777" w:rsidR="00F327B9" w:rsidRPr="00F327B9" w:rsidRDefault="00F327B9" w:rsidP="00673E2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F327B9">
              <w:rPr>
                <w:bCs/>
                <w:sz w:val="24"/>
              </w:rPr>
              <w:t>2.1 Division</w:t>
            </w:r>
          </w:p>
          <w:p w14:paraId="22C1ADD7" w14:textId="77777777" w:rsidR="00F327B9" w:rsidRPr="00F327B9" w:rsidRDefault="00F327B9" w:rsidP="00673E2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F327B9">
              <w:rPr>
                <w:bCs/>
                <w:sz w:val="24"/>
              </w:rPr>
              <w:t xml:space="preserve">Translation refers to the division of a sentence from the original text into two or more sentences. </w:t>
            </w:r>
            <w:proofErr w:type="spellStart"/>
            <w:r w:rsidRPr="00F327B9">
              <w:rPr>
                <w:bCs/>
                <w:sz w:val="24"/>
              </w:rPr>
              <w:t>E.g</w:t>
            </w:r>
            <w:proofErr w:type="spellEnd"/>
            <w:r w:rsidRPr="00F327B9">
              <w:rPr>
                <w:bCs/>
                <w:sz w:val="24"/>
              </w:rPr>
              <w:t>:</w:t>
            </w:r>
          </w:p>
          <w:p w14:paraId="621470A7" w14:textId="1D300CC9" w:rsidR="000C7E1D" w:rsidRDefault="00EE532C" w:rsidP="00673E28">
            <w:pPr>
              <w:spacing w:line="360" w:lineRule="auto"/>
              <w:ind w:firstLineChars="200" w:firstLine="482"/>
              <w:rPr>
                <w:bCs/>
                <w:sz w:val="24"/>
              </w:rPr>
            </w:pPr>
            <w:r w:rsidRPr="00EE532C">
              <w:rPr>
                <w:rFonts w:hint="eastAsia"/>
                <w:b/>
                <w:bCs/>
                <w:i/>
                <w:sz w:val="24"/>
              </w:rPr>
              <w:t>ST:</w:t>
            </w:r>
            <w:r w:rsidR="00345B45">
              <w:rPr>
                <w:rFonts w:hint="eastAsia"/>
                <w:b/>
                <w:bCs/>
                <w:i/>
                <w:sz w:val="24"/>
              </w:rPr>
              <w:t xml:space="preserve"> </w:t>
            </w:r>
            <w:r w:rsidR="00F327B9" w:rsidRPr="00F327B9">
              <w:rPr>
                <w:bCs/>
                <w:sz w:val="24"/>
              </w:rPr>
              <w:t xml:space="preserve">Ford's book also believes that </w:t>
            </w:r>
            <w:r w:rsidR="00F327B9" w:rsidRPr="00194B6F">
              <w:rPr>
                <w:bCs/>
                <w:sz w:val="24"/>
                <w:u w:val="single"/>
              </w:rPr>
              <w:t>the ever-developing world of technology</w:t>
            </w:r>
            <w:r w:rsidR="00F327B9" w:rsidRPr="00F327B9">
              <w:rPr>
                <w:bCs/>
                <w:sz w:val="24"/>
              </w:rPr>
              <w:t xml:space="preserve"> is </w:t>
            </w:r>
            <w:r w:rsidR="00F327B9" w:rsidRPr="00194B6F">
              <w:rPr>
                <w:bCs/>
                <w:sz w:val="24"/>
                <w:u w:val="single"/>
              </w:rPr>
              <w:t>giving us great leaps</w:t>
            </w:r>
            <w:r w:rsidR="00F327B9" w:rsidRPr="00F327B9">
              <w:rPr>
                <w:bCs/>
                <w:sz w:val="24"/>
              </w:rPr>
              <w:t xml:space="preserve"> in curing incurable diseases. </w:t>
            </w:r>
          </w:p>
          <w:p w14:paraId="2970F564" w14:textId="2D742E7D" w:rsidR="00F327B9" w:rsidRDefault="00EE532C" w:rsidP="00673E28">
            <w:pPr>
              <w:spacing w:line="360" w:lineRule="auto"/>
              <w:ind w:firstLineChars="200" w:firstLine="482"/>
              <w:rPr>
                <w:bCs/>
                <w:sz w:val="24"/>
              </w:rPr>
            </w:pPr>
            <w:r w:rsidRPr="00EE532C">
              <w:rPr>
                <w:rFonts w:hint="eastAsia"/>
                <w:b/>
                <w:bCs/>
                <w:i/>
                <w:sz w:val="24"/>
              </w:rPr>
              <w:t>TT:</w:t>
            </w:r>
            <w:r w:rsidR="006015A8">
              <w:rPr>
                <w:rFonts w:hint="eastAsia"/>
                <w:b/>
                <w:bCs/>
                <w:i/>
                <w:sz w:val="24"/>
              </w:rPr>
              <w:t xml:space="preserve"> </w:t>
            </w:r>
            <w:r w:rsidR="00F327B9" w:rsidRPr="00F327B9">
              <w:rPr>
                <w:rFonts w:hint="eastAsia"/>
                <w:bCs/>
                <w:sz w:val="24"/>
              </w:rPr>
              <w:t>福特的书还认为，</w:t>
            </w:r>
            <w:r w:rsidR="00F327B9" w:rsidRPr="00194B6F">
              <w:rPr>
                <w:rFonts w:hint="eastAsia"/>
                <w:bCs/>
                <w:sz w:val="24"/>
                <w:u w:val="single"/>
              </w:rPr>
              <w:t>在这个世界，不断发展的技术</w:t>
            </w:r>
            <w:r w:rsidR="00F327B9" w:rsidRPr="00F327B9">
              <w:rPr>
                <w:rFonts w:hint="eastAsia"/>
                <w:bCs/>
                <w:sz w:val="24"/>
              </w:rPr>
              <w:t>将会为我们治愈以前无法治愈的疾病，</w:t>
            </w:r>
            <w:r w:rsidR="00F327B9" w:rsidRPr="00194B6F">
              <w:rPr>
                <w:rFonts w:hint="eastAsia"/>
                <w:bCs/>
                <w:sz w:val="24"/>
                <w:u w:val="single"/>
              </w:rPr>
              <w:t>这是一个巨大的飞跃</w:t>
            </w:r>
            <w:r w:rsidR="00F327B9" w:rsidRPr="00F327B9">
              <w:rPr>
                <w:rFonts w:hint="eastAsia"/>
                <w:bCs/>
                <w:sz w:val="24"/>
              </w:rPr>
              <w:t>。</w:t>
            </w:r>
          </w:p>
          <w:p w14:paraId="2B54BBD0" w14:textId="571CF87B" w:rsidR="002E39A2" w:rsidRDefault="000A7A1F" w:rsidP="00673E28">
            <w:pPr>
              <w:spacing w:line="360" w:lineRule="auto"/>
              <w:ind w:firstLineChars="200" w:firstLine="482"/>
              <w:rPr>
                <w:bCs/>
                <w:sz w:val="24"/>
              </w:rPr>
            </w:pPr>
            <w:r w:rsidRPr="000A7A1F">
              <w:rPr>
                <w:rFonts w:hint="eastAsia"/>
                <w:b/>
                <w:bCs/>
                <w:sz w:val="24"/>
              </w:rPr>
              <w:t>Analysis:</w:t>
            </w:r>
            <w:r w:rsidR="006015A8">
              <w:rPr>
                <w:rFonts w:hint="eastAsia"/>
                <w:b/>
                <w:bCs/>
                <w:sz w:val="24"/>
              </w:rPr>
              <w:t xml:space="preserve"> </w:t>
            </w:r>
            <w:r w:rsidR="007D336B">
              <w:rPr>
                <w:rFonts w:hint="eastAsia"/>
                <w:b/>
                <w:bCs/>
                <w:sz w:val="24"/>
              </w:rPr>
              <w:t xml:space="preserve"> </w:t>
            </w:r>
            <w:r w:rsidR="00890FFB" w:rsidRPr="00890FFB">
              <w:rPr>
                <w:bCs/>
                <w:sz w:val="24"/>
              </w:rPr>
              <w:t>In this sentence, the sentence after the object is divided into three clauses. Among them, the attributive "</w:t>
            </w:r>
            <w:r w:rsidR="00427947" w:rsidRPr="00427947">
              <w:rPr>
                <w:bCs/>
                <w:sz w:val="24"/>
              </w:rPr>
              <w:t>ever-</w:t>
            </w:r>
            <w:proofErr w:type="gramStart"/>
            <w:r w:rsidR="00427947" w:rsidRPr="00427947">
              <w:rPr>
                <w:bCs/>
                <w:sz w:val="24"/>
              </w:rPr>
              <w:t xml:space="preserve">developing </w:t>
            </w:r>
            <w:r w:rsidR="00890FFB" w:rsidRPr="00890FFB">
              <w:rPr>
                <w:bCs/>
                <w:sz w:val="24"/>
              </w:rPr>
              <w:t>"</w:t>
            </w:r>
            <w:proofErr w:type="gramEnd"/>
            <w:r w:rsidR="00890FFB" w:rsidRPr="00890FFB">
              <w:rPr>
                <w:bCs/>
                <w:sz w:val="24"/>
              </w:rPr>
              <w:t xml:space="preserve"> is used to modify the noun "technology." In addition, the noun "word" appears in a</w:t>
            </w:r>
            <w:r w:rsidR="006D25A7">
              <w:rPr>
                <w:rFonts w:hint="eastAsia"/>
                <w:bCs/>
                <w:sz w:val="24"/>
              </w:rPr>
              <w:t>n</w:t>
            </w:r>
            <w:r w:rsidR="00890FFB" w:rsidRPr="00890FFB">
              <w:rPr>
                <w:bCs/>
                <w:sz w:val="24"/>
              </w:rPr>
              <w:t xml:space="preserve"> </w:t>
            </w:r>
            <w:r w:rsidR="00DC1A28" w:rsidRPr="00DC1A28">
              <w:rPr>
                <w:bCs/>
                <w:sz w:val="24"/>
              </w:rPr>
              <w:t>adverbial clause</w:t>
            </w:r>
            <w:r w:rsidR="00890FFB" w:rsidRPr="00890FFB">
              <w:rPr>
                <w:bCs/>
                <w:sz w:val="24"/>
              </w:rPr>
              <w:t>. Finally, the noun phrase "great leaps" is a single sentence.</w:t>
            </w:r>
            <w:r w:rsidR="006D25A7" w:rsidRPr="00883A73">
              <w:rPr>
                <w:bCs/>
                <w:sz w:val="24"/>
              </w:rPr>
              <w:t xml:space="preserve"> </w:t>
            </w:r>
          </w:p>
          <w:p w14:paraId="6249972A" w14:textId="77777777" w:rsidR="00673E28" w:rsidRPr="00673E28" w:rsidRDefault="00673E28" w:rsidP="00673E2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14:paraId="0028CDE8" w14:textId="6D82CBA0" w:rsidR="00F327B9" w:rsidRPr="00F327B9" w:rsidRDefault="00F327B9" w:rsidP="00673E2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F327B9">
              <w:rPr>
                <w:bCs/>
                <w:sz w:val="24"/>
              </w:rPr>
              <w:t>2.2 Omission</w:t>
            </w:r>
          </w:p>
          <w:p w14:paraId="0DF4017A" w14:textId="3218EFFE" w:rsidR="00F327B9" w:rsidRPr="00F327B9" w:rsidRDefault="00A00CE4" w:rsidP="00673E2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  <w:r w:rsidR="00F327B9" w:rsidRPr="00F327B9">
              <w:rPr>
                <w:bCs/>
                <w:sz w:val="24"/>
              </w:rPr>
              <w:t xml:space="preserve">ccording to the lexical and syntactic needs of the target language, the deletion of </w:t>
            </w:r>
            <w:r>
              <w:rPr>
                <w:bCs/>
                <w:sz w:val="24"/>
              </w:rPr>
              <w:t>certain words, sentences, etc.</w:t>
            </w:r>
            <w:r>
              <w:rPr>
                <w:rFonts w:hint="eastAsia"/>
                <w:bCs/>
                <w:sz w:val="24"/>
              </w:rPr>
              <w:t xml:space="preserve"> In order t</w:t>
            </w:r>
            <w:r w:rsidR="00F327B9" w:rsidRPr="00F327B9">
              <w:rPr>
                <w:bCs/>
                <w:sz w:val="24"/>
              </w:rPr>
              <w:t xml:space="preserve">o more concisely express the original author's thought content. </w:t>
            </w:r>
            <w:proofErr w:type="spellStart"/>
            <w:r w:rsidR="00F327B9" w:rsidRPr="00F327B9">
              <w:rPr>
                <w:bCs/>
                <w:sz w:val="24"/>
              </w:rPr>
              <w:t>E.g</w:t>
            </w:r>
            <w:proofErr w:type="spellEnd"/>
            <w:r w:rsidR="00F327B9" w:rsidRPr="00F327B9">
              <w:rPr>
                <w:bCs/>
                <w:sz w:val="24"/>
              </w:rPr>
              <w:t>:</w:t>
            </w:r>
          </w:p>
          <w:p w14:paraId="1AE2017E" w14:textId="6FB960FE" w:rsidR="00CD7C41" w:rsidRDefault="00CD7C41" w:rsidP="00673E28">
            <w:pPr>
              <w:spacing w:line="360" w:lineRule="auto"/>
              <w:ind w:firstLineChars="200" w:firstLine="482"/>
              <w:rPr>
                <w:bCs/>
                <w:sz w:val="24"/>
              </w:rPr>
            </w:pPr>
            <w:r w:rsidRPr="00EE532C">
              <w:rPr>
                <w:rFonts w:hint="eastAsia"/>
                <w:b/>
                <w:bCs/>
                <w:i/>
                <w:sz w:val="24"/>
              </w:rPr>
              <w:t>ST:</w:t>
            </w:r>
            <w:r>
              <w:rPr>
                <w:rFonts w:hint="eastAsia"/>
                <w:b/>
                <w:bCs/>
                <w:i/>
                <w:sz w:val="24"/>
              </w:rPr>
              <w:t xml:space="preserve"> </w:t>
            </w:r>
            <w:r w:rsidR="00F327B9" w:rsidRPr="00F327B9">
              <w:rPr>
                <w:bCs/>
                <w:sz w:val="24"/>
              </w:rPr>
              <w:t xml:space="preserve">Taking </w:t>
            </w:r>
            <w:r w:rsidR="00F327B9" w:rsidRPr="00A5490D">
              <w:rPr>
                <w:bCs/>
                <w:sz w:val="24"/>
                <w:u w:val="single"/>
              </w:rPr>
              <w:t>all of these</w:t>
            </w:r>
            <w:r w:rsidR="00F327B9" w:rsidRPr="005A326F">
              <w:rPr>
                <w:bCs/>
                <w:sz w:val="24"/>
              </w:rPr>
              <w:t xml:space="preserve"> statistics</w:t>
            </w:r>
            <w:r w:rsidR="00F327B9" w:rsidRPr="00F327B9">
              <w:rPr>
                <w:bCs/>
                <w:sz w:val="24"/>
              </w:rPr>
              <w:t xml:space="preserve"> into consideration</w:t>
            </w:r>
          </w:p>
          <w:p w14:paraId="2DCA8C5A" w14:textId="77777777" w:rsidR="00A15BEC" w:rsidRDefault="00CD7C41" w:rsidP="00673E28">
            <w:pPr>
              <w:spacing w:line="360" w:lineRule="auto"/>
              <w:ind w:firstLineChars="200" w:firstLine="482"/>
              <w:rPr>
                <w:bCs/>
                <w:sz w:val="24"/>
              </w:rPr>
            </w:pPr>
            <w:r w:rsidRPr="00EE532C">
              <w:rPr>
                <w:rFonts w:hint="eastAsia"/>
                <w:b/>
                <w:bCs/>
                <w:i/>
                <w:sz w:val="24"/>
              </w:rPr>
              <w:t>TT:</w:t>
            </w:r>
            <w:r>
              <w:rPr>
                <w:rFonts w:hint="eastAsia"/>
                <w:b/>
                <w:bCs/>
                <w:i/>
                <w:sz w:val="24"/>
              </w:rPr>
              <w:t xml:space="preserve"> </w:t>
            </w:r>
            <w:r w:rsidR="00F327B9" w:rsidRPr="001E374E">
              <w:rPr>
                <w:bCs/>
                <w:sz w:val="24"/>
              </w:rPr>
              <w:t>考虑到</w:t>
            </w:r>
            <w:r w:rsidR="00F327B9" w:rsidRPr="00A5490D">
              <w:rPr>
                <w:bCs/>
                <w:sz w:val="24"/>
                <w:u w:val="single"/>
              </w:rPr>
              <w:t>这些</w:t>
            </w:r>
            <w:r w:rsidR="00F327B9" w:rsidRPr="001E374E">
              <w:rPr>
                <w:bCs/>
                <w:sz w:val="24"/>
              </w:rPr>
              <w:t>统计数据</w:t>
            </w:r>
          </w:p>
          <w:p w14:paraId="3D988AE3" w14:textId="1918D24A" w:rsidR="000A7A1F" w:rsidRPr="00EE6E6A" w:rsidRDefault="000A7A1F" w:rsidP="00673E28">
            <w:pPr>
              <w:spacing w:line="360" w:lineRule="auto"/>
              <w:ind w:firstLineChars="200" w:firstLine="482"/>
              <w:rPr>
                <w:bCs/>
                <w:sz w:val="24"/>
              </w:rPr>
            </w:pPr>
            <w:r w:rsidRPr="000A7A1F">
              <w:rPr>
                <w:rFonts w:hint="eastAsia"/>
                <w:b/>
                <w:bCs/>
                <w:sz w:val="24"/>
              </w:rPr>
              <w:t>Analysis:</w:t>
            </w:r>
            <w:r w:rsidR="00EE6E6A">
              <w:rPr>
                <w:rFonts w:hint="eastAsia"/>
                <w:bCs/>
                <w:sz w:val="24"/>
              </w:rPr>
              <w:t xml:space="preserve"> The a</w:t>
            </w:r>
            <w:r w:rsidR="00EE6E6A" w:rsidRPr="00EE6E6A">
              <w:rPr>
                <w:bCs/>
                <w:sz w:val="24"/>
              </w:rPr>
              <w:t>djective "all"</w:t>
            </w:r>
            <w:r w:rsidR="00EE6E6A">
              <w:rPr>
                <w:rFonts w:hint="eastAsia"/>
                <w:bCs/>
                <w:sz w:val="24"/>
              </w:rPr>
              <w:t xml:space="preserve"> isn</w:t>
            </w:r>
            <w:r w:rsidR="00EE6E6A">
              <w:rPr>
                <w:bCs/>
                <w:sz w:val="24"/>
              </w:rPr>
              <w:t>’</w:t>
            </w:r>
            <w:r w:rsidR="00EE6E6A">
              <w:rPr>
                <w:rFonts w:hint="eastAsia"/>
                <w:bCs/>
                <w:sz w:val="24"/>
              </w:rPr>
              <w:t>t be translated.</w:t>
            </w:r>
          </w:p>
        </w:tc>
      </w:tr>
      <w:tr w:rsidR="00026CEB" w:rsidRPr="001E374E" w14:paraId="4EE50D3B" w14:textId="77777777" w:rsidTr="009053A4">
        <w:trPr>
          <w:trHeight w:val="845"/>
        </w:trPr>
        <w:tc>
          <w:tcPr>
            <w:tcW w:w="8789" w:type="dxa"/>
            <w:gridSpan w:val="6"/>
          </w:tcPr>
          <w:p w14:paraId="5DE53999" w14:textId="77777777" w:rsidR="00026CEB" w:rsidRPr="001E374E" w:rsidRDefault="00026CEB" w:rsidP="009053A4">
            <w:pPr>
              <w:spacing w:line="360" w:lineRule="auto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lastRenderedPageBreak/>
              <w:t>Schedule of the translation report</w:t>
            </w:r>
          </w:p>
          <w:p w14:paraId="24754819" w14:textId="77777777" w:rsidR="008B56B0" w:rsidRPr="001E374E" w:rsidRDefault="008B56B0" w:rsidP="008B56B0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t>Semester 7:  2018.11.04, to finish checking topic</w:t>
            </w:r>
          </w:p>
          <w:p w14:paraId="425BBA7A" w14:textId="77777777" w:rsidR="008B56B0" w:rsidRPr="001E374E" w:rsidRDefault="008B56B0" w:rsidP="008B56B0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t xml:space="preserve">           2018.11.11, to decide the topic</w:t>
            </w:r>
          </w:p>
          <w:p w14:paraId="540DBA87" w14:textId="77777777" w:rsidR="008B56B0" w:rsidRPr="001E374E" w:rsidRDefault="008B56B0" w:rsidP="008B56B0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t xml:space="preserve">           2018.11.26, to complete the translation project </w:t>
            </w:r>
          </w:p>
          <w:p w14:paraId="2DB9AF93" w14:textId="77777777" w:rsidR="008B56B0" w:rsidRPr="001E374E" w:rsidRDefault="008B56B0" w:rsidP="008B56B0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t xml:space="preserve">           2019.01.01, to finish the first draft of Proposal</w:t>
            </w:r>
          </w:p>
          <w:p w14:paraId="47916EC5" w14:textId="77777777" w:rsidR="008B56B0" w:rsidRPr="001E374E" w:rsidRDefault="008B56B0" w:rsidP="008B56B0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t xml:space="preserve">           2019.01.07, to finish the second draft of Proposal</w:t>
            </w:r>
          </w:p>
          <w:p w14:paraId="315369A3" w14:textId="77777777" w:rsidR="008B56B0" w:rsidRPr="001E374E" w:rsidRDefault="008B56B0" w:rsidP="008B56B0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t xml:space="preserve">           2019.01.12, to finalize the Proposal</w:t>
            </w:r>
          </w:p>
          <w:p w14:paraId="68086588" w14:textId="77777777" w:rsidR="008B56B0" w:rsidRPr="001E374E" w:rsidRDefault="008B56B0" w:rsidP="008B56B0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t xml:space="preserve">           2019.02.24, to finish the first draft of the report</w:t>
            </w:r>
          </w:p>
          <w:p w14:paraId="252C1203" w14:textId="77777777" w:rsidR="008B56B0" w:rsidRPr="001E374E" w:rsidRDefault="008B56B0" w:rsidP="008B56B0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t xml:space="preserve">Semester 8:  2019.02.24, to finish the first draft of the report </w:t>
            </w:r>
          </w:p>
          <w:p w14:paraId="26BBBD61" w14:textId="77777777" w:rsidR="008B56B0" w:rsidRPr="001E374E" w:rsidRDefault="008B56B0" w:rsidP="008B56B0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t xml:space="preserve">           2019.03.24, to finish the second draft of the report</w:t>
            </w:r>
          </w:p>
          <w:p w14:paraId="0B5D063D" w14:textId="77777777" w:rsidR="008B56B0" w:rsidRPr="001E374E" w:rsidRDefault="008B56B0" w:rsidP="008B56B0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lastRenderedPageBreak/>
              <w:t xml:space="preserve">           2019.04.07, to finish the final draft</w:t>
            </w:r>
          </w:p>
          <w:p w14:paraId="0AC4F707" w14:textId="77777777" w:rsidR="008B56B0" w:rsidRPr="001E374E" w:rsidRDefault="008B56B0" w:rsidP="008B56B0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t xml:space="preserve">          Week 11- week 12, the first thesis defense</w:t>
            </w:r>
          </w:p>
          <w:p w14:paraId="577216E4" w14:textId="4145891B" w:rsidR="00026CEB" w:rsidRPr="001E374E" w:rsidRDefault="008B56B0" w:rsidP="008B56B0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t xml:space="preserve">          Week 13- week 14, the second thesis defense</w:t>
            </w:r>
          </w:p>
        </w:tc>
      </w:tr>
      <w:tr w:rsidR="00026CEB" w:rsidRPr="001E374E" w14:paraId="11FAB8CC" w14:textId="77777777" w:rsidTr="009053A4">
        <w:trPr>
          <w:trHeight w:val="5089"/>
        </w:trPr>
        <w:tc>
          <w:tcPr>
            <w:tcW w:w="8789" w:type="dxa"/>
            <w:gridSpan w:val="6"/>
          </w:tcPr>
          <w:p w14:paraId="4439798F" w14:textId="77777777" w:rsidR="00026CEB" w:rsidRPr="001E374E" w:rsidRDefault="00026CEB" w:rsidP="009053A4">
            <w:pPr>
              <w:spacing w:line="336" w:lineRule="auto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lastRenderedPageBreak/>
              <w:t>References</w:t>
            </w:r>
          </w:p>
          <w:p w14:paraId="71C73B7B" w14:textId="16837C1D" w:rsidR="00953E67" w:rsidRDefault="00953E67" w:rsidP="00953E6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 w:rsidRPr="00953E67">
              <w:rPr>
                <w:sz w:val="24"/>
              </w:rPr>
              <w:t>Christiane Nord, Translating as a Purposeful Activity[M], St. Jerome Publishing, 1997</w:t>
            </w:r>
          </w:p>
          <w:p w14:paraId="4D3D105E" w14:textId="4F845DBA" w:rsidR="00953E67" w:rsidRPr="00953E67" w:rsidRDefault="00C80F9B" w:rsidP="00C80F9B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 w:rsidRPr="00C80F9B">
              <w:rPr>
                <w:sz w:val="24"/>
              </w:rPr>
              <w:t xml:space="preserve">Paul </w:t>
            </w:r>
            <w:proofErr w:type="spellStart"/>
            <w:r w:rsidRPr="00C80F9B">
              <w:rPr>
                <w:sz w:val="24"/>
              </w:rPr>
              <w:t>Kussmaul</w:t>
            </w:r>
            <w:proofErr w:type="spellEnd"/>
            <w:r w:rsidRPr="00C80F9B">
              <w:rPr>
                <w:sz w:val="24"/>
              </w:rPr>
              <w:t>, Training The Translator[M], John Benjamins Publishing Co, 1995</w:t>
            </w:r>
          </w:p>
          <w:p w14:paraId="6BF936B7" w14:textId="77777777" w:rsidR="00026CEB" w:rsidRDefault="00026CEB" w:rsidP="00352D3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 w:rsidRPr="001E374E">
              <w:rPr>
                <w:sz w:val="24"/>
              </w:rPr>
              <w:t xml:space="preserve">Bryan </w:t>
            </w:r>
            <w:proofErr w:type="spellStart"/>
            <w:r w:rsidRPr="001E374E">
              <w:rPr>
                <w:sz w:val="24"/>
              </w:rPr>
              <w:t>Buttigieg</w:t>
            </w:r>
            <w:proofErr w:type="spellEnd"/>
            <w:r w:rsidRPr="001E374E">
              <w:rPr>
                <w:sz w:val="24"/>
              </w:rPr>
              <w:t xml:space="preserve">. The Great A.I. </w:t>
            </w:r>
            <w:proofErr w:type="gramStart"/>
            <w:r w:rsidRPr="001E374E">
              <w:rPr>
                <w:sz w:val="24"/>
              </w:rPr>
              <w:t>Awakening[</w:t>
            </w:r>
            <w:proofErr w:type="gramEnd"/>
            <w:r w:rsidRPr="001E374E">
              <w:rPr>
                <w:sz w:val="24"/>
              </w:rPr>
              <w:t>N]. N.Y. Times</w:t>
            </w:r>
          </w:p>
          <w:p w14:paraId="52B50D87" w14:textId="11DD30C0" w:rsidR="00026CEB" w:rsidRPr="001E374E" w:rsidRDefault="00026CEB" w:rsidP="00352D3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Theme="minorEastAsia"/>
                <w:color w:val="333333"/>
                <w:sz w:val="24"/>
              </w:rPr>
            </w:pPr>
            <w:proofErr w:type="gramStart"/>
            <w:r w:rsidRPr="001E374E">
              <w:rPr>
                <w:rFonts w:eastAsiaTheme="minorEastAsia"/>
                <w:color w:val="333333"/>
                <w:sz w:val="24"/>
              </w:rPr>
              <w:t>熊兵</w:t>
            </w:r>
            <w:proofErr w:type="gramEnd"/>
            <w:r w:rsidRPr="001E374E">
              <w:rPr>
                <w:rFonts w:eastAsiaTheme="minorEastAsia"/>
                <w:color w:val="333333"/>
                <w:sz w:val="24"/>
              </w:rPr>
              <w:t>.</w:t>
            </w:r>
            <w:r w:rsidRPr="001E374E">
              <w:rPr>
                <w:rFonts w:eastAsiaTheme="minorEastAsia"/>
                <w:color w:val="333333"/>
                <w:sz w:val="24"/>
              </w:rPr>
              <w:t>翻译研究中的概念混淆</w:t>
            </w:r>
            <w:r w:rsidR="00657D3D">
              <w:rPr>
                <w:rFonts w:eastAsiaTheme="minorEastAsia"/>
                <w:color w:val="333333"/>
                <w:sz w:val="24"/>
              </w:rPr>
              <w:t>[J</w:t>
            </w:r>
            <w:r w:rsidRPr="001E374E">
              <w:rPr>
                <w:rFonts w:eastAsiaTheme="minorEastAsia"/>
                <w:color w:val="333333"/>
                <w:sz w:val="24"/>
              </w:rPr>
              <w:t>].</w:t>
            </w:r>
            <w:r w:rsidR="00657D3D">
              <w:rPr>
                <w:rFonts w:eastAsiaTheme="minorEastAsia"/>
                <w:color w:val="333333"/>
                <w:sz w:val="24"/>
              </w:rPr>
              <w:t>湖北：中国翻译</w:t>
            </w:r>
            <w:r w:rsidRPr="001E374E">
              <w:rPr>
                <w:rFonts w:eastAsiaTheme="minorEastAsia"/>
                <w:color w:val="333333"/>
                <w:sz w:val="24"/>
              </w:rPr>
              <w:t>，</w:t>
            </w:r>
            <w:r w:rsidRPr="001E374E">
              <w:rPr>
                <w:rFonts w:eastAsiaTheme="minorEastAsia"/>
                <w:color w:val="333333"/>
                <w:sz w:val="24"/>
              </w:rPr>
              <w:t>2014(3):82-88</w:t>
            </w:r>
          </w:p>
          <w:p w14:paraId="06D4E869" w14:textId="466BC09A" w:rsidR="00026CEB" w:rsidRPr="001E374E" w:rsidRDefault="00026CEB" w:rsidP="00352D3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Theme="minorEastAsia"/>
                <w:color w:val="333333"/>
                <w:sz w:val="24"/>
              </w:rPr>
            </w:pPr>
            <w:r w:rsidRPr="001E374E">
              <w:rPr>
                <w:rFonts w:eastAsiaTheme="minorEastAsia"/>
                <w:color w:val="333333"/>
                <w:sz w:val="24"/>
              </w:rPr>
              <w:t xml:space="preserve"> </w:t>
            </w:r>
            <w:r w:rsidRPr="001E374E">
              <w:rPr>
                <w:rFonts w:eastAsiaTheme="minorEastAsia"/>
                <w:color w:val="333333"/>
                <w:sz w:val="24"/>
              </w:rPr>
              <w:t>人工智能发展白皮书</w:t>
            </w:r>
            <w:r w:rsidRPr="001E374E">
              <w:rPr>
                <w:rFonts w:eastAsiaTheme="minorEastAsia"/>
                <w:color w:val="333333"/>
                <w:sz w:val="24"/>
              </w:rPr>
              <w:t>-</w:t>
            </w:r>
            <w:r w:rsidRPr="001E374E">
              <w:rPr>
                <w:rFonts w:eastAsiaTheme="minorEastAsia"/>
                <w:color w:val="333333"/>
                <w:sz w:val="24"/>
              </w:rPr>
              <w:t>产业应用篇</w:t>
            </w:r>
            <w:r w:rsidRPr="001E374E">
              <w:rPr>
                <w:rFonts w:eastAsiaTheme="minorEastAsia"/>
                <w:color w:val="333333"/>
                <w:sz w:val="24"/>
              </w:rPr>
              <w:t>[R].</w:t>
            </w:r>
            <w:r w:rsidRPr="001E374E">
              <w:rPr>
                <w:rFonts w:eastAsiaTheme="minorEastAsia"/>
                <w:color w:val="333333"/>
                <w:sz w:val="24"/>
              </w:rPr>
              <w:t>北京：中国信息通信研究院，中国人工智能产业发展联盟，</w:t>
            </w:r>
            <w:r w:rsidRPr="001E374E">
              <w:rPr>
                <w:rFonts w:eastAsiaTheme="minorEastAsia"/>
                <w:color w:val="333333"/>
                <w:sz w:val="24"/>
              </w:rPr>
              <w:t>2018</w:t>
            </w:r>
            <w:r w:rsidR="00620744">
              <w:rPr>
                <w:rFonts w:eastAsiaTheme="minorEastAsia" w:hint="eastAsia"/>
                <w:color w:val="333333"/>
                <w:sz w:val="24"/>
              </w:rPr>
              <w:t>(12):</w:t>
            </w:r>
            <w:r w:rsidRPr="001E374E">
              <w:rPr>
                <w:rFonts w:eastAsiaTheme="minorEastAsia"/>
                <w:color w:val="333333"/>
                <w:sz w:val="24"/>
              </w:rPr>
              <w:t>4</w:t>
            </w:r>
          </w:p>
          <w:p w14:paraId="30E4BAFE" w14:textId="105B67A2" w:rsidR="00026CEB" w:rsidRPr="001E374E" w:rsidRDefault="00026CEB" w:rsidP="00352D3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Theme="minorEastAsia"/>
                <w:color w:val="333333"/>
                <w:sz w:val="24"/>
              </w:rPr>
            </w:pPr>
            <w:r w:rsidRPr="001E374E">
              <w:rPr>
                <w:rFonts w:eastAsiaTheme="minorEastAsia"/>
                <w:color w:val="333333"/>
                <w:sz w:val="24"/>
              </w:rPr>
              <w:t xml:space="preserve"> </w:t>
            </w:r>
            <w:r w:rsidR="00132A1D">
              <w:rPr>
                <w:rFonts w:eastAsiaTheme="minorEastAsia" w:hint="eastAsia"/>
                <w:color w:val="333333"/>
                <w:sz w:val="24"/>
              </w:rPr>
              <w:t>冯长甫</w:t>
            </w:r>
            <w:r w:rsidR="00132A1D">
              <w:rPr>
                <w:rFonts w:eastAsiaTheme="minorEastAsia" w:hint="eastAsia"/>
                <w:color w:val="333333"/>
                <w:sz w:val="24"/>
              </w:rPr>
              <w:t>.</w:t>
            </w:r>
            <w:r w:rsidR="00132A1D">
              <w:rPr>
                <w:rFonts w:eastAsiaTheme="minorEastAsia" w:hint="eastAsia"/>
                <w:color w:val="333333"/>
                <w:sz w:val="24"/>
              </w:rPr>
              <w:t>金融英语</w:t>
            </w:r>
            <w:r w:rsidR="00CF787A">
              <w:rPr>
                <w:rFonts w:eastAsiaTheme="minorEastAsia" w:hint="eastAsia"/>
                <w:color w:val="333333"/>
                <w:sz w:val="24"/>
              </w:rPr>
              <w:t>翻译</w:t>
            </w:r>
            <w:r w:rsidR="00132A1D">
              <w:rPr>
                <w:rFonts w:eastAsiaTheme="minorEastAsia" w:hint="eastAsia"/>
                <w:color w:val="333333"/>
                <w:sz w:val="24"/>
              </w:rPr>
              <w:t>探讨</w:t>
            </w:r>
            <w:r w:rsidR="00657D3D">
              <w:rPr>
                <w:rFonts w:eastAsiaTheme="minorEastAsia"/>
                <w:color w:val="333333"/>
                <w:sz w:val="24"/>
              </w:rPr>
              <w:t>[</w:t>
            </w:r>
            <w:r w:rsidR="00657D3D">
              <w:rPr>
                <w:rFonts w:eastAsiaTheme="minorEastAsia" w:hint="eastAsia"/>
                <w:color w:val="333333"/>
                <w:sz w:val="24"/>
              </w:rPr>
              <w:t>J</w:t>
            </w:r>
            <w:r w:rsidR="00CF787A" w:rsidRPr="001E374E">
              <w:rPr>
                <w:rFonts w:eastAsiaTheme="minorEastAsia"/>
                <w:color w:val="333333"/>
                <w:sz w:val="24"/>
              </w:rPr>
              <w:t>].</w:t>
            </w:r>
            <w:r w:rsidR="00CF787A" w:rsidRPr="00CF787A">
              <w:rPr>
                <w:rFonts w:eastAsiaTheme="minorEastAsia" w:hint="eastAsia"/>
                <w:color w:val="333333"/>
                <w:sz w:val="24"/>
              </w:rPr>
              <w:t>河南</w:t>
            </w:r>
            <w:r w:rsidR="00CF787A">
              <w:rPr>
                <w:rFonts w:eastAsiaTheme="minorEastAsia" w:hint="eastAsia"/>
                <w:color w:val="333333"/>
                <w:sz w:val="24"/>
              </w:rPr>
              <w:t>：</w:t>
            </w:r>
            <w:r w:rsidR="00D5251E">
              <w:rPr>
                <w:rFonts w:eastAsiaTheme="minorEastAsia" w:hint="eastAsia"/>
                <w:color w:val="333333"/>
                <w:sz w:val="24"/>
              </w:rPr>
              <w:t>上海</w:t>
            </w:r>
            <w:r w:rsidR="00657D3D">
              <w:rPr>
                <w:rFonts w:eastAsiaTheme="minorEastAsia" w:hint="eastAsia"/>
                <w:color w:val="333333"/>
                <w:sz w:val="24"/>
              </w:rPr>
              <w:t>翻译</w:t>
            </w:r>
            <w:r w:rsidR="00D5251E">
              <w:rPr>
                <w:rFonts w:eastAsiaTheme="minorEastAsia" w:hint="eastAsia"/>
                <w:color w:val="333333"/>
                <w:sz w:val="24"/>
              </w:rPr>
              <w:t>，</w:t>
            </w:r>
            <w:r w:rsidR="00303D0C">
              <w:rPr>
                <w:rFonts w:eastAsiaTheme="minorEastAsia" w:hint="eastAsia"/>
                <w:color w:val="333333"/>
                <w:sz w:val="24"/>
              </w:rPr>
              <w:t>2007</w:t>
            </w:r>
            <w:r w:rsidR="00620744">
              <w:rPr>
                <w:rFonts w:eastAsiaTheme="minorEastAsia" w:hint="eastAsia"/>
                <w:color w:val="333333"/>
                <w:sz w:val="24"/>
              </w:rPr>
              <w:t>:</w:t>
            </w:r>
            <w:r w:rsidR="00303D0C">
              <w:rPr>
                <w:rFonts w:eastAsiaTheme="minorEastAsia" w:hint="eastAsia"/>
                <w:color w:val="333333"/>
                <w:sz w:val="24"/>
              </w:rPr>
              <w:t>40-41</w:t>
            </w:r>
          </w:p>
          <w:p w14:paraId="4F6C848D" w14:textId="77777777" w:rsidR="00026CEB" w:rsidRDefault="00026CEB" w:rsidP="00352D3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Theme="minorEastAsia"/>
                <w:color w:val="333333"/>
                <w:sz w:val="24"/>
              </w:rPr>
            </w:pPr>
            <w:r w:rsidRPr="001E374E">
              <w:rPr>
                <w:rFonts w:eastAsiaTheme="minorEastAsia"/>
                <w:color w:val="333333"/>
                <w:sz w:val="24"/>
              </w:rPr>
              <w:t xml:space="preserve"> </w:t>
            </w:r>
            <w:r w:rsidR="00F02E3C">
              <w:rPr>
                <w:rFonts w:eastAsiaTheme="minorEastAsia"/>
                <w:color w:val="333333"/>
                <w:sz w:val="24"/>
              </w:rPr>
              <w:t>陈诗梦</w:t>
            </w:r>
            <w:r w:rsidR="00F02E3C">
              <w:rPr>
                <w:rFonts w:eastAsiaTheme="minorEastAsia" w:hint="eastAsia"/>
                <w:color w:val="333333"/>
                <w:sz w:val="24"/>
              </w:rPr>
              <w:t>.</w:t>
            </w:r>
            <w:r w:rsidR="00F02E3C">
              <w:rPr>
                <w:rFonts w:eastAsiaTheme="minorEastAsia" w:hint="eastAsia"/>
                <w:color w:val="333333"/>
                <w:sz w:val="24"/>
              </w:rPr>
              <w:t>从科技英语文体看科技英语翻译中的异化与归化</w:t>
            </w:r>
            <w:r w:rsidR="00F02E3C" w:rsidRPr="001E374E">
              <w:rPr>
                <w:rFonts w:eastAsiaTheme="minorEastAsia"/>
                <w:color w:val="333333"/>
                <w:sz w:val="24"/>
              </w:rPr>
              <w:t>[D]</w:t>
            </w:r>
            <w:r w:rsidR="00F02E3C">
              <w:rPr>
                <w:rFonts w:eastAsiaTheme="minorEastAsia" w:hint="eastAsia"/>
                <w:color w:val="333333"/>
                <w:sz w:val="24"/>
              </w:rPr>
              <w:t>.</w:t>
            </w:r>
            <w:r w:rsidR="00620744">
              <w:rPr>
                <w:rFonts w:eastAsiaTheme="minorEastAsia" w:hint="eastAsia"/>
                <w:color w:val="333333"/>
                <w:sz w:val="24"/>
              </w:rPr>
              <w:t>湖北：高教论坛，</w:t>
            </w:r>
            <w:r w:rsidR="00620744">
              <w:rPr>
                <w:rFonts w:eastAsiaTheme="minorEastAsia" w:hint="eastAsia"/>
                <w:color w:val="333333"/>
                <w:sz w:val="24"/>
              </w:rPr>
              <w:t>2014(07):49</w:t>
            </w:r>
          </w:p>
          <w:p w14:paraId="0B1E773A" w14:textId="77777777" w:rsidR="00F13227" w:rsidRDefault="00593C2B" w:rsidP="00352D3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Theme="minorEastAsia"/>
                <w:color w:val="333333"/>
                <w:sz w:val="24"/>
              </w:rPr>
            </w:pPr>
            <w:r w:rsidRPr="00593C2B">
              <w:rPr>
                <w:rFonts w:eastAsiaTheme="minorEastAsia" w:hint="eastAsia"/>
                <w:color w:val="333333"/>
                <w:sz w:val="24"/>
              </w:rPr>
              <w:t>张静婷</w:t>
            </w:r>
            <w:r w:rsidR="00F13227">
              <w:rPr>
                <w:rFonts w:eastAsiaTheme="minorEastAsia" w:hint="eastAsia"/>
                <w:color w:val="333333"/>
                <w:sz w:val="24"/>
              </w:rPr>
              <w:t>.</w:t>
            </w:r>
            <w:r w:rsidR="00F13227">
              <w:rPr>
                <w:rFonts w:eastAsiaTheme="minorEastAsia" w:hint="eastAsia"/>
                <w:color w:val="333333"/>
                <w:sz w:val="24"/>
              </w:rPr>
              <w:t>目的论指导下的金融英语翻译探讨</w:t>
            </w:r>
            <w:r w:rsidR="00F13227" w:rsidRPr="001E374E">
              <w:rPr>
                <w:rFonts w:eastAsiaTheme="minorEastAsia"/>
                <w:color w:val="333333"/>
                <w:sz w:val="24"/>
              </w:rPr>
              <w:t>[D].</w:t>
            </w:r>
            <w:r>
              <w:rPr>
                <w:rFonts w:hint="eastAsia"/>
              </w:rPr>
              <w:t xml:space="preserve"> </w:t>
            </w:r>
            <w:r w:rsidRPr="00593C2B">
              <w:rPr>
                <w:rFonts w:eastAsiaTheme="minorEastAsia" w:hint="eastAsia"/>
                <w:color w:val="333333"/>
                <w:sz w:val="24"/>
              </w:rPr>
              <w:t>]</w:t>
            </w:r>
            <w:r w:rsidRPr="00593C2B">
              <w:rPr>
                <w:rFonts w:eastAsiaTheme="minorEastAsia" w:hint="eastAsia"/>
                <w:color w:val="333333"/>
                <w:sz w:val="24"/>
              </w:rPr>
              <w:t>张静婷</w:t>
            </w:r>
            <w:r w:rsidRPr="00593C2B">
              <w:rPr>
                <w:rFonts w:eastAsiaTheme="minorEastAsia" w:hint="eastAsia"/>
                <w:color w:val="333333"/>
                <w:sz w:val="24"/>
              </w:rPr>
              <w:t xml:space="preserve">. </w:t>
            </w:r>
            <w:r w:rsidRPr="00593C2B">
              <w:rPr>
                <w:rFonts w:eastAsiaTheme="minorEastAsia" w:hint="eastAsia"/>
                <w:color w:val="333333"/>
                <w:sz w:val="24"/>
              </w:rPr>
              <w:t>目的论指导下的金融英语翻译探讨</w:t>
            </w:r>
            <w:r w:rsidRPr="00593C2B">
              <w:rPr>
                <w:rFonts w:eastAsiaTheme="minorEastAsia" w:hint="eastAsia"/>
                <w:color w:val="333333"/>
                <w:sz w:val="24"/>
              </w:rPr>
              <w:t>[D].</w:t>
            </w:r>
            <w:r w:rsidR="004A7C25">
              <w:rPr>
                <w:rFonts w:hint="eastAsia"/>
              </w:rPr>
              <w:t xml:space="preserve"> </w:t>
            </w:r>
            <w:r w:rsidR="004A7C25" w:rsidRPr="004A7C25">
              <w:rPr>
                <w:rFonts w:eastAsiaTheme="minorEastAsia" w:hint="eastAsia"/>
                <w:color w:val="333333"/>
                <w:sz w:val="24"/>
              </w:rPr>
              <w:t>江苏</w:t>
            </w:r>
            <w:r w:rsidR="004A7C25">
              <w:rPr>
                <w:rFonts w:eastAsiaTheme="minorEastAsia" w:hint="eastAsia"/>
                <w:color w:val="333333"/>
                <w:sz w:val="24"/>
              </w:rPr>
              <w:t>：</w:t>
            </w:r>
            <w:r w:rsidRPr="00593C2B">
              <w:rPr>
                <w:rFonts w:eastAsiaTheme="minorEastAsia" w:hint="eastAsia"/>
                <w:color w:val="333333"/>
                <w:sz w:val="24"/>
              </w:rPr>
              <w:t>南京农业大学</w:t>
            </w:r>
            <w:r w:rsidR="004A7C25">
              <w:rPr>
                <w:rFonts w:eastAsiaTheme="minorEastAsia" w:hint="eastAsia"/>
                <w:color w:val="333333"/>
                <w:sz w:val="24"/>
              </w:rPr>
              <w:t>,2015</w:t>
            </w:r>
            <w:r w:rsidR="004A7C25">
              <w:rPr>
                <w:rFonts w:eastAsiaTheme="minorEastAsia" w:hint="eastAsia"/>
                <w:color w:val="333333"/>
                <w:sz w:val="24"/>
              </w:rPr>
              <w:t>：</w:t>
            </w:r>
            <w:r w:rsidR="00E74DC0">
              <w:rPr>
                <w:rFonts w:eastAsiaTheme="minorEastAsia" w:hint="eastAsia"/>
                <w:color w:val="333333"/>
                <w:sz w:val="24"/>
              </w:rPr>
              <w:t>1-30</w:t>
            </w:r>
          </w:p>
          <w:p w14:paraId="30276506" w14:textId="25D54931" w:rsidR="002D7573" w:rsidRDefault="00617568" w:rsidP="00352D3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Theme="minorEastAsia"/>
                <w:color w:val="333333"/>
                <w:sz w:val="24"/>
              </w:rPr>
            </w:pPr>
            <w:r w:rsidRPr="00617568">
              <w:rPr>
                <w:rFonts w:eastAsiaTheme="minorEastAsia" w:hint="eastAsia"/>
                <w:color w:val="333333"/>
                <w:sz w:val="24"/>
              </w:rPr>
              <w:t>克劳斯·施瓦布</w:t>
            </w:r>
            <w:r w:rsidRPr="00617568">
              <w:rPr>
                <w:rFonts w:eastAsiaTheme="minorEastAsia" w:hint="eastAsia"/>
                <w:color w:val="333333"/>
                <w:sz w:val="24"/>
              </w:rPr>
              <w:t>.</w:t>
            </w:r>
            <w:r w:rsidRPr="00617568">
              <w:rPr>
                <w:rFonts w:eastAsiaTheme="minorEastAsia" w:hint="eastAsia"/>
                <w:color w:val="333333"/>
                <w:sz w:val="24"/>
              </w:rPr>
              <w:t>第四次工业革命－转型的力量</w:t>
            </w:r>
            <w:r w:rsidRPr="00617568">
              <w:rPr>
                <w:rFonts w:eastAsiaTheme="minorEastAsia" w:hint="eastAsia"/>
                <w:color w:val="333333"/>
                <w:sz w:val="24"/>
              </w:rPr>
              <w:t xml:space="preserve">[M], </w:t>
            </w:r>
            <w:r w:rsidRPr="00617568">
              <w:rPr>
                <w:rFonts w:eastAsiaTheme="minorEastAsia" w:hint="eastAsia"/>
                <w:color w:val="333333"/>
                <w:sz w:val="24"/>
              </w:rPr>
              <w:t>北京，</w:t>
            </w:r>
            <w:r w:rsidR="00136697" w:rsidRPr="00136697">
              <w:rPr>
                <w:rFonts w:eastAsiaTheme="minorEastAsia" w:hint="eastAsia"/>
                <w:color w:val="333333"/>
                <w:sz w:val="24"/>
              </w:rPr>
              <w:t>中</w:t>
            </w:r>
            <w:proofErr w:type="gramStart"/>
            <w:r w:rsidR="00136697" w:rsidRPr="00136697">
              <w:rPr>
                <w:rFonts w:eastAsiaTheme="minorEastAsia" w:hint="eastAsia"/>
                <w:color w:val="333333"/>
                <w:sz w:val="24"/>
              </w:rPr>
              <w:t>信出版</w:t>
            </w:r>
            <w:proofErr w:type="gramEnd"/>
            <w:r w:rsidR="00136697" w:rsidRPr="00136697">
              <w:rPr>
                <w:rFonts w:eastAsiaTheme="minorEastAsia" w:hint="eastAsia"/>
                <w:color w:val="333333"/>
                <w:sz w:val="24"/>
              </w:rPr>
              <w:t>集团股份有限公司</w:t>
            </w:r>
            <w:r w:rsidRPr="00617568">
              <w:rPr>
                <w:rFonts w:eastAsiaTheme="minorEastAsia" w:hint="eastAsia"/>
                <w:color w:val="333333"/>
                <w:sz w:val="24"/>
              </w:rPr>
              <w:t>:2016</w:t>
            </w:r>
            <w:r w:rsidR="001B62AD">
              <w:rPr>
                <w:rFonts w:eastAsiaTheme="minorEastAsia" w:hint="eastAsia"/>
                <w:color w:val="333333"/>
                <w:sz w:val="24"/>
              </w:rPr>
              <w:t>(6)</w:t>
            </w:r>
          </w:p>
          <w:p w14:paraId="5EF79D33" w14:textId="0BD58DD1" w:rsidR="00617568" w:rsidRDefault="001B62AD" w:rsidP="00352D3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Theme="minorEastAsia"/>
                <w:color w:val="333333"/>
                <w:sz w:val="24"/>
              </w:rPr>
            </w:pPr>
            <w:r w:rsidRPr="001B62AD">
              <w:rPr>
                <w:rFonts w:eastAsiaTheme="minorEastAsia" w:hint="eastAsia"/>
                <w:color w:val="333333"/>
                <w:sz w:val="24"/>
              </w:rPr>
              <w:t>克里斯</w:t>
            </w:r>
            <w:r w:rsidRPr="001B62AD">
              <w:rPr>
                <w:rFonts w:eastAsiaTheme="minorEastAsia" w:hint="eastAsia"/>
                <w:color w:val="333333"/>
                <w:sz w:val="24"/>
              </w:rPr>
              <w:t>.</w:t>
            </w:r>
            <w:r w:rsidRPr="001B62AD">
              <w:rPr>
                <w:rFonts w:eastAsiaTheme="minorEastAsia" w:hint="eastAsia"/>
                <w:color w:val="333333"/>
                <w:sz w:val="24"/>
              </w:rPr>
              <w:t>斯金纳</w:t>
            </w:r>
            <w:r>
              <w:rPr>
                <w:rFonts w:eastAsiaTheme="minorEastAsia" w:hint="eastAsia"/>
                <w:color w:val="333333"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 w:rsidRPr="001B62AD">
              <w:rPr>
                <w:rFonts w:eastAsiaTheme="minorEastAsia" w:hint="eastAsia"/>
                <w:color w:val="333333"/>
                <w:sz w:val="24"/>
              </w:rPr>
              <w:t>FinTech</w:t>
            </w:r>
            <w:proofErr w:type="spellEnd"/>
            <w:r w:rsidRPr="001B62AD">
              <w:rPr>
                <w:rFonts w:eastAsiaTheme="minorEastAsia" w:hint="eastAsia"/>
                <w:color w:val="333333"/>
                <w:sz w:val="24"/>
              </w:rPr>
              <w:t>，金融科技时代的来临</w:t>
            </w:r>
            <w:r w:rsidRPr="00617568">
              <w:rPr>
                <w:rFonts w:eastAsiaTheme="minorEastAsia" w:hint="eastAsia"/>
                <w:color w:val="333333"/>
                <w:sz w:val="24"/>
              </w:rPr>
              <w:t>[M</w:t>
            </w:r>
            <w:r>
              <w:rPr>
                <w:rFonts w:eastAsiaTheme="minorEastAsia"/>
                <w:color w:val="333333"/>
                <w:sz w:val="24"/>
              </w:rPr>
              <w:t>]</w:t>
            </w:r>
            <w:r>
              <w:rPr>
                <w:rFonts w:eastAsiaTheme="minorEastAsia" w:hint="eastAsia"/>
                <w:color w:val="333333"/>
                <w:sz w:val="24"/>
              </w:rPr>
              <w:t>.</w:t>
            </w:r>
            <w:r>
              <w:rPr>
                <w:rFonts w:eastAsiaTheme="minorEastAsia" w:hint="eastAsia"/>
                <w:color w:val="333333"/>
                <w:sz w:val="24"/>
              </w:rPr>
              <w:t>北京，</w:t>
            </w:r>
            <w:r w:rsidR="00136697" w:rsidRPr="00136697">
              <w:rPr>
                <w:rFonts w:eastAsiaTheme="minorEastAsia" w:hint="eastAsia"/>
                <w:color w:val="333333"/>
                <w:sz w:val="24"/>
              </w:rPr>
              <w:t>中</w:t>
            </w:r>
            <w:proofErr w:type="gramStart"/>
            <w:r w:rsidR="00136697" w:rsidRPr="00136697">
              <w:rPr>
                <w:rFonts w:eastAsiaTheme="minorEastAsia" w:hint="eastAsia"/>
                <w:color w:val="333333"/>
                <w:sz w:val="24"/>
              </w:rPr>
              <w:t>信出版</w:t>
            </w:r>
            <w:proofErr w:type="gramEnd"/>
            <w:r w:rsidR="00136697" w:rsidRPr="00136697">
              <w:rPr>
                <w:rFonts w:eastAsiaTheme="minorEastAsia" w:hint="eastAsia"/>
                <w:color w:val="333333"/>
                <w:sz w:val="24"/>
              </w:rPr>
              <w:t>集团股份有限公司</w:t>
            </w:r>
            <w:r>
              <w:rPr>
                <w:rFonts w:eastAsiaTheme="minorEastAsia" w:hint="eastAsia"/>
                <w:color w:val="333333"/>
                <w:sz w:val="24"/>
              </w:rPr>
              <w:t>.2016(8)</w:t>
            </w:r>
          </w:p>
          <w:p w14:paraId="5C568903" w14:textId="77777777" w:rsidR="00352D37" w:rsidRPr="00D80D6A" w:rsidRDefault="00352D37" w:rsidP="00352D3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余光中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余光中谈翻译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北京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中国对外翻译出版公司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2000.</w:t>
            </w:r>
          </w:p>
          <w:p w14:paraId="7ED32FF9" w14:textId="77777777" w:rsidR="00352D37" w:rsidRPr="00D80D6A" w:rsidRDefault="00352D37" w:rsidP="00352D3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杨婷玉</w:t>
            </w:r>
            <w:r w:rsidRPr="00D80D6A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 w:hint="eastAsia"/>
                <w:sz w:val="24"/>
              </w:rPr>
              <w:t xml:space="preserve"> </w:t>
            </w:r>
            <w:r w:rsidRPr="00D80D6A">
              <w:rPr>
                <w:rFonts w:eastAsiaTheme="minorEastAsia"/>
                <w:sz w:val="24"/>
              </w:rPr>
              <w:t>从功能翻译理论角度看科技英语翻译</w:t>
            </w:r>
            <w:r w:rsidRPr="00D80D6A">
              <w:rPr>
                <w:rFonts w:eastAsiaTheme="minorEastAsia"/>
                <w:sz w:val="24"/>
              </w:rPr>
              <w:t>[D] .</w:t>
            </w:r>
            <w:r w:rsidRPr="00D80D6A">
              <w:rPr>
                <w:rFonts w:eastAsiaTheme="minorEastAsia"/>
                <w:sz w:val="24"/>
              </w:rPr>
              <w:t>北京：北京邮电大学翻译硕士学位论文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2014.</w:t>
            </w:r>
          </w:p>
          <w:p w14:paraId="09B19175" w14:textId="77777777" w:rsidR="00352D37" w:rsidRPr="00352D37" w:rsidRDefault="00352D37" w:rsidP="00352D3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Theme="minorEastAsia"/>
                <w:color w:val="333333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张万防</w:t>
            </w:r>
            <w:r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黄宇洁主编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翻译理论与实践简明教程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武汉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华中科技大学出版社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2015. 4.</w:t>
            </w:r>
          </w:p>
          <w:p w14:paraId="7C25EDC6" w14:textId="31DA021B" w:rsidR="00352D37" w:rsidRDefault="00352D37" w:rsidP="00352D3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吴鹤林，崔林</w:t>
            </w:r>
            <w:r>
              <w:rPr>
                <w:rFonts w:eastAsiaTheme="minorEastAsia" w:hint="eastAsia"/>
                <w:sz w:val="24"/>
              </w:rPr>
              <w:t xml:space="preserve">. </w:t>
            </w:r>
            <w:r>
              <w:rPr>
                <w:rFonts w:eastAsiaTheme="minorEastAsia" w:hint="eastAsia"/>
                <w:sz w:val="24"/>
              </w:rPr>
              <w:t>图灵和</w:t>
            </w:r>
            <w:r>
              <w:rPr>
                <w:rFonts w:eastAsiaTheme="minorEastAsia" w:hint="eastAsia"/>
                <w:sz w:val="24"/>
              </w:rPr>
              <w:t>ACM</w:t>
            </w:r>
            <w:r>
              <w:rPr>
                <w:rFonts w:eastAsiaTheme="minorEastAsia" w:hint="eastAsia"/>
                <w:sz w:val="24"/>
              </w:rPr>
              <w:t>图灵奖（</w:t>
            </w:r>
            <w:r>
              <w:rPr>
                <w:rFonts w:eastAsiaTheme="minorEastAsia" w:hint="eastAsia"/>
                <w:sz w:val="24"/>
              </w:rPr>
              <w:t>1966-2015</w:t>
            </w:r>
            <w:r>
              <w:rPr>
                <w:rFonts w:eastAsiaTheme="minorEastAsia" w:hint="eastAsia"/>
                <w:sz w:val="24"/>
              </w:rPr>
              <w:t>）（第五版）</w:t>
            </w:r>
            <w:r w:rsidRPr="00D80D6A">
              <w:rPr>
                <w:rFonts w:eastAsiaTheme="minorEastAsia"/>
                <w:sz w:val="24"/>
              </w:rPr>
              <w:t>[M]</w:t>
            </w:r>
            <w:r>
              <w:rPr>
                <w:rFonts w:eastAsiaTheme="minorEastAsia" w:hint="eastAsia"/>
                <w:sz w:val="24"/>
              </w:rPr>
              <w:t xml:space="preserve">. </w:t>
            </w:r>
            <w:r>
              <w:rPr>
                <w:rFonts w:eastAsiaTheme="minorEastAsia" w:hint="eastAsia"/>
                <w:sz w:val="24"/>
              </w:rPr>
              <w:t>北京</w:t>
            </w:r>
            <w:r>
              <w:rPr>
                <w:rFonts w:eastAsiaTheme="minorEastAsia" w:hint="eastAsia"/>
                <w:sz w:val="24"/>
              </w:rPr>
              <w:t xml:space="preserve">: </w:t>
            </w:r>
            <w:r>
              <w:rPr>
                <w:rFonts w:eastAsiaTheme="minorEastAsia" w:hint="eastAsia"/>
                <w:sz w:val="24"/>
              </w:rPr>
              <w:t>高等教育出版社，</w:t>
            </w:r>
            <w:r w:rsidR="00F107DE">
              <w:rPr>
                <w:rFonts w:eastAsiaTheme="minorEastAsia" w:hint="eastAsia"/>
                <w:sz w:val="24"/>
              </w:rPr>
              <w:t>2016.(9)</w:t>
            </w:r>
          </w:p>
          <w:p w14:paraId="187941F4" w14:textId="77777777" w:rsidR="00352D37" w:rsidRPr="00D80D6A" w:rsidRDefault="00352D37" w:rsidP="00352D3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proofErr w:type="gramStart"/>
            <w:r w:rsidRPr="00D80D6A">
              <w:rPr>
                <w:rFonts w:eastAsiaTheme="minorEastAsia"/>
                <w:sz w:val="24"/>
              </w:rPr>
              <w:t>许钧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翻译论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武汉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湖北教育出版社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 xml:space="preserve"> 2003. </w:t>
            </w:r>
          </w:p>
          <w:p w14:paraId="52B7B376" w14:textId="77777777" w:rsidR="00352D37" w:rsidRPr="00D80D6A" w:rsidRDefault="00352D37" w:rsidP="00352D3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何其</w:t>
            </w:r>
            <w:proofErr w:type="gramStart"/>
            <w:r w:rsidRPr="00D80D6A">
              <w:rPr>
                <w:rFonts w:eastAsiaTheme="minorEastAsia"/>
                <w:sz w:val="24"/>
              </w:rPr>
              <w:t>莘</w:t>
            </w:r>
            <w:proofErr w:type="gramEnd"/>
            <w:r w:rsidRPr="00D80D6A">
              <w:rPr>
                <w:rFonts w:eastAsiaTheme="minorEastAsia"/>
                <w:sz w:val="24"/>
              </w:rPr>
              <w:t>，仲伟合，</w:t>
            </w:r>
            <w:proofErr w:type="gramStart"/>
            <w:r w:rsidRPr="00D80D6A">
              <w:rPr>
                <w:rFonts w:eastAsiaTheme="minorEastAsia"/>
                <w:sz w:val="24"/>
              </w:rPr>
              <w:t>许钧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科技翻译</w:t>
            </w:r>
            <w:r w:rsidRPr="00D80D6A">
              <w:rPr>
                <w:rFonts w:eastAsiaTheme="minorEastAsia"/>
                <w:sz w:val="24"/>
              </w:rPr>
              <w:t>[M].</w:t>
            </w:r>
            <w:r>
              <w:rPr>
                <w:rFonts w:eastAsiaTheme="minorEastAsia" w:hint="eastAsia"/>
                <w:sz w:val="24"/>
              </w:rPr>
              <w:t xml:space="preserve"> </w:t>
            </w:r>
            <w:r w:rsidRPr="00D80D6A">
              <w:rPr>
                <w:rFonts w:eastAsiaTheme="minorEastAsia"/>
                <w:sz w:val="24"/>
              </w:rPr>
              <w:t>北京：外语教学与研究出版社，</w:t>
            </w:r>
            <w:r w:rsidRPr="00D80D6A">
              <w:rPr>
                <w:rFonts w:eastAsiaTheme="minorEastAsia"/>
                <w:sz w:val="24"/>
              </w:rPr>
              <w:t xml:space="preserve">2012. </w:t>
            </w:r>
          </w:p>
          <w:p w14:paraId="51E67A9D" w14:textId="6719D3C5" w:rsidR="00ED6E3A" w:rsidRPr="000B44C1" w:rsidRDefault="00BB6014" w:rsidP="000B44C1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邱艺</w:t>
            </w:r>
            <w:r>
              <w:rPr>
                <w:rFonts w:eastAsiaTheme="minorEastAsia" w:hint="eastAsia"/>
                <w:sz w:val="24"/>
              </w:rPr>
              <w:t>.</w:t>
            </w:r>
            <w:r>
              <w:rPr>
                <w:rFonts w:eastAsiaTheme="minorEastAsia"/>
                <w:color w:val="333333"/>
                <w:sz w:val="24"/>
              </w:rPr>
              <w:t>“</w:t>
            </w:r>
            <w:r w:rsidRPr="001B62AD">
              <w:rPr>
                <w:rFonts w:eastAsiaTheme="minorEastAsia" w:hint="eastAsia"/>
                <w:color w:val="333333"/>
                <w:sz w:val="24"/>
              </w:rPr>
              <w:t>克里斯</w:t>
            </w:r>
            <w:r w:rsidRPr="001B62AD">
              <w:rPr>
                <w:rFonts w:eastAsiaTheme="minorEastAsia" w:hint="eastAsia"/>
                <w:color w:val="333333"/>
                <w:sz w:val="24"/>
              </w:rPr>
              <w:t>.</w:t>
            </w:r>
            <w:r w:rsidRPr="001B62AD">
              <w:rPr>
                <w:rFonts w:eastAsiaTheme="minorEastAsia" w:hint="eastAsia"/>
                <w:color w:val="333333"/>
                <w:sz w:val="24"/>
              </w:rPr>
              <w:t>斯金纳</w:t>
            </w:r>
            <w:r>
              <w:rPr>
                <w:rFonts w:eastAsiaTheme="minorEastAsia" w:hint="eastAsia"/>
                <w:color w:val="333333"/>
                <w:sz w:val="24"/>
              </w:rPr>
              <w:t>：用金融科技改变世界，中国正在引导第四次人类革命</w:t>
            </w:r>
            <w:r>
              <w:rPr>
                <w:rFonts w:eastAsiaTheme="minorEastAsia"/>
                <w:color w:val="333333"/>
                <w:sz w:val="24"/>
              </w:rPr>
              <w:t>”</w:t>
            </w:r>
            <w:r>
              <w:rPr>
                <w:rFonts w:eastAsiaTheme="minorEastAsia" w:hint="eastAsia"/>
                <w:color w:val="333333"/>
                <w:sz w:val="24"/>
              </w:rPr>
              <w:t>.</w:t>
            </w:r>
            <w:r w:rsidRPr="00BB6014">
              <w:rPr>
                <w:rFonts w:eastAsiaTheme="minorEastAsia"/>
                <w:color w:val="333333"/>
                <w:sz w:val="24"/>
              </w:rPr>
              <w:t>http://www.360doc.com/content/17/</w:t>
            </w:r>
            <w:r>
              <w:rPr>
                <w:rFonts w:eastAsiaTheme="minorEastAsia"/>
                <w:color w:val="333333"/>
                <w:sz w:val="24"/>
              </w:rPr>
              <w:t>1001/19/8034445_691626277.shtml</w:t>
            </w:r>
            <w:r>
              <w:rPr>
                <w:rFonts w:eastAsiaTheme="minorEastAsia" w:hint="eastAsia"/>
                <w:color w:val="333333"/>
                <w:sz w:val="24"/>
              </w:rPr>
              <w:t>,</w:t>
            </w:r>
            <w:r>
              <w:rPr>
                <w:rFonts w:hint="eastAsia"/>
              </w:rPr>
              <w:t>01-2019.</w:t>
            </w:r>
          </w:p>
        </w:tc>
      </w:tr>
      <w:tr w:rsidR="00026CEB" w:rsidRPr="001E374E" w14:paraId="07172A7E" w14:textId="77777777" w:rsidTr="009053A4">
        <w:trPr>
          <w:trHeight w:val="2799"/>
        </w:trPr>
        <w:tc>
          <w:tcPr>
            <w:tcW w:w="8789" w:type="dxa"/>
            <w:gridSpan w:val="6"/>
          </w:tcPr>
          <w:p w14:paraId="5A9022D4" w14:textId="77777777" w:rsidR="00026CEB" w:rsidRPr="001E374E" w:rsidRDefault="00026CEB" w:rsidP="009053A4">
            <w:pPr>
              <w:spacing w:line="336" w:lineRule="auto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lastRenderedPageBreak/>
              <w:t>指导教师意见：</w:t>
            </w:r>
          </w:p>
          <w:p w14:paraId="66950C1C" w14:textId="77777777" w:rsidR="00026CEB" w:rsidRPr="001E374E" w:rsidRDefault="00026CEB" w:rsidP="009053A4">
            <w:pPr>
              <w:spacing w:line="336" w:lineRule="auto"/>
              <w:ind w:firstLineChars="200" w:firstLine="480"/>
              <w:rPr>
                <w:sz w:val="24"/>
              </w:rPr>
            </w:pPr>
            <w:r w:rsidRPr="001E374E">
              <w:rPr>
                <w:sz w:val="24"/>
              </w:rPr>
              <w:t xml:space="preserve">                             </w:t>
            </w:r>
          </w:p>
          <w:p w14:paraId="7EFE79FD" w14:textId="77777777" w:rsidR="00026CEB" w:rsidRPr="001E374E" w:rsidRDefault="00026CEB" w:rsidP="009053A4">
            <w:pPr>
              <w:spacing w:line="336" w:lineRule="auto"/>
              <w:jc w:val="center"/>
              <w:rPr>
                <w:sz w:val="24"/>
              </w:rPr>
            </w:pPr>
          </w:p>
          <w:p w14:paraId="039AEDBA" w14:textId="77777777" w:rsidR="00026CEB" w:rsidRPr="001E374E" w:rsidRDefault="00026CEB" w:rsidP="009053A4">
            <w:pPr>
              <w:spacing w:line="336" w:lineRule="auto"/>
              <w:jc w:val="center"/>
              <w:rPr>
                <w:sz w:val="24"/>
              </w:rPr>
            </w:pPr>
            <w:r w:rsidRPr="001E374E">
              <w:rPr>
                <w:sz w:val="24"/>
              </w:rPr>
              <w:t xml:space="preserve">                                          </w:t>
            </w:r>
          </w:p>
          <w:p w14:paraId="699EB423" w14:textId="77777777" w:rsidR="00026CEB" w:rsidRPr="001E374E" w:rsidRDefault="00026CEB" w:rsidP="009053A4">
            <w:pPr>
              <w:spacing w:line="336" w:lineRule="auto"/>
              <w:jc w:val="center"/>
              <w:rPr>
                <w:sz w:val="24"/>
                <w:u w:val="single"/>
              </w:rPr>
            </w:pPr>
            <w:r w:rsidRPr="001E374E">
              <w:rPr>
                <w:sz w:val="24"/>
              </w:rPr>
              <w:t xml:space="preserve">  </w:t>
            </w:r>
            <w:r w:rsidRPr="001E374E">
              <w:rPr>
                <w:b/>
                <w:sz w:val="24"/>
              </w:rPr>
              <w:t>指导教师（签名）：</w:t>
            </w:r>
            <w:r w:rsidRPr="001E374E">
              <w:rPr>
                <w:b/>
                <w:sz w:val="24"/>
                <w:u w:val="single"/>
              </w:rPr>
              <w:t xml:space="preserve">             </w:t>
            </w:r>
          </w:p>
          <w:p w14:paraId="08718C11" w14:textId="77777777" w:rsidR="00026CEB" w:rsidRPr="001E374E" w:rsidRDefault="00026CEB" w:rsidP="009053A4">
            <w:pPr>
              <w:spacing w:line="336" w:lineRule="auto"/>
              <w:ind w:firstLineChars="2250" w:firstLine="5421"/>
              <w:rPr>
                <w:sz w:val="24"/>
                <w:u w:val="single"/>
              </w:rPr>
            </w:pPr>
            <w:r w:rsidRPr="001E374E">
              <w:rPr>
                <w:b/>
                <w:sz w:val="24"/>
                <w:u w:val="single"/>
              </w:rPr>
              <w:t xml:space="preserve">     </w:t>
            </w:r>
            <w:r w:rsidRPr="001E374E">
              <w:rPr>
                <w:b/>
                <w:sz w:val="24"/>
              </w:rPr>
              <w:t>年</w:t>
            </w:r>
            <w:r w:rsidRPr="001E374E">
              <w:rPr>
                <w:b/>
                <w:sz w:val="24"/>
                <w:u w:val="single"/>
              </w:rPr>
              <w:t xml:space="preserve">    </w:t>
            </w:r>
            <w:r w:rsidRPr="001E374E">
              <w:rPr>
                <w:b/>
                <w:sz w:val="24"/>
              </w:rPr>
              <w:t>月</w:t>
            </w:r>
            <w:r w:rsidRPr="001E374E">
              <w:rPr>
                <w:b/>
                <w:sz w:val="24"/>
                <w:u w:val="single"/>
              </w:rPr>
              <w:t xml:space="preserve">     </w:t>
            </w:r>
            <w:r w:rsidRPr="001E374E">
              <w:rPr>
                <w:b/>
                <w:sz w:val="24"/>
              </w:rPr>
              <w:t>日</w:t>
            </w:r>
          </w:p>
        </w:tc>
      </w:tr>
      <w:tr w:rsidR="00026CEB" w:rsidRPr="001E374E" w14:paraId="475C0A23" w14:textId="77777777" w:rsidTr="009053A4">
        <w:trPr>
          <w:trHeight w:val="2325"/>
        </w:trPr>
        <w:tc>
          <w:tcPr>
            <w:tcW w:w="8789" w:type="dxa"/>
            <w:gridSpan w:val="6"/>
          </w:tcPr>
          <w:p w14:paraId="1EC5CDBC" w14:textId="77777777" w:rsidR="00026CEB" w:rsidRPr="001E374E" w:rsidRDefault="00026CEB" w:rsidP="009053A4">
            <w:pPr>
              <w:spacing w:line="336" w:lineRule="auto"/>
              <w:rPr>
                <w:b/>
                <w:sz w:val="24"/>
              </w:rPr>
            </w:pPr>
            <w:r w:rsidRPr="001E374E">
              <w:rPr>
                <w:b/>
                <w:sz w:val="24"/>
              </w:rPr>
              <w:t>教学单位意见：</w:t>
            </w:r>
          </w:p>
          <w:p w14:paraId="25727459" w14:textId="77777777" w:rsidR="00026CEB" w:rsidRPr="001E374E" w:rsidRDefault="00026CEB" w:rsidP="009053A4">
            <w:pPr>
              <w:spacing w:line="336" w:lineRule="auto"/>
              <w:ind w:firstLineChars="200" w:firstLine="480"/>
              <w:rPr>
                <w:sz w:val="24"/>
              </w:rPr>
            </w:pPr>
          </w:p>
          <w:p w14:paraId="32E64603" w14:textId="77777777" w:rsidR="00026CEB" w:rsidRPr="001E374E" w:rsidRDefault="00026CEB" w:rsidP="009053A4">
            <w:pPr>
              <w:spacing w:line="336" w:lineRule="auto"/>
              <w:jc w:val="center"/>
              <w:rPr>
                <w:sz w:val="24"/>
              </w:rPr>
            </w:pPr>
            <w:r w:rsidRPr="001E374E">
              <w:rPr>
                <w:sz w:val="24"/>
              </w:rPr>
              <w:t xml:space="preserve">             </w:t>
            </w:r>
          </w:p>
          <w:p w14:paraId="4718A619" w14:textId="77777777" w:rsidR="00026CEB" w:rsidRPr="001E374E" w:rsidRDefault="00026CEB" w:rsidP="009053A4">
            <w:pPr>
              <w:spacing w:line="336" w:lineRule="auto"/>
              <w:jc w:val="center"/>
              <w:rPr>
                <w:sz w:val="24"/>
              </w:rPr>
            </w:pPr>
            <w:r w:rsidRPr="001E374E">
              <w:rPr>
                <w:sz w:val="24"/>
              </w:rPr>
              <w:t xml:space="preserve"> </w:t>
            </w:r>
            <w:r w:rsidRPr="001E374E">
              <w:rPr>
                <w:b/>
                <w:sz w:val="24"/>
              </w:rPr>
              <w:t>学院（盖章）</w:t>
            </w:r>
            <w:r w:rsidRPr="001E374E">
              <w:rPr>
                <w:sz w:val="24"/>
              </w:rPr>
              <w:t xml:space="preserve">               </w:t>
            </w:r>
          </w:p>
          <w:p w14:paraId="17A8F217" w14:textId="77777777" w:rsidR="00026CEB" w:rsidRPr="001E374E" w:rsidRDefault="00026CEB" w:rsidP="009053A4">
            <w:pPr>
              <w:spacing w:line="336" w:lineRule="auto"/>
              <w:ind w:firstLineChars="2191" w:firstLine="5279"/>
              <w:rPr>
                <w:sz w:val="24"/>
              </w:rPr>
            </w:pPr>
            <w:r w:rsidRPr="001E374E">
              <w:rPr>
                <w:b/>
                <w:sz w:val="24"/>
                <w:u w:val="single"/>
              </w:rPr>
              <w:t xml:space="preserve">     </w:t>
            </w:r>
            <w:r w:rsidRPr="001E374E">
              <w:rPr>
                <w:b/>
                <w:sz w:val="24"/>
              </w:rPr>
              <w:t>年</w:t>
            </w:r>
            <w:r w:rsidRPr="001E374E">
              <w:rPr>
                <w:b/>
                <w:sz w:val="24"/>
                <w:u w:val="single"/>
              </w:rPr>
              <w:t xml:space="preserve">    </w:t>
            </w:r>
            <w:r w:rsidRPr="001E374E">
              <w:rPr>
                <w:b/>
                <w:sz w:val="24"/>
              </w:rPr>
              <w:t>月</w:t>
            </w:r>
            <w:r w:rsidRPr="001E374E">
              <w:rPr>
                <w:b/>
                <w:sz w:val="24"/>
                <w:u w:val="single"/>
              </w:rPr>
              <w:t xml:space="preserve">     </w:t>
            </w:r>
            <w:r w:rsidRPr="001E374E">
              <w:rPr>
                <w:b/>
                <w:sz w:val="24"/>
              </w:rPr>
              <w:t>日</w:t>
            </w:r>
          </w:p>
        </w:tc>
      </w:tr>
    </w:tbl>
    <w:p w14:paraId="30FDB9E1" w14:textId="77777777" w:rsidR="00026CEB" w:rsidRPr="001E374E" w:rsidRDefault="00026CEB" w:rsidP="00026CEB">
      <w:pPr>
        <w:spacing w:line="360" w:lineRule="auto"/>
        <w:rPr>
          <w:sz w:val="24"/>
        </w:rPr>
      </w:pPr>
      <w:r w:rsidRPr="001E374E">
        <w:rPr>
          <w:sz w:val="24"/>
        </w:rPr>
        <w:t>注：开题报告应在教师指导下由学生独立撰写，开题报告通过后方可进行毕业创作。</w:t>
      </w:r>
    </w:p>
    <w:p w14:paraId="10D0CC6D" w14:textId="77777777" w:rsidR="00026CEB" w:rsidRPr="001E374E" w:rsidRDefault="00026CEB" w:rsidP="00026CEB"/>
    <w:p w14:paraId="353F235A" w14:textId="77777777" w:rsidR="00026CEB" w:rsidRPr="001E374E" w:rsidRDefault="00026CEB" w:rsidP="00026CEB"/>
    <w:p w14:paraId="523BFE8C" w14:textId="77777777" w:rsidR="007670F4" w:rsidRPr="001E374E" w:rsidRDefault="007670F4"/>
    <w:sectPr w:rsidR="007670F4" w:rsidRPr="001E374E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A0E5E9" w15:done="0"/>
  <w15:commentEx w15:paraId="6EA0ED17" w15:done="0"/>
  <w15:commentEx w15:paraId="2EB47634" w15:done="0"/>
  <w15:commentEx w15:paraId="5C2783A1" w15:done="0"/>
  <w15:commentEx w15:paraId="72F1900D" w15:done="0"/>
  <w15:commentEx w15:paraId="38303763" w15:done="0"/>
  <w15:commentEx w15:paraId="2CC9A3C3" w15:done="0"/>
  <w15:commentEx w15:paraId="4E9C3EAA" w15:done="0"/>
  <w15:commentEx w15:paraId="5B1CDCE4" w15:done="0"/>
  <w15:commentEx w15:paraId="7D530E8F" w15:done="0"/>
  <w15:commentEx w15:paraId="76628E30" w15:done="0"/>
  <w15:commentEx w15:paraId="3DF5CC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A0E5E9" w16cid:durableId="1FE08E43"/>
  <w16cid:commentId w16cid:paraId="6EA0ED17" w16cid:durableId="1FE08E84"/>
  <w16cid:commentId w16cid:paraId="2EB47634" w16cid:durableId="1FE08E9B"/>
  <w16cid:commentId w16cid:paraId="5C2783A1" w16cid:durableId="1FE08F0C"/>
  <w16cid:commentId w16cid:paraId="72F1900D" w16cid:durableId="1FE08EC7"/>
  <w16cid:commentId w16cid:paraId="38303763" w16cid:durableId="1FE08ED2"/>
  <w16cid:commentId w16cid:paraId="2CC9A3C3" w16cid:durableId="1FE08EED"/>
  <w16cid:commentId w16cid:paraId="4E9C3EAA" w16cid:durableId="1FE08F39"/>
  <w16cid:commentId w16cid:paraId="5B1CDCE4" w16cid:durableId="1FE08FA9"/>
  <w16cid:commentId w16cid:paraId="7D530E8F" w16cid:durableId="1FE08FF2"/>
  <w16cid:commentId w16cid:paraId="76628E30" w16cid:durableId="1FE09031"/>
  <w16cid:commentId w16cid:paraId="3DF5CC96" w16cid:durableId="1FE0905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65BD2" w14:textId="77777777" w:rsidR="005D7B1E" w:rsidRDefault="005D7B1E" w:rsidP="00026CEB">
      <w:r>
        <w:separator/>
      </w:r>
    </w:p>
  </w:endnote>
  <w:endnote w:type="continuationSeparator" w:id="0">
    <w:p w14:paraId="593072C0" w14:textId="77777777" w:rsidR="005D7B1E" w:rsidRDefault="005D7B1E" w:rsidP="00026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BB0AF" w14:textId="77777777" w:rsidR="005D7B1E" w:rsidRDefault="005D7B1E" w:rsidP="00026CEB">
      <w:r>
        <w:separator/>
      </w:r>
    </w:p>
  </w:footnote>
  <w:footnote w:type="continuationSeparator" w:id="0">
    <w:p w14:paraId="7EBFC8FE" w14:textId="77777777" w:rsidR="005D7B1E" w:rsidRDefault="005D7B1E" w:rsidP="00026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451A"/>
    <w:multiLevelType w:val="singleLevel"/>
    <w:tmpl w:val="04BE451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9BD12BB"/>
    <w:multiLevelType w:val="multilevel"/>
    <w:tmpl w:val="2D821A4C"/>
    <w:lvl w:ilvl="0">
      <w:start w:val="1"/>
      <w:numFmt w:val="decimal"/>
      <w:lvlText w:val="%1."/>
      <w:lvlJc w:val="left"/>
      <w:pPr>
        <w:ind w:left="80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2">
    <w:nsid w:val="1DC546F6"/>
    <w:multiLevelType w:val="hybridMultilevel"/>
    <w:tmpl w:val="991EA20E"/>
    <w:lvl w:ilvl="0" w:tplc="50C03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7F004D"/>
    <w:multiLevelType w:val="hybridMultilevel"/>
    <w:tmpl w:val="903487A0"/>
    <w:lvl w:ilvl="0" w:tplc="AEEACB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97AFE"/>
    <w:multiLevelType w:val="hybridMultilevel"/>
    <w:tmpl w:val="B21A01D4"/>
    <w:lvl w:ilvl="0" w:tplc="FC061658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A0DB3"/>
    <w:multiLevelType w:val="hybridMultilevel"/>
    <w:tmpl w:val="91920E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786257B"/>
    <w:multiLevelType w:val="hybridMultilevel"/>
    <w:tmpl w:val="36467546"/>
    <w:lvl w:ilvl="0" w:tplc="16AE8C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A175B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AC33DA1"/>
    <w:multiLevelType w:val="multilevel"/>
    <w:tmpl w:val="ADD8E0B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0">
    <w:nsid w:val="5D4C04A5"/>
    <w:multiLevelType w:val="hybridMultilevel"/>
    <w:tmpl w:val="47587ECC"/>
    <w:lvl w:ilvl="0" w:tplc="49FEF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6A7A2A"/>
    <w:multiLevelType w:val="hybridMultilevel"/>
    <w:tmpl w:val="1B642B5C"/>
    <w:lvl w:ilvl="0" w:tplc="47002FB8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2">
    <w:nsid w:val="71785A13"/>
    <w:multiLevelType w:val="hybridMultilevel"/>
    <w:tmpl w:val="B1245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506D69"/>
    <w:multiLevelType w:val="multilevel"/>
    <w:tmpl w:val="ADD8E0B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4">
    <w:nsid w:val="7A8A51D0"/>
    <w:multiLevelType w:val="hybridMultilevel"/>
    <w:tmpl w:val="21B68B04"/>
    <w:lvl w:ilvl="0" w:tplc="33F8FFC8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7"/>
  </w:num>
  <w:num w:numId="5">
    <w:abstractNumId w:val="9"/>
  </w:num>
  <w:num w:numId="6">
    <w:abstractNumId w:val="14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8"/>
  </w:num>
  <w:num w:numId="12">
    <w:abstractNumId w:val="4"/>
  </w:num>
  <w:num w:numId="13">
    <w:abstractNumId w:val="5"/>
  </w:num>
  <w:num w:numId="14">
    <w:abstractNumId w:val="12"/>
  </w:num>
  <w:num w:numId="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亚星">
    <w15:presenceInfo w15:providerId="Windows Live" w15:userId="a4f096380658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BB1"/>
    <w:rsid w:val="000100F7"/>
    <w:rsid w:val="000109B5"/>
    <w:rsid w:val="00015175"/>
    <w:rsid w:val="00016E50"/>
    <w:rsid w:val="000225C1"/>
    <w:rsid w:val="000239B0"/>
    <w:rsid w:val="00023CF7"/>
    <w:rsid w:val="00026CEB"/>
    <w:rsid w:val="00031AEC"/>
    <w:rsid w:val="00031E91"/>
    <w:rsid w:val="00032D01"/>
    <w:rsid w:val="00033047"/>
    <w:rsid w:val="0003384C"/>
    <w:rsid w:val="00042F90"/>
    <w:rsid w:val="0004764C"/>
    <w:rsid w:val="0004775A"/>
    <w:rsid w:val="000519B0"/>
    <w:rsid w:val="00051EE5"/>
    <w:rsid w:val="00055564"/>
    <w:rsid w:val="0006520F"/>
    <w:rsid w:val="00065E64"/>
    <w:rsid w:val="000746F7"/>
    <w:rsid w:val="00075F9E"/>
    <w:rsid w:val="00076D67"/>
    <w:rsid w:val="00082684"/>
    <w:rsid w:val="00083024"/>
    <w:rsid w:val="000839AA"/>
    <w:rsid w:val="0008564C"/>
    <w:rsid w:val="00090732"/>
    <w:rsid w:val="00090826"/>
    <w:rsid w:val="000940D2"/>
    <w:rsid w:val="00095337"/>
    <w:rsid w:val="000969E2"/>
    <w:rsid w:val="00096B2A"/>
    <w:rsid w:val="000975C8"/>
    <w:rsid w:val="000A48F2"/>
    <w:rsid w:val="000A75E8"/>
    <w:rsid w:val="000A7A1F"/>
    <w:rsid w:val="000B1699"/>
    <w:rsid w:val="000B23AC"/>
    <w:rsid w:val="000B44C1"/>
    <w:rsid w:val="000B6B9E"/>
    <w:rsid w:val="000B7A3D"/>
    <w:rsid w:val="000C2EFD"/>
    <w:rsid w:val="000C450A"/>
    <w:rsid w:val="000C47F5"/>
    <w:rsid w:val="000C6435"/>
    <w:rsid w:val="000C7E1D"/>
    <w:rsid w:val="000D3F29"/>
    <w:rsid w:val="000D5E47"/>
    <w:rsid w:val="000D63ED"/>
    <w:rsid w:val="000E2AF8"/>
    <w:rsid w:val="000E3420"/>
    <w:rsid w:val="000E38A6"/>
    <w:rsid w:val="000E743C"/>
    <w:rsid w:val="000F2203"/>
    <w:rsid w:val="000F2DCC"/>
    <w:rsid w:val="000F490B"/>
    <w:rsid w:val="000F51B8"/>
    <w:rsid w:val="000F622E"/>
    <w:rsid w:val="000F631C"/>
    <w:rsid w:val="000F7216"/>
    <w:rsid w:val="001007DF"/>
    <w:rsid w:val="00101A9C"/>
    <w:rsid w:val="00103467"/>
    <w:rsid w:val="0010368C"/>
    <w:rsid w:val="00105C38"/>
    <w:rsid w:val="00111C79"/>
    <w:rsid w:val="00112A24"/>
    <w:rsid w:val="00117846"/>
    <w:rsid w:val="00123B9D"/>
    <w:rsid w:val="00123D96"/>
    <w:rsid w:val="001304D4"/>
    <w:rsid w:val="00130812"/>
    <w:rsid w:val="00130B5D"/>
    <w:rsid w:val="0013280E"/>
    <w:rsid w:val="00132A1D"/>
    <w:rsid w:val="0013597F"/>
    <w:rsid w:val="00136697"/>
    <w:rsid w:val="00141A94"/>
    <w:rsid w:val="001425EB"/>
    <w:rsid w:val="0014797D"/>
    <w:rsid w:val="00147E29"/>
    <w:rsid w:val="001513E1"/>
    <w:rsid w:val="00154A8B"/>
    <w:rsid w:val="00154DC4"/>
    <w:rsid w:val="00154DFD"/>
    <w:rsid w:val="00155685"/>
    <w:rsid w:val="00156101"/>
    <w:rsid w:val="00156ECF"/>
    <w:rsid w:val="0016210C"/>
    <w:rsid w:val="00165715"/>
    <w:rsid w:val="00170DD6"/>
    <w:rsid w:val="001726B4"/>
    <w:rsid w:val="00172911"/>
    <w:rsid w:val="00175899"/>
    <w:rsid w:val="00176D5F"/>
    <w:rsid w:val="001813C8"/>
    <w:rsid w:val="0018519E"/>
    <w:rsid w:val="00186106"/>
    <w:rsid w:val="00194B6F"/>
    <w:rsid w:val="00196F8B"/>
    <w:rsid w:val="001A284B"/>
    <w:rsid w:val="001A2FFC"/>
    <w:rsid w:val="001A441C"/>
    <w:rsid w:val="001A6B4A"/>
    <w:rsid w:val="001A75A8"/>
    <w:rsid w:val="001B3954"/>
    <w:rsid w:val="001B4864"/>
    <w:rsid w:val="001B62AD"/>
    <w:rsid w:val="001B6FC1"/>
    <w:rsid w:val="001C149E"/>
    <w:rsid w:val="001C1E13"/>
    <w:rsid w:val="001C4448"/>
    <w:rsid w:val="001C5138"/>
    <w:rsid w:val="001D1413"/>
    <w:rsid w:val="001D21CB"/>
    <w:rsid w:val="001D300D"/>
    <w:rsid w:val="001D61F6"/>
    <w:rsid w:val="001E16B1"/>
    <w:rsid w:val="001E29BF"/>
    <w:rsid w:val="001E2B3A"/>
    <w:rsid w:val="001E374E"/>
    <w:rsid w:val="001E3ADC"/>
    <w:rsid w:val="001E6B85"/>
    <w:rsid w:val="001F0156"/>
    <w:rsid w:val="001F091D"/>
    <w:rsid w:val="001F49B9"/>
    <w:rsid w:val="001F4E07"/>
    <w:rsid w:val="001F54AF"/>
    <w:rsid w:val="001F5FA7"/>
    <w:rsid w:val="002016DF"/>
    <w:rsid w:val="0020233F"/>
    <w:rsid w:val="00204297"/>
    <w:rsid w:val="00206BE6"/>
    <w:rsid w:val="00210663"/>
    <w:rsid w:val="00210A10"/>
    <w:rsid w:val="00214934"/>
    <w:rsid w:val="00214B39"/>
    <w:rsid w:val="002175C9"/>
    <w:rsid w:val="002203CD"/>
    <w:rsid w:val="00220647"/>
    <w:rsid w:val="00221891"/>
    <w:rsid w:val="00221A95"/>
    <w:rsid w:val="00222053"/>
    <w:rsid w:val="00230D67"/>
    <w:rsid w:val="0023256A"/>
    <w:rsid w:val="00232F27"/>
    <w:rsid w:val="00233423"/>
    <w:rsid w:val="0023567D"/>
    <w:rsid w:val="00237D6A"/>
    <w:rsid w:val="0024112F"/>
    <w:rsid w:val="00245150"/>
    <w:rsid w:val="00255D12"/>
    <w:rsid w:val="00256653"/>
    <w:rsid w:val="0025729D"/>
    <w:rsid w:val="00261CB5"/>
    <w:rsid w:val="00263828"/>
    <w:rsid w:val="0026541B"/>
    <w:rsid w:val="00265B20"/>
    <w:rsid w:val="00265E6C"/>
    <w:rsid w:val="0027010B"/>
    <w:rsid w:val="00270618"/>
    <w:rsid w:val="00271A7B"/>
    <w:rsid w:val="00273231"/>
    <w:rsid w:val="002739F9"/>
    <w:rsid w:val="00275296"/>
    <w:rsid w:val="002761C4"/>
    <w:rsid w:val="0028558F"/>
    <w:rsid w:val="00286142"/>
    <w:rsid w:val="002870A8"/>
    <w:rsid w:val="00291F37"/>
    <w:rsid w:val="00292DC6"/>
    <w:rsid w:val="00293DA7"/>
    <w:rsid w:val="00294099"/>
    <w:rsid w:val="00295387"/>
    <w:rsid w:val="002973B8"/>
    <w:rsid w:val="002A0577"/>
    <w:rsid w:val="002A0A17"/>
    <w:rsid w:val="002A1110"/>
    <w:rsid w:val="002A1D4A"/>
    <w:rsid w:val="002A5D23"/>
    <w:rsid w:val="002A6A8E"/>
    <w:rsid w:val="002B27B5"/>
    <w:rsid w:val="002B55B0"/>
    <w:rsid w:val="002C242F"/>
    <w:rsid w:val="002C2715"/>
    <w:rsid w:val="002C2F4C"/>
    <w:rsid w:val="002D11DB"/>
    <w:rsid w:val="002D233A"/>
    <w:rsid w:val="002D49F9"/>
    <w:rsid w:val="002D7573"/>
    <w:rsid w:val="002E24F7"/>
    <w:rsid w:val="002E2F78"/>
    <w:rsid w:val="002E39A2"/>
    <w:rsid w:val="002F03DA"/>
    <w:rsid w:val="002F17E8"/>
    <w:rsid w:val="002F27B3"/>
    <w:rsid w:val="002F45F1"/>
    <w:rsid w:val="002F5198"/>
    <w:rsid w:val="002F581E"/>
    <w:rsid w:val="00300B08"/>
    <w:rsid w:val="00300CC9"/>
    <w:rsid w:val="003012FF"/>
    <w:rsid w:val="00302030"/>
    <w:rsid w:val="00302CB5"/>
    <w:rsid w:val="00303D0C"/>
    <w:rsid w:val="003060CB"/>
    <w:rsid w:val="0031464B"/>
    <w:rsid w:val="003153B7"/>
    <w:rsid w:val="00316F4A"/>
    <w:rsid w:val="00317B23"/>
    <w:rsid w:val="00324CCD"/>
    <w:rsid w:val="00333068"/>
    <w:rsid w:val="003354BF"/>
    <w:rsid w:val="00340B25"/>
    <w:rsid w:val="00342DA8"/>
    <w:rsid w:val="00345B45"/>
    <w:rsid w:val="00346791"/>
    <w:rsid w:val="00350F2A"/>
    <w:rsid w:val="003511E4"/>
    <w:rsid w:val="003525FA"/>
    <w:rsid w:val="00352D04"/>
    <w:rsid w:val="00352D37"/>
    <w:rsid w:val="00355C89"/>
    <w:rsid w:val="00356287"/>
    <w:rsid w:val="003563EA"/>
    <w:rsid w:val="00357C21"/>
    <w:rsid w:val="003610BE"/>
    <w:rsid w:val="00366B60"/>
    <w:rsid w:val="003727E7"/>
    <w:rsid w:val="003732B9"/>
    <w:rsid w:val="00380AD3"/>
    <w:rsid w:val="00382987"/>
    <w:rsid w:val="00386A7E"/>
    <w:rsid w:val="00391131"/>
    <w:rsid w:val="00393C81"/>
    <w:rsid w:val="003A01A5"/>
    <w:rsid w:val="003A0B5C"/>
    <w:rsid w:val="003A0BD5"/>
    <w:rsid w:val="003A2048"/>
    <w:rsid w:val="003A31D5"/>
    <w:rsid w:val="003A71C0"/>
    <w:rsid w:val="003B08C7"/>
    <w:rsid w:val="003B2E23"/>
    <w:rsid w:val="003B5193"/>
    <w:rsid w:val="003B5BCB"/>
    <w:rsid w:val="003B6786"/>
    <w:rsid w:val="003C2D15"/>
    <w:rsid w:val="003D1606"/>
    <w:rsid w:val="003D6918"/>
    <w:rsid w:val="003E022C"/>
    <w:rsid w:val="003E0463"/>
    <w:rsid w:val="003E07BD"/>
    <w:rsid w:val="003E285B"/>
    <w:rsid w:val="003E2ACC"/>
    <w:rsid w:val="003F0AD5"/>
    <w:rsid w:val="003F39C9"/>
    <w:rsid w:val="003F48C1"/>
    <w:rsid w:val="003F737D"/>
    <w:rsid w:val="003F752F"/>
    <w:rsid w:val="00404627"/>
    <w:rsid w:val="00404E21"/>
    <w:rsid w:val="00405EB2"/>
    <w:rsid w:val="00411915"/>
    <w:rsid w:val="00411FDD"/>
    <w:rsid w:val="00413AE8"/>
    <w:rsid w:val="00416816"/>
    <w:rsid w:val="00427947"/>
    <w:rsid w:val="00431029"/>
    <w:rsid w:val="004358FC"/>
    <w:rsid w:val="00436C27"/>
    <w:rsid w:val="00436CCB"/>
    <w:rsid w:val="00436D57"/>
    <w:rsid w:val="004376E2"/>
    <w:rsid w:val="004438CE"/>
    <w:rsid w:val="00443A89"/>
    <w:rsid w:val="0044407A"/>
    <w:rsid w:val="00446C4D"/>
    <w:rsid w:val="0045011C"/>
    <w:rsid w:val="00452DAE"/>
    <w:rsid w:val="00453689"/>
    <w:rsid w:val="004537E3"/>
    <w:rsid w:val="00456052"/>
    <w:rsid w:val="004563F0"/>
    <w:rsid w:val="00456599"/>
    <w:rsid w:val="00457D80"/>
    <w:rsid w:val="00461E01"/>
    <w:rsid w:val="0046462C"/>
    <w:rsid w:val="00465CFC"/>
    <w:rsid w:val="00466ED7"/>
    <w:rsid w:val="00466FE6"/>
    <w:rsid w:val="004677DD"/>
    <w:rsid w:val="00471B3E"/>
    <w:rsid w:val="0047307F"/>
    <w:rsid w:val="004738DE"/>
    <w:rsid w:val="00475DD0"/>
    <w:rsid w:val="0047799D"/>
    <w:rsid w:val="004810B0"/>
    <w:rsid w:val="00482E09"/>
    <w:rsid w:val="00483408"/>
    <w:rsid w:val="004860A9"/>
    <w:rsid w:val="0048648E"/>
    <w:rsid w:val="004869EC"/>
    <w:rsid w:val="00487C7B"/>
    <w:rsid w:val="00487E2B"/>
    <w:rsid w:val="00490B1E"/>
    <w:rsid w:val="00491293"/>
    <w:rsid w:val="004924D0"/>
    <w:rsid w:val="004949FC"/>
    <w:rsid w:val="00496CEE"/>
    <w:rsid w:val="004A3A9D"/>
    <w:rsid w:val="004A5876"/>
    <w:rsid w:val="004A7C25"/>
    <w:rsid w:val="004B050E"/>
    <w:rsid w:val="004B0707"/>
    <w:rsid w:val="004B1EBA"/>
    <w:rsid w:val="004B204D"/>
    <w:rsid w:val="004B34B1"/>
    <w:rsid w:val="004B3724"/>
    <w:rsid w:val="004B39D1"/>
    <w:rsid w:val="004B3E1D"/>
    <w:rsid w:val="004C0518"/>
    <w:rsid w:val="004C2CB6"/>
    <w:rsid w:val="004C3F50"/>
    <w:rsid w:val="004C40B6"/>
    <w:rsid w:val="004C426F"/>
    <w:rsid w:val="004C7062"/>
    <w:rsid w:val="004D016B"/>
    <w:rsid w:val="004D13BD"/>
    <w:rsid w:val="004D2993"/>
    <w:rsid w:val="004D3E41"/>
    <w:rsid w:val="004D4186"/>
    <w:rsid w:val="004D48F3"/>
    <w:rsid w:val="004E0E5E"/>
    <w:rsid w:val="004E68F7"/>
    <w:rsid w:val="004E731D"/>
    <w:rsid w:val="004E7B35"/>
    <w:rsid w:val="004F0230"/>
    <w:rsid w:val="004F1356"/>
    <w:rsid w:val="005005CB"/>
    <w:rsid w:val="00502CCC"/>
    <w:rsid w:val="005048CA"/>
    <w:rsid w:val="00506616"/>
    <w:rsid w:val="00506BCE"/>
    <w:rsid w:val="0050714A"/>
    <w:rsid w:val="005116A5"/>
    <w:rsid w:val="00511D16"/>
    <w:rsid w:val="00513784"/>
    <w:rsid w:val="00516B27"/>
    <w:rsid w:val="005214C1"/>
    <w:rsid w:val="00522B56"/>
    <w:rsid w:val="00524EC7"/>
    <w:rsid w:val="005302A4"/>
    <w:rsid w:val="00530C6B"/>
    <w:rsid w:val="00532776"/>
    <w:rsid w:val="00534050"/>
    <w:rsid w:val="005414EA"/>
    <w:rsid w:val="00543367"/>
    <w:rsid w:val="0054567B"/>
    <w:rsid w:val="00545F40"/>
    <w:rsid w:val="005509E9"/>
    <w:rsid w:val="00550E74"/>
    <w:rsid w:val="00551B0C"/>
    <w:rsid w:val="005535E3"/>
    <w:rsid w:val="0055786C"/>
    <w:rsid w:val="005613C3"/>
    <w:rsid w:val="00562064"/>
    <w:rsid w:val="00562A35"/>
    <w:rsid w:val="0057108D"/>
    <w:rsid w:val="00572894"/>
    <w:rsid w:val="00575772"/>
    <w:rsid w:val="00576D0A"/>
    <w:rsid w:val="00577480"/>
    <w:rsid w:val="005802A6"/>
    <w:rsid w:val="0058041C"/>
    <w:rsid w:val="00582473"/>
    <w:rsid w:val="00583FCA"/>
    <w:rsid w:val="005875C3"/>
    <w:rsid w:val="005907AC"/>
    <w:rsid w:val="00590D7E"/>
    <w:rsid w:val="005933E3"/>
    <w:rsid w:val="005935A1"/>
    <w:rsid w:val="00593C2B"/>
    <w:rsid w:val="00595821"/>
    <w:rsid w:val="00596DD9"/>
    <w:rsid w:val="005A09FD"/>
    <w:rsid w:val="005A1A39"/>
    <w:rsid w:val="005A326F"/>
    <w:rsid w:val="005A41C6"/>
    <w:rsid w:val="005B0F74"/>
    <w:rsid w:val="005B10D8"/>
    <w:rsid w:val="005B2527"/>
    <w:rsid w:val="005B3419"/>
    <w:rsid w:val="005B5A20"/>
    <w:rsid w:val="005C67F4"/>
    <w:rsid w:val="005D356D"/>
    <w:rsid w:val="005D3865"/>
    <w:rsid w:val="005D43D2"/>
    <w:rsid w:val="005D44D4"/>
    <w:rsid w:val="005D470A"/>
    <w:rsid w:val="005D7151"/>
    <w:rsid w:val="005D7B1E"/>
    <w:rsid w:val="005E06B6"/>
    <w:rsid w:val="005E3830"/>
    <w:rsid w:val="005E6398"/>
    <w:rsid w:val="005F22B6"/>
    <w:rsid w:val="005F2308"/>
    <w:rsid w:val="005F2326"/>
    <w:rsid w:val="005F5F48"/>
    <w:rsid w:val="006015A8"/>
    <w:rsid w:val="006129D2"/>
    <w:rsid w:val="00617568"/>
    <w:rsid w:val="0062017A"/>
    <w:rsid w:val="00620744"/>
    <w:rsid w:val="00622522"/>
    <w:rsid w:val="006233AF"/>
    <w:rsid w:val="00623ACB"/>
    <w:rsid w:val="00627D3D"/>
    <w:rsid w:val="00633172"/>
    <w:rsid w:val="0063356F"/>
    <w:rsid w:val="00635582"/>
    <w:rsid w:val="00635C8D"/>
    <w:rsid w:val="00636660"/>
    <w:rsid w:val="0064548E"/>
    <w:rsid w:val="006473D4"/>
    <w:rsid w:val="0064770F"/>
    <w:rsid w:val="00651DD3"/>
    <w:rsid w:val="006522A4"/>
    <w:rsid w:val="006577EE"/>
    <w:rsid w:val="00657BF2"/>
    <w:rsid w:val="00657D3D"/>
    <w:rsid w:val="0066152A"/>
    <w:rsid w:val="00664622"/>
    <w:rsid w:val="00670ABB"/>
    <w:rsid w:val="00671285"/>
    <w:rsid w:val="00673E28"/>
    <w:rsid w:val="00673EAA"/>
    <w:rsid w:val="0067463A"/>
    <w:rsid w:val="006812D0"/>
    <w:rsid w:val="006818FF"/>
    <w:rsid w:val="00681FB1"/>
    <w:rsid w:val="00686FD8"/>
    <w:rsid w:val="00687673"/>
    <w:rsid w:val="00687DF3"/>
    <w:rsid w:val="0069027A"/>
    <w:rsid w:val="006908CE"/>
    <w:rsid w:val="006911A6"/>
    <w:rsid w:val="00691AD5"/>
    <w:rsid w:val="0069216F"/>
    <w:rsid w:val="0069265C"/>
    <w:rsid w:val="00692B8F"/>
    <w:rsid w:val="0069318F"/>
    <w:rsid w:val="00694C7F"/>
    <w:rsid w:val="006A01FD"/>
    <w:rsid w:val="006A517A"/>
    <w:rsid w:val="006A542A"/>
    <w:rsid w:val="006B33AC"/>
    <w:rsid w:val="006B491E"/>
    <w:rsid w:val="006B585C"/>
    <w:rsid w:val="006B5C9A"/>
    <w:rsid w:val="006C210B"/>
    <w:rsid w:val="006C63F5"/>
    <w:rsid w:val="006D12DC"/>
    <w:rsid w:val="006D25A7"/>
    <w:rsid w:val="006D2E6D"/>
    <w:rsid w:val="006D6810"/>
    <w:rsid w:val="006D75C8"/>
    <w:rsid w:val="006D774B"/>
    <w:rsid w:val="006D79F1"/>
    <w:rsid w:val="006E0055"/>
    <w:rsid w:val="006E07F2"/>
    <w:rsid w:val="006E3896"/>
    <w:rsid w:val="006E4BE2"/>
    <w:rsid w:val="006E565E"/>
    <w:rsid w:val="006F3D84"/>
    <w:rsid w:val="006F4155"/>
    <w:rsid w:val="006F6017"/>
    <w:rsid w:val="006F677B"/>
    <w:rsid w:val="00704677"/>
    <w:rsid w:val="00705697"/>
    <w:rsid w:val="007107DE"/>
    <w:rsid w:val="007146A1"/>
    <w:rsid w:val="00716FEC"/>
    <w:rsid w:val="00720C58"/>
    <w:rsid w:val="007224EB"/>
    <w:rsid w:val="00722778"/>
    <w:rsid w:val="00724863"/>
    <w:rsid w:val="00732CC0"/>
    <w:rsid w:val="00732EEC"/>
    <w:rsid w:val="00732F9C"/>
    <w:rsid w:val="00734E91"/>
    <w:rsid w:val="00735014"/>
    <w:rsid w:val="00735FE4"/>
    <w:rsid w:val="00737420"/>
    <w:rsid w:val="007445E6"/>
    <w:rsid w:val="007462F8"/>
    <w:rsid w:val="00746487"/>
    <w:rsid w:val="00746678"/>
    <w:rsid w:val="00752D0E"/>
    <w:rsid w:val="00755180"/>
    <w:rsid w:val="00755220"/>
    <w:rsid w:val="00760DA5"/>
    <w:rsid w:val="007631B7"/>
    <w:rsid w:val="00765D35"/>
    <w:rsid w:val="00766E80"/>
    <w:rsid w:val="00766E93"/>
    <w:rsid w:val="007670F4"/>
    <w:rsid w:val="00767C39"/>
    <w:rsid w:val="00775CB7"/>
    <w:rsid w:val="00780E64"/>
    <w:rsid w:val="00783D9B"/>
    <w:rsid w:val="00785D65"/>
    <w:rsid w:val="007876E1"/>
    <w:rsid w:val="00787E65"/>
    <w:rsid w:val="00791B9E"/>
    <w:rsid w:val="00792896"/>
    <w:rsid w:val="0079544F"/>
    <w:rsid w:val="00796785"/>
    <w:rsid w:val="007A026D"/>
    <w:rsid w:val="007A259E"/>
    <w:rsid w:val="007A41A7"/>
    <w:rsid w:val="007A6187"/>
    <w:rsid w:val="007A6D13"/>
    <w:rsid w:val="007A7504"/>
    <w:rsid w:val="007B1EC4"/>
    <w:rsid w:val="007B3283"/>
    <w:rsid w:val="007B5123"/>
    <w:rsid w:val="007B53C6"/>
    <w:rsid w:val="007B5EC7"/>
    <w:rsid w:val="007C05B1"/>
    <w:rsid w:val="007C7432"/>
    <w:rsid w:val="007D2232"/>
    <w:rsid w:val="007D336B"/>
    <w:rsid w:val="007D389C"/>
    <w:rsid w:val="007D3A92"/>
    <w:rsid w:val="007D3C04"/>
    <w:rsid w:val="007D4465"/>
    <w:rsid w:val="007D54B6"/>
    <w:rsid w:val="007D57F2"/>
    <w:rsid w:val="007D6387"/>
    <w:rsid w:val="007D6FFD"/>
    <w:rsid w:val="007D70F8"/>
    <w:rsid w:val="007D7143"/>
    <w:rsid w:val="007E33FD"/>
    <w:rsid w:val="007E3F1C"/>
    <w:rsid w:val="007E621B"/>
    <w:rsid w:val="007F0E11"/>
    <w:rsid w:val="007F2F75"/>
    <w:rsid w:val="007F43E1"/>
    <w:rsid w:val="007F65B5"/>
    <w:rsid w:val="00807F89"/>
    <w:rsid w:val="0081075C"/>
    <w:rsid w:val="008154AD"/>
    <w:rsid w:val="00815801"/>
    <w:rsid w:val="00815CB6"/>
    <w:rsid w:val="00816D5B"/>
    <w:rsid w:val="0082006A"/>
    <w:rsid w:val="0082187A"/>
    <w:rsid w:val="00822622"/>
    <w:rsid w:val="00823DC6"/>
    <w:rsid w:val="008259F0"/>
    <w:rsid w:val="0082636D"/>
    <w:rsid w:val="00831886"/>
    <w:rsid w:val="00834E18"/>
    <w:rsid w:val="00835512"/>
    <w:rsid w:val="008355D5"/>
    <w:rsid w:val="00843091"/>
    <w:rsid w:val="00843D09"/>
    <w:rsid w:val="008442D6"/>
    <w:rsid w:val="00846D5C"/>
    <w:rsid w:val="00847FFA"/>
    <w:rsid w:val="00851157"/>
    <w:rsid w:val="0085143F"/>
    <w:rsid w:val="00853ED1"/>
    <w:rsid w:val="008604C7"/>
    <w:rsid w:val="00862353"/>
    <w:rsid w:val="00863922"/>
    <w:rsid w:val="00870C2B"/>
    <w:rsid w:val="00871EC0"/>
    <w:rsid w:val="0087210A"/>
    <w:rsid w:val="00873939"/>
    <w:rsid w:val="008739E4"/>
    <w:rsid w:val="00882B82"/>
    <w:rsid w:val="00883A73"/>
    <w:rsid w:val="00887308"/>
    <w:rsid w:val="00890FFB"/>
    <w:rsid w:val="00891F89"/>
    <w:rsid w:val="00893B1D"/>
    <w:rsid w:val="00895D7B"/>
    <w:rsid w:val="00896362"/>
    <w:rsid w:val="0089683D"/>
    <w:rsid w:val="008A1375"/>
    <w:rsid w:val="008A4D7A"/>
    <w:rsid w:val="008A6B6C"/>
    <w:rsid w:val="008A7388"/>
    <w:rsid w:val="008A75B1"/>
    <w:rsid w:val="008B05AA"/>
    <w:rsid w:val="008B56B0"/>
    <w:rsid w:val="008B62B2"/>
    <w:rsid w:val="008B68FA"/>
    <w:rsid w:val="008B69F4"/>
    <w:rsid w:val="008C50AF"/>
    <w:rsid w:val="008C5A44"/>
    <w:rsid w:val="008C6236"/>
    <w:rsid w:val="008D09D5"/>
    <w:rsid w:val="008E0292"/>
    <w:rsid w:val="008E032E"/>
    <w:rsid w:val="008E6319"/>
    <w:rsid w:val="008E67E7"/>
    <w:rsid w:val="008E7BEA"/>
    <w:rsid w:val="008F2C37"/>
    <w:rsid w:val="008F379E"/>
    <w:rsid w:val="008F396B"/>
    <w:rsid w:val="008F6BFC"/>
    <w:rsid w:val="009006E5"/>
    <w:rsid w:val="00904B8E"/>
    <w:rsid w:val="009050F7"/>
    <w:rsid w:val="00905FFA"/>
    <w:rsid w:val="00912B7F"/>
    <w:rsid w:val="0091367B"/>
    <w:rsid w:val="00913F45"/>
    <w:rsid w:val="009142BB"/>
    <w:rsid w:val="009218EE"/>
    <w:rsid w:val="00923974"/>
    <w:rsid w:val="00925D4B"/>
    <w:rsid w:val="00927798"/>
    <w:rsid w:val="00927CF6"/>
    <w:rsid w:val="00931C24"/>
    <w:rsid w:val="00934DDE"/>
    <w:rsid w:val="00934FC9"/>
    <w:rsid w:val="009362D7"/>
    <w:rsid w:val="0094009A"/>
    <w:rsid w:val="00940731"/>
    <w:rsid w:val="00940FE9"/>
    <w:rsid w:val="00943898"/>
    <w:rsid w:val="00944AF6"/>
    <w:rsid w:val="009456C6"/>
    <w:rsid w:val="00953E67"/>
    <w:rsid w:val="0096122F"/>
    <w:rsid w:val="009674AB"/>
    <w:rsid w:val="00970351"/>
    <w:rsid w:val="00970429"/>
    <w:rsid w:val="0097094A"/>
    <w:rsid w:val="009725D2"/>
    <w:rsid w:val="0097534A"/>
    <w:rsid w:val="00980815"/>
    <w:rsid w:val="0098400B"/>
    <w:rsid w:val="00986B04"/>
    <w:rsid w:val="00991707"/>
    <w:rsid w:val="009918C9"/>
    <w:rsid w:val="0099379B"/>
    <w:rsid w:val="0099594A"/>
    <w:rsid w:val="00995AD7"/>
    <w:rsid w:val="009A1AA2"/>
    <w:rsid w:val="009A2BCC"/>
    <w:rsid w:val="009A3CB5"/>
    <w:rsid w:val="009A57AC"/>
    <w:rsid w:val="009A6D12"/>
    <w:rsid w:val="009B46F3"/>
    <w:rsid w:val="009B6F01"/>
    <w:rsid w:val="009B7665"/>
    <w:rsid w:val="009C6E50"/>
    <w:rsid w:val="009C7AAB"/>
    <w:rsid w:val="009D0211"/>
    <w:rsid w:val="009D4A84"/>
    <w:rsid w:val="009D59CF"/>
    <w:rsid w:val="009D7763"/>
    <w:rsid w:val="009E268E"/>
    <w:rsid w:val="009E2A9C"/>
    <w:rsid w:val="009F2494"/>
    <w:rsid w:val="009F3138"/>
    <w:rsid w:val="009F4594"/>
    <w:rsid w:val="00A00CE4"/>
    <w:rsid w:val="00A0163D"/>
    <w:rsid w:val="00A02C06"/>
    <w:rsid w:val="00A05545"/>
    <w:rsid w:val="00A066E3"/>
    <w:rsid w:val="00A10D4B"/>
    <w:rsid w:val="00A12801"/>
    <w:rsid w:val="00A15458"/>
    <w:rsid w:val="00A15BEC"/>
    <w:rsid w:val="00A16F1D"/>
    <w:rsid w:val="00A22460"/>
    <w:rsid w:val="00A22573"/>
    <w:rsid w:val="00A23683"/>
    <w:rsid w:val="00A259A7"/>
    <w:rsid w:val="00A332AD"/>
    <w:rsid w:val="00A34A84"/>
    <w:rsid w:val="00A34FDA"/>
    <w:rsid w:val="00A34FFE"/>
    <w:rsid w:val="00A352BE"/>
    <w:rsid w:val="00A40CA7"/>
    <w:rsid w:val="00A4115B"/>
    <w:rsid w:val="00A45B5D"/>
    <w:rsid w:val="00A461CC"/>
    <w:rsid w:val="00A4693F"/>
    <w:rsid w:val="00A469BE"/>
    <w:rsid w:val="00A51BF8"/>
    <w:rsid w:val="00A5490D"/>
    <w:rsid w:val="00A5657E"/>
    <w:rsid w:val="00A57F51"/>
    <w:rsid w:val="00A63884"/>
    <w:rsid w:val="00A63A3C"/>
    <w:rsid w:val="00A63C41"/>
    <w:rsid w:val="00A64AB6"/>
    <w:rsid w:val="00A70578"/>
    <w:rsid w:val="00A72BEE"/>
    <w:rsid w:val="00A73503"/>
    <w:rsid w:val="00A73CC3"/>
    <w:rsid w:val="00A7575A"/>
    <w:rsid w:val="00A75D02"/>
    <w:rsid w:val="00A75E1E"/>
    <w:rsid w:val="00A76B3F"/>
    <w:rsid w:val="00A7791F"/>
    <w:rsid w:val="00A80102"/>
    <w:rsid w:val="00A840D8"/>
    <w:rsid w:val="00A84850"/>
    <w:rsid w:val="00A85497"/>
    <w:rsid w:val="00A868C2"/>
    <w:rsid w:val="00A924D5"/>
    <w:rsid w:val="00A94E3C"/>
    <w:rsid w:val="00A97DEF"/>
    <w:rsid w:val="00AA0550"/>
    <w:rsid w:val="00AA2781"/>
    <w:rsid w:val="00AA4591"/>
    <w:rsid w:val="00AA63D0"/>
    <w:rsid w:val="00AA6B30"/>
    <w:rsid w:val="00AB2B09"/>
    <w:rsid w:val="00AB3B81"/>
    <w:rsid w:val="00AB42A6"/>
    <w:rsid w:val="00AB465A"/>
    <w:rsid w:val="00AB57A6"/>
    <w:rsid w:val="00AB57EE"/>
    <w:rsid w:val="00AC0AE6"/>
    <w:rsid w:val="00AC1AB3"/>
    <w:rsid w:val="00AC1AC7"/>
    <w:rsid w:val="00AC27B9"/>
    <w:rsid w:val="00AD5AE6"/>
    <w:rsid w:val="00AD76AA"/>
    <w:rsid w:val="00AE05A2"/>
    <w:rsid w:val="00AE11E1"/>
    <w:rsid w:val="00AE3955"/>
    <w:rsid w:val="00AE5110"/>
    <w:rsid w:val="00AE64B1"/>
    <w:rsid w:val="00AF0D34"/>
    <w:rsid w:val="00AF2DA5"/>
    <w:rsid w:val="00AF68DE"/>
    <w:rsid w:val="00AF720D"/>
    <w:rsid w:val="00B02B90"/>
    <w:rsid w:val="00B032A1"/>
    <w:rsid w:val="00B107AB"/>
    <w:rsid w:val="00B12536"/>
    <w:rsid w:val="00B131C4"/>
    <w:rsid w:val="00B1463D"/>
    <w:rsid w:val="00B14BE9"/>
    <w:rsid w:val="00B20F7E"/>
    <w:rsid w:val="00B214B3"/>
    <w:rsid w:val="00B248F5"/>
    <w:rsid w:val="00B2650A"/>
    <w:rsid w:val="00B26765"/>
    <w:rsid w:val="00B2764F"/>
    <w:rsid w:val="00B31C87"/>
    <w:rsid w:val="00B3310C"/>
    <w:rsid w:val="00B36B28"/>
    <w:rsid w:val="00B37CBD"/>
    <w:rsid w:val="00B40FBF"/>
    <w:rsid w:val="00B4156E"/>
    <w:rsid w:val="00B41A06"/>
    <w:rsid w:val="00B4556A"/>
    <w:rsid w:val="00B47283"/>
    <w:rsid w:val="00B51A03"/>
    <w:rsid w:val="00B51D41"/>
    <w:rsid w:val="00B526C4"/>
    <w:rsid w:val="00B5583A"/>
    <w:rsid w:val="00B637A0"/>
    <w:rsid w:val="00B65268"/>
    <w:rsid w:val="00B65B54"/>
    <w:rsid w:val="00B7139A"/>
    <w:rsid w:val="00B724DD"/>
    <w:rsid w:val="00B7254A"/>
    <w:rsid w:val="00B73771"/>
    <w:rsid w:val="00B763E5"/>
    <w:rsid w:val="00B81744"/>
    <w:rsid w:val="00B841F2"/>
    <w:rsid w:val="00B84AC9"/>
    <w:rsid w:val="00B91399"/>
    <w:rsid w:val="00B92295"/>
    <w:rsid w:val="00B944E0"/>
    <w:rsid w:val="00B94D1C"/>
    <w:rsid w:val="00B94EF7"/>
    <w:rsid w:val="00B957E1"/>
    <w:rsid w:val="00B96A26"/>
    <w:rsid w:val="00B97A4A"/>
    <w:rsid w:val="00BA2F43"/>
    <w:rsid w:val="00BA485B"/>
    <w:rsid w:val="00BA6FB3"/>
    <w:rsid w:val="00BA78FD"/>
    <w:rsid w:val="00BB02AC"/>
    <w:rsid w:val="00BB321B"/>
    <w:rsid w:val="00BB457B"/>
    <w:rsid w:val="00BB6014"/>
    <w:rsid w:val="00BB7355"/>
    <w:rsid w:val="00BC1B4E"/>
    <w:rsid w:val="00BC4CB1"/>
    <w:rsid w:val="00BC59CB"/>
    <w:rsid w:val="00BC6117"/>
    <w:rsid w:val="00BC7E4E"/>
    <w:rsid w:val="00BC7FDB"/>
    <w:rsid w:val="00BD030C"/>
    <w:rsid w:val="00BD15C9"/>
    <w:rsid w:val="00BD2EF9"/>
    <w:rsid w:val="00BD39E5"/>
    <w:rsid w:val="00BD5481"/>
    <w:rsid w:val="00BD5507"/>
    <w:rsid w:val="00BE05F1"/>
    <w:rsid w:val="00BE06CF"/>
    <w:rsid w:val="00BE07E3"/>
    <w:rsid w:val="00BE17E8"/>
    <w:rsid w:val="00BE7AE8"/>
    <w:rsid w:val="00BF11AF"/>
    <w:rsid w:val="00BF3497"/>
    <w:rsid w:val="00BF515A"/>
    <w:rsid w:val="00BF564D"/>
    <w:rsid w:val="00BF5A0C"/>
    <w:rsid w:val="00C020DA"/>
    <w:rsid w:val="00C02A2B"/>
    <w:rsid w:val="00C02D06"/>
    <w:rsid w:val="00C06ED3"/>
    <w:rsid w:val="00C06FED"/>
    <w:rsid w:val="00C10C45"/>
    <w:rsid w:val="00C1135A"/>
    <w:rsid w:val="00C145AB"/>
    <w:rsid w:val="00C20707"/>
    <w:rsid w:val="00C224DB"/>
    <w:rsid w:val="00C242B3"/>
    <w:rsid w:val="00C30E7D"/>
    <w:rsid w:val="00C31179"/>
    <w:rsid w:val="00C3124C"/>
    <w:rsid w:val="00C36B37"/>
    <w:rsid w:val="00C36CC8"/>
    <w:rsid w:val="00C41D1D"/>
    <w:rsid w:val="00C42190"/>
    <w:rsid w:val="00C429EA"/>
    <w:rsid w:val="00C42E9E"/>
    <w:rsid w:val="00C43FDE"/>
    <w:rsid w:val="00C4573C"/>
    <w:rsid w:val="00C515F5"/>
    <w:rsid w:val="00C53A1C"/>
    <w:rsid w:val="00C53C75"/>
    <w:rsid w:val="00C54866"/>
    <w:rsid w:val="00C57715"/>
    <w:rsid w:val="00C60823"/>
    <w:rsid w:val="00C61D51"/>
    <w:rsid w:val="00C66604"/>
    <w:rsid w:val="00C67441"/>
    <w:rsid w:val="00C67B79"/>
    <w:rsid w:val="00C73953"/>
    <w:rsid w:val="00C75708"/>
    <w:rsid w:val="00C804C2"/>
    <w:rsid w:val="00C80C19"/>
    <w:rsid w:val="00C80F9B"/>
    <w:rsid w:val="00C826A5"/>
    <w:rsid w:val="00C82EC9"/>
    <w:rsid w:val="00C83610"/>
    <w:rsid w:val="00C86F6B"/>
    <w:rsid w:val="00C93678"/>
    <w:rsid w:val="00C93B07"/>
    <w:rsid w:val="00C96A6C"/>
    <w:rsid w:val="00C96F37"/>
    <w:rsid w:val="00C971B2"/>
    <w:rsid w:val="00CA6A81"/>
    <w:rsid w:val="00CA7C38"/>
    <w:rsid w:val="00CB10C9"/>
    <w:rsid w:val="00CB5BA6"/>
    <w:rsid w:val="00CC297A"/>
    <w:rsid w:val="00CC36D4"/>
    <w:rsid w:val="00CC568E"/>
    <w:rsid w:val="00CC5B4D"/>
    <w:rsid w:val="00CC5FCD"/>
    <w:rsid w:val="00CC7A62"/>
    <w:rsid w:val="00CD0319"/>
    <w:rsid w:val="00CD74F1"/>
    <w:rsid w:val="00CD7C41"/>
    <w:rsid w:val="00CE1DAB"/>
    <w:rsid w:val="00CE4C30"/>
    <w:rsid w:val="00CE4DE4"/>
    <w:rsid w:val="00CF0496"/>
    <w:rsid w:val="00CF13F2"/>
    <w:rsid w:val="00CF1536"/>
    <w:rsid w:val="00CF282D"/>
    <w:rsid w:val="00CF4519"/>
    <w:rsid w:val="00CF6CC8"/>
    <w:rsid w:val="00CF787A"/>
    <w:rsid w:val="00CF7BBD"/>
    <w:rsid w:val="00D00909"/>
    <w:rsid w:val="00D03C69"/>
    <w:rsid w:val="00D04A42"/>
    <w:rsid w:val="00D078FF"/>
    <w:rsid w:val="00D14FAB"/>
    <w:rsid w:val="00D16453"/>
    <w:rsid w:val="00D25FCC"/>
    <w:rsid w:val="00D26552"/>
    <w:rsid w:val="00D30893"/>
    <w:rsid w:val="00D3267E"/>
    <w:rsid w:val="00D3730B"/>
    <w:rsid w:val="00D42B5C"/>
    <w:rsid w:val="00D4404F"/>
    <w:rsid w:val="00D444B1"/>
    <w:rsid w:val="00D44CAF"/>
    <w:rsid w:val="00D45589"/>
    <w:rsid w:val="00D4792B"/>
    <w:rsid w:val="00D50329"/>
    <w:rsid w:val="00D5251E"/>
    <w:rsid w:val="00D53AB6"/>
    <w:rsid w:val="00D549E7"/>
    <w:rsid w:val="00D70414"/>
    <w:rsid w:val="00D70C12"/>
    <w:rsid w:val="00D72511"/>
    <w:rsid w:val="00D74C10"/>
    <w:rsid w:val="00D824F6"/>
    <w:rsid w:val="00D8299A"/>
    <w:rsid w:val="00D85382"/>
    <w:rsid w:val="00D862B5"/>
    <w:rsid w:val="00D87057"/>
    <w:rsid w:val="00D93144"/>
    <w:rsid w:val="00D96C49"/>
    <w:rsid w:val="00DA03F1"/>
    <w:rsid w:val="00DA0D68"/>
    <w:rsid w:val="00DA0EB7"/>
    <w:rsid w:val="00DA3AA3"/>
    <w:rsid w:val="00DA5651"/>
    <w:rsid w:val="00DB04D6"/>
    <w:rsid w:val="00DB0FE6"/>
    <w:rsid w:val="00DB3376"/>
    <w:rsid w:val="00DB40D1"/>
    <w:rsid w:val="00DB4AEF"/>
    <w:rsid w:val="00DB5272"/>
    <w:rsid w:val="00DB5A67"/>
    <w:rsid w:val="00DB6690"/>
    <w:rsid w:val="00DC1A28"/>
    <w:rsid w:val="00DC1EA1"/>
    <w:rsid w:val="00DC758B"/>
    <w:rsid w:val="00DD05F2"/>
    <w:rsid w:val="00DD4BD3"/>
    <w:rsid w:val="00DD76D1"/>
    <w:rsid w:val="00DE3D61"/>
    <w:rsid w:val="00DF0A41"/>
    <w:rsid w:val="00DF4C51"/>
    <w:rsid w:val="00DF5314"/>
    <w:rsid w:val="00DF6AE8"/>
    <w:rsid w:val="00E01D0B"/>
    <w:rsid w:val="00E02552"/>
    <w:rsid w:val="00E0450D"/>
    <w:rsid w:val="00E1128E"/>
    <w:rsid w:val="00E12427"/>
    <w:rsid w:val="00E12B7A"/>
    <w:rsid w:val="00E1320F"/>
    <w:rsid w:val="00E14205"/>
    <w:rsid w:val="00E157F2"/>
    <w:rsid w:val="00E17EF9"/>
    <w:rsid w:val="00E20C49"/>
    <w:rsid w:val="00E21334"/>
    <w:rsid w:val="00E22324"/>
    <w:rsid w:val="00E329E5"/>
    <w:rsid w:val="00E359A3"/>
    <w:rsid w:val="00E36E2B"/>
    <w:rsid w:val="00E418EC"/>
    <w:rsid w:val="00E42928"/>
    <w:rsid w:val="00E441C3"/>
    <w:rsid w:val="00E453D5"/>
    <w:rsid w:val="00E46A80"/>
    <w:rsid w:val="00E50D27"/>
    <w:rsid w:val="00E5754E"/>
    <w:rsid w:val="00E608FF"/>
    <w:rsid w:val="00E642D5"/>
    <w:rsid w:val="00E732A5"/>
    <w:rsid w:val="00E7340D"/>
    <w:rsid w:val="00E73BF7"/>
    <w:rsid w:val="00E74DC0"/>
    <w:rsid w:val="00E75EB3"/>
    <w:rsid w:val="00E76E02"/>
    <w:rsid w:val="00E7750B"/>
    <w:rsid w:val="00E81B1F"/>
    <w:rsid w:val="00E851DC"/>
    <w:rsid w:val="00E8577E"/>
    <w:rsid w:val="00E96FC1"/>
    <w:rsid w:val="00E975A7"/>
    <w:rsid w:val="00EA0429"/>
    <w:rsid w:val="00EA1101"/>
    <w:rsid w:val="00EA270B"/>
    <w:rsid w:val="00EA340C"/>
    <w:rsid w:val="00EA480C"/>
    <w:rsid w:val="00EA563D"/>
    <w:rsid w:val="00EA7B03"/>
    <w:rsid w:val="00EB1BAE"/>
    <w:rsid w:val="00EB5AD8"/>
    <w:rsid w:val="00EB5D43"/>
    <w:rsid w:val="00EB7641"/>
    <w:rsid w:val="00EC5000"/>
    <w:rsid w:val="00EC7E72"/>
    <w:rsid w:val="00ED6E3A"/>
    <w:rsid w:val="00EE144D"/>
    <w:rsid w:val="00EE2D8D"/>
    <w:rsid w:val="00EE3687"/>
    <w:rsid w:val="00EE532C"/>
    <w:rsid w:val="00EE6E6A"/>
    <w:rsid w:val="00EF050C"/>
    <w:rsid w:val="00EF6C98"/>
    <w:rsid w:val="00EF7B3E"/>
    <w:rsid w:val="00F019D2"/>
    <w:rsid w:val="00F0230E"/>
    <w:rsid w:val="00F02E3C"/>
    <w:rsid w:val="00F03699"/>
    <w:rsid w:val="00F04558"/>
    <w:rsid w:val="00F0487C"/>
    <w:rsid w:val="00F06459"/>
    <w:rsid w:val="00F102D3"/>
    <w:rsid w:val="00F1035E"/>
    <w:rsid w:val="00F10517"/>
    <w:rsid w:val="00F107DE"/>
    <w:rsid w:val="00F1087C"/>
    <w:rsid w:val="00F1207F"/>
    <w:rsid w:val="00F13227"/>
    <w:rsid w:val="00F13BB1"/>
    <w:rsid w:val="00F16AA0"/>
    <w:rsid w:val="00F318AE"/>
    <w:rsid w:val="00F32556"/>
    <w:rsid w:val="00F327B9"/>
    <w:rsid w:val="00F37B1D"/>
    <w:rsid w:val="00F42380"/>
    <w:rsid w:val="00F429C1"/>
    <w:rsid w:val="00F46B9C"/>
    <w:rsid w:val="00F502D3"/>
    <w:rsid w:val="00F51035"/>
    <w:rsid w:val="00F54FCD"/>
    <w:rsid w:val="00F574E9"/>
    <w:rsid w:val="00F6136A"/>
    <w:rsid w:val="00F622AA"/>
    <w:rsid w:val="00F62A65"/>
    <w:rsid w:val="00F636FE"/>
    <w:rsid w:val="00F64E1C"/>
    <w:rsid w:val="00F669B3"/>
    <w:rsid w:val="00F7016E"/>
    <w:rsid w:val="00F7061B"/>
    <w:rsid w:val="00F71824"/>
    <w:rsid w:val="00F71829"/>
    <w:rsid w:val="00F73ABD"/>
    <w:rsid w:val="00F74C1F"/>
    <w:rsid w:val="00F77850"/>
    <w:rsid w:val="00F80914"/>
    <w:rsid w:val="00F81B12"/>
    <w:rsid w:val="00F83073"/>
    <w:rsid w:val="00F84176"/>
    <w:rsid w:val="00F84A88"/>
    <w:rsid w:val="00F863D8"/>
    <w:rsid w:val="00F866FE"/>
    <w:rsid w:val="00F93AAB"/>
    <w:rsid w:val="00F96EDC"/>
    <w:rsid w:val="00FA7186"/>
    <w:rsid w:val="00FB0A19"/>
    <w:rsid w:val="00FB0AE0"/>
    <w:rsid w:val="00FB1A40"/>
    <w:rsid w:val="00FB2F04"/>
    <w:rsid w:val="00FB4EDC"/>
    <w:rsid w:val="00FB591F"/>
    <w:rsid w:val="00FB612D"/>
    <w:rsid w:val="00FB7A68"/>
    <w:rsid w:val="00FC01A5"/>
    <w:rsid w:val="00FC223B"/>
    <w:rsid w:val="00FC296B"/>
    <w:rsid w:val="00FC4548"/>
    <w:rsid w:val="00FC4DFB"/>
    <w:rsid w:val="00FC6D9F"/>
    <w:rsid w:val="00FD1C28"/>
    <w:rsid w:val="00FD1FF2"/>
    <w:rsid w:val="00FD3B64"/>
    <w:rsid w:val="00FD429A"/>
    <w:rsid w:val="00FD5715"/>
    <w:rsid w:val="00FD61B1"/>
    <w:rsid w:val="00FE2CDD"/>
    <w:rsid w:val="00FE6E4A"/>
    <w:rsid w:val="00FF0A0E"/>
    <w:rsid w:val="00FF11B6"/>
    <w:rsid w:val="00FF22EA"/>
    <w:rsid w:val="00FF5DBE"/>
    <w:rsid w:val="00FF60F0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E1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C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026CE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C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26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026C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CE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annotation text"/>
    <w:basedOn w:val="a"/>
    <w:link w:val="Char1"/>
    <w:uiPriority w:val="99"/>
    <w:semiHidden/>
    <w:unhideWhenUsed/>
    <w:qFormat/>
    <w:rsid w:val="00026CEB"/>
    <w:pPr>
      <w:jc w:val="left"/>
    </w:pPr>
  </w:style>
  <w:style w:type="character" w:customStyle="1" w:styleId="Char1">
    <w:name w:val="批注文字 Char"/>
    <w:basedOn w:val="a0"/>
    <w:link w:val="a5"/>
    <w:uiPriority w:val="99"/>
    <w:semiHidden/>
    <w:qFormat/>
    <w:rsid w:val="00026CEB"/>
    <w:rPr>
      <w:rFonts w:ascii="Times New Roman" w:eastAsia="宋体" w:hAnsi="Times New Roman" w:cs="Times New Roman"/>
      <w:szCs w:val="24"/>
    </w:rPr>
  </w:style>
  <w:style w:type="character" w:styleId="a6">
    <w:name w:val="annotation reference"/>
    <w:basedOn w:val="a0"/>
    <w:uiPriority w:val="99"/>
    <w:semiHidden/>
    <w:unhideWhenUsed/>
    <w:qFormat/>
    <w:rsid w:val="00026CEB"/>
    <w:rPr>
      <w:sz w:val="21"/>
      <w:szCs w:val="21"/>
    </w:rPr>
  </w:style>
  <w:style w:type="paragraph" w:styleId="a7">
    <w:name w:val="List Paragraph"/>
    <w:basedOn w:val="a"/>
    <w:uiPriority w:val="99"/>
    <w:qFormat/>
    <w:rsid w:val="00026CEB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026CE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26CEB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D1413"/>
    <w:rPr>
      <w:color w:val="0000FF"/>
      <w:u w:val="single"/>
    </w:rPr>
  </w:style>
  <w:style w:type="paragraph" w:styleId="aa">
    <w:name w:val="annotation subject"/>
    <w:basedOn w:val="a5"/>
    <w:next w:val="a5"/>
    <w:link w:val="Char3"/>
    <w:uiPriority w:val="99"/>
    <w:semiHidden/>
    <w:unhideWhenUsed/>
    <w:rsid w:val="00943898"/>
    <w:rPr>
      <w:b/>
      <w:bCs/>
    </w:rPr>
  </w:style>
  <w:style w:type="character" w:customStyle="1" w:styleId="Char3">
    <w:name w:val="批注主题 Char"/>
    <w:basedOn w:val="Char1"/>
    <w:link w:val="aa"/>
    <w:uiPriority w:val="99"/>
    <w:semiHidden/>
    <w:rsid w:val="00943898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C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026CE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C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26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026C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CE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annotation text"/>
    <w:basedOn w:val="a"/>
    <w:link w:val="Char1"/>
    <w:uiPriority w:val="99"/>
    <w:semiHidden/>
    <w:unhideWhenUsed/>
    <w:qFormat/>
    <w:rsid w:val="00026CEB"/>
    <w:pPr>
      <w:jc w:val="left"/>
    </w:pPr>
  </w:style>
  <w:style w:type="character" w:customStyle="1" w:styleId="Char1">
    <w:name w:val="批注文字 Char"/>
    <w:basedOn w:val="a0"/>
    <w:link w:val="a5"/>
    <w:uiPriority w:val="99"/>
    <w:semiHidden/>
    <w:qFormat/>
    <w:rsid w:val="00026CEB"/>
    <w:rPr>
      <w:rFonts w:ascii="Times New Roman" w:eastAsia="宋体" w:hAnsi="Times New Roman" w:cs="Times New Roman"/>
      <w:szCs w:val="24"/>
    </w:rPr>
  </w:style>
  <w:style w:type="character" w:styleId="a6">
    <w:name w:val="annotation reference"/>
    <w:basedOn w:val="a0"/>
    <w:uiPriority w:val="99"/>
    <w:semiHidden/>
    <w:unhideWhenUsed/>
    <w:qFormat/>
    <w:rsid w:val="00026CEB"/>
    <w:rPr>
      <w:sz w:val="21"/>
      <w:szCs w:val="21"/>
    </w:rPr>
  </w:style>
  <w:style w:type="paragraph" w:styleId="a7">
    <w:name w:val="List Paragraph"/>
    <w:basedOn w:val="a"/>
    <w:uiPriority w:val="99"/>
    <w:qFormat/>
    <w:rsid w:val="00026CEB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026CE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26CEB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D1413"/>
    <w:rPr>
      <w:color w:val="0000FF"/>
      <w:u w:val="single"/>
    </w:rPr>
  </w:style>
  <w:style w:type="paragraph" w:styleId="aa">
    <w:name w:val="annotation subject"/>
    <w:basedOn w:val="a5"/>
    <w:next w:val="a5"/>
    <w:link w:val="Char3"/>
    <w:uiPriority w:val="99"/>
    <w:semiHidden/>
    <w:unhideWhenUsed/>
    <w:rsid w:val="00943898"/>
    <w:rPr>
      <w:b/>
      <w:bCs/>
    </w:rPr>
  </w:style>
  <w:style w:type="character" w:customStyle="1" w:styleId="Char3">
    <w:name w:val="批注主题 Char"/>
    <w:basedOn w:val="Char1"/>
    <w:link w:val="aa"/>
    <w:uiPriority w:val="99"/>
    <w:semiHidden/>
    <w:rsid w:val="00943898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4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90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7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1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5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1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3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5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1816</Words>
  <Characters>10353</Characters>
  <Application>Microsoft Office Word</Application>
  <DocSecurity>0</DocSecurity>
  <Lines>86</Lines>
  <Paragraphs>24</Paragraphs>
  <ScaleCrop>false</ScaleCrop>
  <Company/>
  <LinksUpToDate>false</LinksUpToDate>
  <CharactersWithSpaces>12145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2019-01-11T16:09:00Z</dcterms:created>
  <dcterms:modified xsi:type="dcterms:W3CDTF">2019-02-24T10:00:00Z</dcterms:modified>
</cp:coreProperties>
</file>