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CDFA6D" w14:textId="4AB3E3D1" w:rsidR="00593091" w:rsidRDefault="00AC3C3E">
      <w:pPr>
        <w:shd w:val="clear" w:color="auto" w:fill="FFFFFF"/>
        <w:spacing w:before="360" w:after="360" w:line="240" w:lineRule="auto"/>
        <w:jc w:val="center"/>
        <w:rPr>
          <w:rFonts w:ascii="Times New Roman" w:eastAsia="Times New Roman" w:hAnsi="Times New Roman" w:cs="Times New Roman"/>
          <w:b/>
          <w:sz w:val="24"/>
          <w:szCs w:val="24"/>
        </w:rPr>
      </w:pPr>
      <w:r w:rsidRPr="00AC3C3E">
        <w:rPr>
          <w:rFonts w:ascii="Times New Roman" w:eastAsia="Times New Roman" w:hAnsi="Times New Roman" w:cs="Times New Roman"/>
          <w:b/>
          <w:sz w:val="28"/>
          <w:szCs w:val="28"/>
        </w:rPr>
        <w:t>Phase 4 - Retail Store Product Demand Analysis</w:t>
      </w:r>
    </w:p>
    <w:p w14:paraId="360D0B8E" w14:textId="77777777" w:rsidR="00593091" w:rsidRDefault="00000000">
      <w:pPr>
        <w:shd w:val="clear" w:color="auto" w:fill="FFFFFF"/>
        <w:spacing w:before="360" w:after="36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2D8105E7" w14:textId="05CBFBC1" w:rsidR="00593091" w:rsidRPr="00AC3C3E" w:rsidRDefault="00AC3C3E" w:rsidP="00AC3C3E">
      <w:pPr>
        <w:shd w:val="clear" w:color="auto" w:fill="FFFFFF"/>
        <w:spacing w:after="360" w:line="240" w:lineRule="auto"/>
        <w:jc w:val="both"/>
        <w:rPr>
          <w:rFonts w:ascii="Times New Roman" w:eastAsia="Times New Roman" w:hAnsi="Times New Roman" w:cs="Times New Roman"/>
          <w:color w:val="313131"/>
          <w:sz w:val="24"/>
          <w:szCs w:val="24"/>
        </w:rPr>
      </w:pPr>
      <w:r w:rsidRPr="00AC3C3E">
        <w:rPr>
          <w:rFonts w:ascii="Times New Roman" w:eastAsia="Times New Roman" w:hAnsi="Times New Roman" w:cs="Times New Roman"/>
          <w:color w:val="313131"/>
          <w:sz w:val="24"/>
          <w:szCs w:val="24"/>
        </w:rPr>
        <w:t>The main aim of our project is to develop a machine learning model (Decision Tree Regression, Gradient Boosting Regression, Random Forest Regression) that</w:t>
      </w:r>
      <w:r w:rsidR="00E26A2D" w:rsidRPr="00E26A2D">
        <w:t xml:space="preserve"> </w:t>
      </w:r>
      <w:r w:rsidR="00E26A2D" w:rsidRPr="00E26A2D">
        <w:rPr>
          <w:rFonts w:ascii="Times New Roman" w:eastAsia="Times New Roman" w:hAnsi="Times New Roman" w:cs="Times New Roman"/>
          <w:color w:val="313131"/>
          <w:sz w:val="24"/>
          <w:szCs w:val="24"/>
        </w:rPr>
        <w:t>forecasts retail store product demand based on pricing, store information, product type, location, and season.</w:t>
      </w:r>
    </w:p>
    <w:p w14:paraId="49CC350D" w14:textId="77777777" w:rsidR="00593091" w:rsidRDefault="00000000">
      <w:pPr>
        <w:shd w:val="clear" w:color="auto" w:fill="FFFFFF"/>
        <w:spacing w:before="360" w:after="360" w:line="240" w:lineRule="auto"/>
        <w:jc w:val="both"/>
        <w:rPr>
          <w:rFonts w:ascii="Times New Roman" w:eastAsia="Times New Roman" w:hAnsi="Times New Roman" w:cs="Times New Roman"/>
          <w:b/>
          <w:color w:val="313131"/>
          <w:sz w:val="24"/>
          <w:szCs w:val="24"/>
          <w:highlight w:val="white"/>
        </w:rPr>
      </w:pPr>
      <w:r>
        <w:rPr>
          <w:rFonts w:ascii="Times New Roman" w:eastAsia="Times New Roman" w:hAnsi="Times New Roman" w:cs="Times New Roman"/>
          <w:b/>
          <w:color w:val="313131"/>
          <w:sz w:val="24"/>
          <w:szCs w:val="24"/>
          <w:highlight w:val="white"/>
        </w:rPr>
        <w:t>Feature Engineering:</w:t>
      </w:r>
    </w:p>
    <w:p w14:paraId="3A1C0E29" w14:textId="77777777" w:rsidR="00593091" w:rsidRDefault="00000000">
      <w:pPr>
        <w:shd w:val="clear" w:color="auto" w:fill="FFFFFF"/>
        <w:spacing w:before="360"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primary goal of this project is to create a predictive model that can estimate the demand for the product in the market under different pricing strategies. By analyzing historical sales data, the project aims to identify the price point at which the product is perceived as a better deal compared to competitors, leading to increased sales.</w:t>
      </w:r>
    </w:p>
    <w:p w14:paraId="61581DF3" w14:textId="77777777" w:rsidR="00593091" w:rsidRDefault="00000000">
      <w:pPr>
        <w:shd w:val="clear" w:color="auto" w:fill="FFFFFF"/>
        <w:spacing w:before="280" w:after="170" w:line="240" w:lineRule="auto"/>
        <w:jc w:val="both"/>
        <w:rPr>
          <w:rFonts w:ascii="Times New Roman" w:eastAsia="Times New Roman" w:hAnsi="Times New Roman" w:cs="Times New Roman"/>
          <w:color w:val="313131"/>
          <w:sz w:val="24"/>
          <w:szCs w:val="24"/>
        </w:rPr>
      </w:pPr>
      <w:r>
        <w:rPr>
          <w:rFonts w:ascii="Times New Roman" w:eastAsia="Times New Roman" w:hAnsi="Times New Roman" w:cs="Times New Roman"/>
          <w:b/>
          <w:color w:val="313131"/>
          <w:sz w:val="24"/>
          <w:szCs w:val="24"/>
        </w:rPr>
        <w:t>Data Collection</w:t>
      </w:r>
      <w:r>
        <w:rPr>
          <w:rFonts w:ascii="Times New Roman" w:eastAsia="Times New Roman" w:hAnsi="Times New Roman" w:cs="Times New Roman"/>
          <w:color w:val="313131"/>
          <w:sz w:val="24"/>
          <w:szCs w:val="24"/>
        </w:rPr>
        <w:t>: Historical sales data</w:t>
      </w:r>
    </w:p>
    <w:p w14:paraId="0C81D211" w14:textId="77777777" w:rsidR="00593091" w:rsidRDefault="00000000">
      <w:pPr>
        <w:shd w:val="clear" w:color="auto" w:fill="FFFFFF"/>
        <w:spacing w:before="280" w:after="170" w:line="240" w:lineRule="auto"/>
        <w:ind w:right="-324"/>
        <w:jc w:val="both"/>
        <w:rPr>
          <w:rFonts w:ascii="Times New Roman" w:eastAsia="Times New Roman" w:hAnsi="Times New Roman" w:cs="Times New Roman"/>
          <w:color w:val="313131"/>
          <w:sz w:val="24"/>
          <w:szCs w:val="24"/>
        </w:rPr>
      </w:pPr>
      <w:r>
        <w:rPr>
          <w:rFonts w:ascii="Times New Roman" w:eastAsia="Times New Roman" w:hAnsi="Times New Roman" w:cs="Times New Roman"/>
          <w:b/>
          <w:color w:val="313131"/>
          <w:sz w:val="24"/>
          <w:szCs w:val="24"/>
        </w:rPr>
        <w:t>Dataset: </w:t>
      </w:r>
      <w:hyperlink r:id="rId7">
        <w:r w:rsidR="00593091">
          <w:rPr>
            <w:rFonts w:ascii="Times New Roman" w:eastAsia="Times New Roman" w:hAnsi="Times New Roman" w:cs="Times New Roman"/>
            <w:b/>
            <w:color w:val="0075B4"/>
            <w:sz w:val="24"/>
            <w:szCs w:val="24"/>
            <w:u w:val="single"/>
          </w:rPr>
          <w:t>https://www.kaggle.com/datasets/chakradharmattapalli/product-demand-prediction-with-machine-learning</w:t>
        </w:r>
      </w:hyperlink>
    </w:p>
    <w:p w14:paraId="6B648108" w14:textId="77777777" w:rsidR="00593091" w:rsidRDefault="00000000">
      <w:pPr>
        <w:shd w:val="clear" w:color="auto" w:fill="FFFFFF"/>
        <w:spacing w:before="360" w:after="360" w:line="240" w:lineRule="auto"/>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Dataset Columns:</w:t>
      </w:r>
    </w:p>
    <w:p w14:paraId="09B70C37" w14:textId="77777777" w:rsidR="00593091" w:rsidRDefault="00000000">
      <w:pPr>
        <w:shd w:val="clear" w:color="auto" w:fill="FFFFFF"/>
        <w:spacing w:before="360"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dataset provided for this task includes the following key information:</w:t>
      </w:r>
    </w:p>
    <w:p w14:paraId="30E2329C" w14:textId="77777777" w:rsidR="00AC3C3E" w:rsidRDefault="00AC3C3E" w:rsidP="00AC3C3E">
      <w:pPr>
        <w:numPr>
          <w:ilvl w:val="0"/>
          <w:numId w:val="9"/>
        </w:numPr>
        <w:spacing w:after="133" w:line="249" w:lineRule="auto"/>
        <w:jc w:val="both"/>
      </w:pPr>
      <w:r>
        <w:rPr>
          <w:rFonts w:ascii="Times New Roman" w:eastAsia="Times New Roman" w:hAnsi="Times New Roman" w:cs="Times New Roman"/>
          <w:b/>
          <w:color w:val="1E1E1E"/>
          <w:sz w:val="24"/>
        </w:rPr>
        <w:t>Product ID</w:t>
      </w:r>
      <w:r>
        <w:rPr>
          <w:rFonts w:ascii="Times New Roman" w:eastAsia="Times New Roman" w:hAnsi="Times New Roman" w:cs="Times New Roman"/>
          <w:color w:val="1E1E1E"/>
          <w:sz w:val="24"/>
        </w:rPr>
        <w:t xml:space="preserve">: </w:t>
      </w:r>
      <w:r w:rsidRPr="00193610">
        <w:rPr>
          <w:rFonts w:ascii="Times New Roman" w:eastAsia="Times New Roman" w:hAnsi="Times New Roman" w:cs="Times New Roman"/>
          <w:color w:val="1E1E1E"/>
          <w:sz w:val="24"/>
        </w:rPr>
        <w:t>A unique identifier assigned to each row in the dataset.</w:t>
      </w:r>
    </w:p>
    <w:p w14:paraId="70BC5CF1" w14:textId="77777777" w:rsidR="00AC3C3E" w:rsidRDefault="00AC3C3E" w:rsidP="00AC3C3E">
      <w:pPr>
        <w:numPr>
          <w:ilvl w:val="0"/>
          <w:numId w:val="9"/>
        </w:numPr>
        <w:spacing w:after="133" w:line="249" w:lineRule="auto"/>
        <w:jc w:val="both"/>
      </w:pPr>
      <w:r>
        <w:rPr>
          <w:rFonts w:ascii="Times New Roman" w:eastAsia="Times New Roman" w:hAnsi="Times New Roman" w:cs="Times New Roman"/>
          <w:b/>
          <w:color w:val="1E1E1E"/>
          <w:sz w:val="24"/>
        </w:rPr>
        <w:t>Store ID</w:t>
      </w:r>
      <w:r>
        <w:rPr>
          <w:rFonts w:ascii="Times New Roman" w:eastAsia="Times New Roman" w:hAnsi="Times New Roman" w:cs="Times New Roman"/>
          <w:color w:val="1E1E1E"/>
          <w:sz w:val="24"/>
        </w:rPr>
        <w:t xml:space="preserve">: </w:t>
      </w:r>
      <w:r w:rsidRPr="00193610">
        <w:rPr>
          <w:rFonts w:ascii="Times New Roman" w:eastAsia="Times New Roman" w:hAnsi="Times New Roman" w:cs="Times New Roman"/>
          <w:color w:val="1E1E1E"/>
          <w:sz w:val="24"/>
        </w:rPr>
        <w:t>Each store is assigned a unique numeric ID (e.g., 8091, 8095) to identify different retail outlets.</w:t>
      </w:r>
    </w:p>
    <w:p w14:paraId="05467454" w14:textId="77777777" w:rsidR="00AC3C3E" w:rsidRDefault="00AC3C3E" w:rsidP="00AC3C3E">
      <w:pPr>
        <w:numPr>
          <w:ilvl w:val="0"/>
          <w:numId w:val="9"/>
        </w:numPr>
        <w:spacing w:after="133" w:line="249" w:lineRule="auto"/>
        <w:jc w:val="both"/>
      </w:pPr>
      <w:r>
        <w:rPr>
          <w:rFonts w:ascii="Times New Roman" w:eastAsia="Times New Roman" w:hAnsi="Times New Roman" w:cs="Times New Roman"/>
          <w:b/>
          <w:color w:val="1E1E1E"/>
          <w:sz w:val="24"/>
        </w:rPr>
        <w:t>Total Price</w:t>
      </w:r>
      <w:r>
        <w:rPr>
          <w:rFonts w:ascii="Times New Roman" w:eastAsia="Times New Roman" w:hAnsi="Times New Roman" w:cs="Times New Roman"/>
          <w:color w:val="1E1E1E"/>
          <w:sz w:val="24"/>
        </w:rPr>
        <w:t xml:space="preserve">: </w:t>
      </w:r>
      <w:r w:rsidRPr="00193610">
        <w:rPr>
          <w:rFonts w:ascii="Times New Roman" w:eastAsia="Times New Roman" w:hAnsi="Times New Roman" w:cs="Times New Roman"/>
          <w:color w:val="1E1E1E"/>
          <w:sz w:val="24"/>
        </w:rPr>
        <w:t>The actual selling price after discounts or promotions.</w:t>
      </w:r>
    </w:p>
    <w:p w14:paraId="7AE967D8" w14:textId="77777777" w:rsidR="00AC3C3E" w:rsidRPr="00193610" w:rsidRDefault="00AC3C3E" w:rsidP="00AC3C3E">
      <w:pPr>
        <w:numPr>
          <w:ilvl w:val="0"/>
          <w:numId w:val="9"/>
        </w:numPr>
        <w:spacing w:after="133" w:line="249" w:lineRule="auto"/>
        <w:jc w:val="both"/>
      </w:pPr>
      <w:r w:rsidRPr="00193610">
        <w:rPr>
          <w:rFonts w:ascii="Times New Roman" w:eastAsia="Times New Roman" w:hAnsi="Times New Roman" w:cs="Times New Roman"/>
          <w:b/>
          <w:color w:val="1E1E1E"/>
          <w:sz w:val="24"/>
        </w:rPr>
        <w:t>Base Price</w:t>
      </w:r>
      <w:r w:rsidRPr="00193610">
        <w:rPr>
          <w:rFonts w:ascii="Times New Roman" w:eastAsia="Times New Roman" w:hAnsi="Times New Roman" w:cs="Times New Roman"/>
          <w:color w:val="1E1E1E"/>
          <w:sz w:val="24"/>
        </w:rPr>
        <w:t xml:space="preserve">: The original price before any discounts </w:t>
      </w:r>
      <w:proofErr w:type="gramStart"/>
      <w:r w:rsidRPr="00193610">
        <w:rPr>
          <w:rFonts w:ascii="Times New Roman" w:eastAsia="Times New Roman" w:hAnsi="Times New Roman" w:cs="Times New Roman"/>
          <w:color w:val="1E1E1E"/>
          <w:sz w:val="24"/>
        </w:rPr>
        <w:t>are</w:t>
      </w:r>
      <w:proofErr w:type="gramEnd"/>
      <w:r w:rsidRPr="00193610">
        <w:rPr>
          <w:rFonts w:ascii="Times New Roman" w:eastAsia="Times New Roman" w:hAnsi="Times New Roman" w:cs="Times New Roman"/>
          <w:color w:val="1E1E1E"/>
          <w:sz w:val="24"/>
        </w:rPr>
        <w:t xml:space="preserve"> applied. </w:t>
      </w:r>
    </w:p>
    <w:p w14:paraId="6741C58C" w14:textId="77777777" w:rsidR="00AC3C3E" w:rsidRPr="00193610" w:rsidRDefault="00AC3C3E" w:rsidP="00AC3C3E">
      <w:pPr>
        <w:numPr>
          <w:ilvl w:val="0"/>
          <w:numId w:val="9"/>
        </w:numPr>
        <w:spacing w:after="133" w:line="249" w:lineRule="auto"/>
        <w:jc w:val="both"/>
      </w:pPr>
      <w:r w:rsidRPr="00193610">
        <w:rPr>
          <w:rFonts w:ascii="Times New Roman" w:eastAsia="Times New Roman" w:hAnsi="Times New Roman" w:cs="Times New Roman"/>
          <w:b/>
          <w:color w:val="1E1E1E"/>
          <w:sz w:val="24"/>
        </w:rPr>
        <w:t>Units Sold (Quantity Demanded)</w:t>
      </w:r>
      <w:r w:rsidRPr="00193610">
        <w:rPr>
          <w:rFonts w:ascii="Times New Roman" w:eastAsia="Times New Roman" w:hAnsi="Times New Roman" w:cs="Times New Roman"/>
          <w:color w:val="1E1E1E"/>
          <w:sz w:val="24"/>
        </w:rPr>
        <w:t>: The quantity purchased by customers at a given location and season. This is our target variable.</w:t>
      </w:r>
    </w:p>
    <w:p w14:paraId="61448444" w14:textId="77777777" w:rsidR="00AC3C3E" w:rsidRPr="00193610" w:rsidRDefault="00AC3C3E" w:rsidP="00AC3C3E">
      <w:pPr>
        <w:numPr>
          <w:ilvl w:val="0"/>
          <w:numId w:val="9"/>
        </w:numPr>
        <w:spacing w:after="133" w:line="249" w:lineRule="auto"/>
        <w:jc w:val="both"/>
      </w:pPr>
      <w:r>
        <w:rPr>
          <w:rFonts w:ascii="Times New Roman" w:eastAsia="Times New Roman" w:hAnsi="Times New Roman" w:cs="Times New Roman"/>
          <w:b/>
          <w:color w:val="1E1E1E"/>
          <w:sz w:val="24"/>
        </w:rPr>
        <w:t>Season</w:t>
      </w:r>
      <w:r>
        <w:rPr>
          <w:rFonts w:ascii="Times New Roman" w:eastAsia="Times New Roman" w:hAnsi="Times New Roman" w:cs="Times New Roman"/>
          <w:color w:val="1E1E1E"/>
          <w:sz w:val="24"/>
        </w:rPr>
        <w:t xml:space="preserve">: </w:t>
      </w:r>
      <w:r w:rsidRPr="00B32DC1">
        <w:rPr>
          <w:rFonts w:ascii="Times New Roman" w:eastAsia="Times New Roman" w:hAnsi="Times New Roman" w:cs="Times New Roman"/>
          <w:color w:val="1E1E1E"/>
          <w:sz w:val="24"/>
        </w:rPr>
        <w:t>The season during which the sale occurred (Summer, Winter, Monsoon, Autumn).</w:t>
      </w:r>
    </w:p>
    <w:p w14:paraId="1C9320F0" w14:textId="77777777" w:rsidR="00AC3C3E" w:rsidRPr="00193610" w:rsidRDefault="00AC3C3E" w:rsidP="00AC3C3E">
      <w:pPr>
        <w:numPr>
          <w:ilvl w:val="0"/>
          <w:numId w:val="9"/>
        </w:numPr>
        <w:spacing w:after="133" w:line="249" w:lineRule="auto"/>
        <w:jc w:val="both"/>
      </w:pPr>
      <w:r>
        <w:rPr>
          <w:rFonts w:ascii="Times New Roman" w:eastAsia="Times New Roman" w:hAnsi="Times New Roman" w:cs="Times New Roman"/>
          <w:b/>
          <w:color w:val="1E1E1E"/>
          <w:sz w:val="24"/>
        </w:rPr>
        <w:t>Location</w:t>
      </w:r>
      <w:r>
        <w:rPr>
          <w:rFonts w:ascii="Times New Roman" w:eastAsia="Times New Roman" w:hAnsi="Times New Roman" w:cs="Times New Roman"/>
          <w:color w:val="1E1E1E"/>
          <w:sz w:val="24"/>
        </w:rPr>
        <w:t xml:space="preserve">: </w:t>
      </w:r>
      <w:r w:rsidRPr="00B32DC1">
        <w:rPr>
          <w:rFonts w:ascii="Times New Roman" w:eastAsia="Times New Roman" w:hAnsi="Times New Roman" w:cs="Times New Roman"/>
          <w:color w:val="1E1E1E"/>
          <w:sz w:val="24"/>
        </w:rPr>
        <w:t>The Indian city where the retail store is located (Mumbai, Delhi, Bangalore, Chennai, Kolkata, Hyderabad, Pune, Jaipur). This is a key feature for demand prediction.</w:t>
      </w:r>
    </w:p>
    <w:p w14:paraId="536350CE" w14:textId="77777777" w:rsidR="00AC3C3E" w:rsidRDefault="00AC3C3E" w:rsidP="00AC3C3E">
      <w:pPr>
        <w:numPr>
          <w:ilvl w:val="0"/>
          <w:numId w:val="9"/>
        </w:numPr>
        <w:spacing w:after="133" w:line="249" w:lineRule="auto"/>
        <w:jc w:val="both"/>
      </w:pPr>
      <w:r>
        <w:rPr>
          <w:rFonts w:ascii="Times New Roman" w:eastAsia="Times New Roman" w:hAnsi="Times New Roman" w:cs="Times New Roman"/>
          <w:b/>
          <w:color w:val="1E1E1E"/>
          <w:sz w:val="24"/>
        </w:rPr>
        <w:t>Product</w:t>
      </w:r>
      <w:r>
        <w:rPr>
          <w:rFonts w:ascii="Times New Roman" w:eastAsia="Times New Roman" w:hAnsi="Times New Roman" w:cs="Times New Roman"/>
          <w:color w:val="1E1E1E"/>
          <w:sz w:val="24"/>
        </w:rPr>
        <w:t xml:space="preserve">: </w:t>
      </w:r>
      <w:r w:rsidRPr="00B32DC1">
        <w:rPr>
          <w:rFonts w:ascii="Times New Roman" w:eastAsia="Times New Roman" w:hAnsi="Times New Roman" w:cs="Times New Roman"/>
          <w:color w:val="1E1E1E"/>
          <w:sz w:val="24"/>
        </w:rPr>
        <w:t>The name of the product being sold (Rice, Cold Drinks, Umbrella, Sweater, Sunscreen, Raincoat, Ice Cream, Heater, Jacket, Water Bottle).</w:t>
      </w:r>
    </w:p>
    <w:p w14:paraId="528595DB" w14:textId="65D800FB" w:rsidR="00593091" w:rsidRDefault="00AC3C3E">
      <w:pPr>
        <w:shd w:val="clear" w:color="auto" w:fill="FFFFFF"/>
        <w:spacing w:after="150" w:line="240" w:lineRule="auto"/>
        <w:jc w:val="both"/>
        <w:rPr>
          <w:rFonts w:ascii="Times New Roman" w:eastAsia="Times New Roman" w:hAnsi="Times New Roman" w:cs="Times New Roman"/>
          <w:color w:val="1F1F1F"/>
          <w:sz w:val="24"/>
          <w:szCs w:val="24"/>
        </w:rPr>
      </w:pPr>
      <w:r w:rsidRPr="00AC3C3E">
        <w:rPr>
          <w:rFonts w:ascii="Times New Roman" w:eastAsia="Times New Roman" w:hAnsi="Times New Roman" w:cs="Times New Roman"/>
          <w:noProof/>
          <w:color w:val="1F1F1F"/>
          <w:sz w:val="24"/>
          <w:szCs w:val="24"/>
        </w:rPr>
        <w:lastRenderedPageBreak/>
        <w:drawing>
          <wp:inline distT="0" distB="0" distL="0" distR="0" wp14:anchorId="065598FF" wp14:editId="102B3D36">
            <wp:extent cx="5731510" cy="3272155"/>
            <wp:effectExtent l="0" t="0" r="2540" b="4445"/>
            <wp:docPr id="9321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0279" name=""/>
                    <pic:cNvPicPr/>
                  </pic:nvPicPr>
                  <pic:blipFill>
                    <a:blip r:embed="rId8"/>
                    <a:stretch>
                      <a:fillRect/>
                    </a:stretch>
                  </pic:blipFill>
                  <pic:spPr>
                    <a:xfrm>
                      <a:off x="0" y="0"/>
                      <a:ext cx="5731510" cy="3272155"/>
                    </a:xfrm>
                    <a:prstGeom prst="rect">
                      <a:avLst/>
                    </a:prstGeom>
                  </pic:spPr>
                </pic:pic>
              </a:graphicData>
            </a:graphic>
          </wp:inline>
        </w:drawing>
      </w:r>
    </w:p>
    <w:p w14:paraId="69D2C3DB" w14:textId="77777777" w:rsidR="00593091" w:rsidRDefault="00000000">
      <w:pPr>
        <w:shd w:val="clear" w:color="auto" w:fill="FFFFFF"/>
        <w:jc w:val="center"/>
        <w:rPr>
          <w:rFonts w:ascii="Times New Roman" w:eastAsia="Times New Roman" w:hAnsi="Times New Roman" w:cs="Times New Roman"/>
          <w:color w:val="1F1F1F"/>
          <w:sz w:val="21"/>
          <w:szCs w:val="21"/>
        </w:rPr>
      </w:pPr>
      <w:r>
        <w:rPr>
          <w:rFonts w:ascii="Times New Roman" w:eastAsia="Times New Roman" w:hAnsi="Times New Roman" w:cs="Times New Roman"/>
          <w:color w:val="1F1F1F"/>
          <w:sz w:val="21"/>
          <w:szCs w:val="21"/>
        </w:rPr>
        <w:t>Plot of Total Price vs Units Sold</w:t>
      </w:r>
    </w:p>
    <w:p w14:paraId="55B08578" w14:textId="77777777" w:rsidR="00593091" w:rsidRDefault="00593091">
      <w:pPr>
        <w:shd w:val="clear" w:color="auto" w:fill="FFFFFF"/>
        <w:jc w:val="center"/>
        <w:rPr>
          <w:rFonts w:ascii="Times New Roman" w:eastAsia="Times New Roman" w:hAnsi="Times New Roman" w:cs="Times New Roman"/>
          <w:color w:val="1F1F1F"/>
          <w:sz w:val="24"/>
          <w:szCs w:val="24"/>
        </w:rPr>
      </w:pPr>
    </w:p>
    <w:p w14:paraId="6FFD2F6C" w14:textId="77777777" w:rsidR="00593091" w:rsidRDefault="00000000">
      <w:pPr>
        <w:shd w:val="clear" w:color="auto" w:fill="FFFFFF"/>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Training Data:</w:t>
      </w:r>
    </w:p>
    <w:p w14:paraId="5F11327A" w14:textId="77777777" w:rsidR="00593091" w:rsidRDefault="00593091">
      <w:pPr>
        <w:shd w:val="clear" w:color="auto" w:fill="FFFFFF"/>
        <w:jc w:val="both"/>
        <w:rPr>
          <w:rFonts w:ascii="Times New Roman" w:eastAsia="Times New Roman" w:hAnsi="Times New Roman" w:cs="Times New Roman"/>
          <w:b/>
          <w:color w:val="1F1F1F"/>
          <w:sz w:val="24"/>
          <w:szCs w:val="24"/>
        </w:rPr>
      </w:pPr>
    </w:p>
    <w:p w14:paraId="07321190" w14:textId="77777777" w:rsidR="00AC3C3E" w:rsidRDefault="00AC3C3E" w:rsidP="00AC3C3E">
      <w:pPr>
        <w:numPr>
          <w:ilvl w:val="0"/>
          <w:numId w:val="10"/>
        </w:numPr>
        <w:spacing w:after="121" w:line="259" w:lineRule="auto"/>
      </w:pPr>
      <w:r>
        <w:rPr>
          <w:rFonts w:ascii="Times New Roman" w:eastAsia="Times New Roman" w:hAnsi="Times New Roman" w:cs="Times New Roman"/>
          <w:b/>
          <w:color w:val="1E1E1E"/>
          <w:sz w:val="24"/>
        </w:rPr>
        <w:t xml:space="preserve">Independent Variables (Features): </w:t>
      </w:r>
    </w:p>
    <w:p w14:paraId="26D8717E" w14:textId="77777777" w:rsidR="00AC3C3E" w:rsidRPr="00B32DC1" w:rsidRDefault="00AC3C3E" w:rsidP="00AC3C3E">
      <w:pPr>
        <w:pStyle w:val="ListParagraph"/>
        <w:numPr>
          <w:ilvl w:val="0"/>
          <w:numId w:val="11"/>
        </w:numPr>
        <w:spacing w:after="133" w:line="249" w:lineRule="auto"/>
        <w:jc w:val="both"/>
        <w:rPr>
          <w:rFonts w:ascii="Times New Roman" w:eastAsia="Times New Roman" w:hAnsi="Times New Roman" w:cs="Times New Roman"/>
          <w:color w:val="1E1E1E"/>
          <w:sz w:val="24"/>
        </w:rPr>
      </w:pPr>
      <w:r w:rsidRPr="00B32DC1">
        <w:rPr>
          <w:rFonts w:ascii="Times New Roman" w:eastAsia="Times New Roman" w:hAnsi="Times New Roman" w:cs="Times New Roman"/>
          <w:color w:val="1E1E1E"/>
          <w:sz w:val="24"/>
        </w:rPr>
        <w:t xml:space="preserve">Store ID </w:t>
      </w:r>
    </w:p>
    <w:p w14:paraId="5886C0BE" w14:textId="77777777" w:rsidR="00AC3C3E" w:rsidRPr="00B32DC1" w:rsidRDefault="00AC3C3E" w:rsidP="00AC3C3E">
      <w:pPr>
        <w:pStyle w:val="ListParagraph"/>
        <w:numPr>
          <w:ilvl w:val="0"/>
          <w:numId w:val="11"/>
        </w:numPr>
        <w:spacing w:after="133" w:line="249" w:lineRule="auto"/>
        <w:jc w:val="both"/>
      </w:pPr>
      <w:r w:rsidRPr="00B32DC1">
        <w:rPr>
          <w:rFonts w:ascii="Times New Roman" w:eastAsia="Times New Roman" w:hAnsi="Times New Roman" w:cs="Times New Roman"/>
          <w:color w:val="1E1E1E"/>
          <w:sz w:val="24"/>
        </w:rPr>
        <w:t xml:space="preserve">Location </w:t>
      </w:r>
    </w:p>
    <w:p w14:paraId="449D2E49" w14:textId="77777777" w:rsidR="00AC3C3E" w:rsidRPr="00B32DC1" w:rsidRDefault="00AC3C3E" w:rsidP="00AC3C3E">
      <w:pPr>
        <w:pStyle w:val="ListParagraph"/>
        <w:numPr>
          <w:ilvl w:val="0"/>
          <w:numId w:val="11"/>
        </w:numPr>
        <w:spacing w:after="133" w:line="249" w:lineRule="auto"/>
        <w:jc w:val="both"/>
      </w:pPr>
      <w:r w:rsidRPr="00B32DC1">
        <w:rPr>
          <w:rFonts w:ascii="Times New Roman" w:eastAsia="Times New Roman" w:hAnsi="Times New Roman" w:cs="Times New Roman"/>
          <w:color w:val="1E1E1E"/>
          <w:sz w:val="24"/>
        </w:rPr>
        <w:t xml:space="preserve">Season </w:t>
      </w:r>
    </w:p>
    <w:p w14:paraId="5D058A9F" w14:textId="77777777" w:rsidR="00AC3C3E" w:rsidRPr="00B32DC1" w:rsidRDefault="00AC3C3E" w:rsidP="00AC3C3E">
      <w:pPr>
        <w:pStyle w:val="ListParagraph"/>
        <w:numPr>
          <w:ilvl w:val="0"/>
          <w:numId w:val="11"/>
        </w:numPr>
        <w:spacing w:after="133" w:line="249" w:lineRule="auto"/>
        <w:jc w:val="both"/>
      </w:pPr>
      <w:r w:rsidRPr="00B32DC1">
        <w:rPr>
          <w:rFonts w:ascii="Times New Roman" w:eastAsia="Times New Roman" w:hAnsi="Times New Roman" w:cs="Times New Roman"/>
          <w:color w:val="1E1E1E"/>
          <w:sz w:val="24"/>
        </w:rPr>
        <w:t xml:space="preserve">Product </w:t>
      </w:r>
    </w:p>
    <w:p w14:paraId="38A3E960" w14:textId="77777777" w:rsidR="00AC3C3E" w:rsidRPr="00B32DC1" w:rsidRDefault="00AC3C3E" w:rsidP="00AC3C3E">
      <w:pPr>
        <w:pStyle w:val="ListParagraph"/>
        <w:numPr>
          <w:ilvl w:val="0"/>
          <w:numId w:val="11"/>
        </w:numPr>
        <w:spacing w:after="133" w:line="249" w:lineRule="auto"/>
        <w:jc w:val="both"/>
      </w:pPr>
      <w:r w:rsidRPr="00B32DC1">
        <w:rPr>
          <w:rFonts w:ascii="Times New Roman" w:eastAsia="Times New Roman" w:hAnsi="Times New Roman" w:cs="Times New Roman"/>
          <w:color w:val="1E1E1E"/>
          <w:sz w:val="24"/>
        </w:rPr>
        <w:t>Total Price</w:t>
      </w:r>
    </w:p>
    <w:p w14:paraId="033CEC22" w14:textId="77777777" w:rsidR="00AC3C3E" w:rsidRDefault="00AC3C3E" w:rsidP="00AC3C3E">
      <w:pPr>
        <w:pStyle w:val="ListParagraph"/>
        <w:numPr>
          <w:ilvl w:val="0"/>
          <w:numId w:val="11"/>
        </w:numPr>
        <w:spacing w:after="133" w:line="249" w:lineRule="auto"/>
        <w:jc w:val="both"/>
      </w:pPr>
      <w:r w:rsidRPr="00B32DC1">
        <w:rPr>
          <w:rFonts w:ascii="Times New Roman" w:eastAsia="Times New Roman" w:hAnsi="Times New Roman" w:cs="Times New Roman"/>
          <w:color w:val="1E1E1E"/>
          <w:sz w:val="24"/>
        </w:rPr>
        <w:t>Base Price.</w:t>
      </w:r>
    </w:p>
    <w:p w14:paraId="533B892D" w14:textId="77777777" w:rsidR="00AC3C3E" w:rsidRDefault="00AC3C3E" w:rsidP="00AC3C3E">
      <w:pPr>
        <w:numPr>
          <w:ilvl w:val="0"/>
          <w:numId w:val="10"/>
        </w:numPr>
        <w:spacing w:after="116" w:line="259" w:lineRule="auto"/>
      </w:pPr>
      <w:r>
        <w:rPr>
          <w:rFonts w:ascii="Times New Roman" w:eastAsia="Times New Roman" w:hAnsi="Times New Roman" w:cs="Times New Roman"/>
          <w:b/>
          <w:color w:val="1E1E1E"/>
          <w:sz w:val="24"/>
        </w:rPr>
        <w:t xml:space="preserve">Dependent Variable (Target): </w:t>
      </w:r>
    </w:p>
    <w:p w14:paraId="2E0A5F5D" w14:textId="77777777" w:rsidR="00AC3C3E" w:rsidRPr="00B32DC1" w:rsidRDefault="00AC3C3E" w:rsidP="00AC3C3E">
      <w:pPr>
        <w:pStyle w:val="ListParagraph"/>
        <w:numPr>
          <w:ilvl w:val="0"/>
          <w:numId w:val="12"/>
        </w:numPr>
        <w:tabs>
          <w:tab w:val="center" w:pos="2021"/>
          <w:tab w:val="center" w:pos="4957"/>
        </w:tabs>
        <w:spacing w:after="133" w:line="249" w:lineRule="auto"/>
        <w:rPr>
          <w:rFonts w:ascii="Times New Roman" w:eastAsia="Times New Roman" w:hAnsi="Times New Roman" w:cs="Times New Roman"/>
          <w:color w:val="1E1E1E"/>
          <w:sz w:val="24"/>
        </w:rPr>
      </w:pPr>
      <w:r w:rsidRPr="00B32DC1">
        <w:rPr>
          <w:rFonts w:ascii="Times New Roman" w:eastAsia="Times New Roman" w:hAnsi="Times New Roman" w:cs="Times New Roman"/>
          <w:color w:val="1E1E1E"/>
          <w:sz w:val="24"/>
        </w:rPr>
        <w:t xml:space="preserve">Units Sold: The number of units of the product sold. </w:t>
      </w:r>
    </w:p>
    <w:p w14:paraId="5EF93F5C" w14:textId="77777777" w:rsidR="00AC3C3E" w:rsidRDefault="00AC3C3E" w:rsidP="00AC3C3E">
      <w:pPr>
        <w:pStyle w:val="ListParagraph"/>
        <w:numPr>
          <w:ilvl w:val="0"/>
          <w:numId w:val="12"/>
        </w:numPr>
        <w:tabs>
          <w:tab w:val="center" w:pos="2021"/>
          <w:tab w:val="center" w:pos="4957"/>
        </w:tabs>
        <w:spacing w:after="133" w:line="249" w:lineRule="auto"/>
      </w:pPr>
      <w:r w:rsidRPr="00B32DC1">
        <w:rPr>
          <w:rFonts w:ascii="Times New Roman" w:eastAsia="Times New Roman" w:hAnsi="Times New Roman" w:cs="Times New Roman"/>
          <w:color w:val="1E1E1E"/>
          <w:sz w:val="24"/>
        </w:rPr>
        <w:t xml:space="preserve">During the training phase, the machine learning model uses Store ID, Location, Season, Product, Total Price, and Base Price as independent variables to predict the Units Sold. </w:t>
      </w:r>
    </w:p>
    <w:p w14:paraId="2F33C37B" w14:textId="77777777" w:rsidR="00593091" w:rsidRDefault="00593091">
      <w:pPr>
        <w:shd w:val="clear" w:color="auto" w:fill="FFFFFF"/>
        <w:jc w:val="both"/>
        <w:rPr>
          <w:rFonts w:ascii="Times New Roman" w:eastAsia="Times New Roman" w:hAnsi="Times New Roman" w:cs="Times New Roman"/>
          <w:b/>
          <w:color w:val="1F1F1F"/>
          <w:sz w:val="24"/>
          <w:szCs w:val="24"/>
        </w:rPr>
      </w:pPr>
    </w:p>
    <w:p w14:paraId="6FDF05D2" w14:textId="77777777" w:rsidR="00593091" w:rsidRDefault="00000000">
      <w:pPr>
        <w:shd w:val="clear" w:color="auto" w:fill="FFFFFF"/>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Testing Data:</w:t>
      </w:r>
    </w:p>
    <w:p w14:paraId="26F25991" w14:textId="77777777" w:rsidR="00AC3C3E" w:rsidRPr="00AC3C3E" w:rsidRDefault="00AC3C3E" w:rsidP="00AC3C3E">
      <w:pPr>
        <w:shd w:val="clear" w:color="auto" w:fill="FFFFFF"/>
        <w:ind w:left="720"/>
        <w:jc w:val="both"/>
        <w:rPr>
          <w:rFonts w:ascii="Times New Roman" w:eastAsia="Times New Roman" w:hAnsi="Times New Roman" w:cs="Times New Roman"/>
          <w:b/>
          <w:bCs/>
          <w:color w:val="1F1F1F"/>
          <w:sz w:val="24"/>
          <w:szCs w:val="24"/>
        </w:rPr>
      </w:pPr>
      <w:r w:rsidRPr="00AC3C3E">
        <w:rPr>
          <w:rFonts w:ascii="Times New Roman" w:eastAsia="Times New Roman" w:hAnsi="Times New Roman" w:cs="Times New Roman"/>
          <w:b/>
          <w:bCs/>
          <w:color w:val="1F1F1F"/>
          <w:sz w:val="24"/>
          <w:szCs w:val="24"/>
        </w:rPr>
        <w:t>Input Features:</w:t>
      </w:r>
    </w:p>
    <w:p w14:paraId="3A62D822" w14:textId="77777777" w:rsidR="00AC3C3E" w:rsidRPr="00AC3C3E" w:rsidRDefault="00AC3C3E" w:rsidP="00AC3C3E">
      <w:pPr>
        <w:shd w:val="clear" w:color="auto" w:fill="FFFFFF"/>
        <w:ind w:left="720"/>
        <w:jc w:val="both"/>
        <w:rPr>
          <w:rFonts w:ascii="Times New Roman" w:eastAsia="Times New Roman" w:hAnsi="Times New Roman" w:cs="Times New Roman"/>
          <w:color w:val="1F1F1F"/>
          <w:sz w:val="24"/>
          <w:szCs w:val="24"/>
        </w:rPr>
      </w:pPr>
      <w:r w:rsidRPr="00AC3C3E">
        <w:rPr>
          <w:rFonts w:ascii="Times New Roman" w:eastAsia="Times New Roman" w:hAnsi="Times New Roman" w:cs="Times New Roman"/>
          <w:color w:val="1F1F1F"/>
          <w:sz w:val="24"/>
          <w:szCs w:val="24"/>
        </w:rPr>
        <w:t>a. Store ID    b. Location    c. Season</w:t>
      </w:r>
    </w:p>
    <w:p w14:paraId="7D0A5CA0" w14:textId="77777777" w:rsidR="00AC3C3E" w:rsidRPr="00AC3C3E" w:rsidRDefault="00AC3C3E" w:rsidP="00AC3C3E">
      <w:pPr>
        <w:shd w:val="clear" w:color="auto" w:fill="FFFFFF"/>
        <w:ind w:left="720"/>
        <w:jc w:val="both"/>
        <w:rPr>
          <w:rFonts w:ascii="Times New Roman" w:eastAsia="Times New Roman" w:hAnsi="Times New Roman" w:cs="Times New Roman"/>
          <w:color w:val="1F1F1F"/>
          <w:sz w:val="24"/>
          <w:szCs w:val="24"/>
        </w:rPr>
      </w:pPr>
      <w:r w:rsidRPr="00AC3C3E">
        <w:rPr>
          <w:rFonts w:ascii="Times New Roman" w:eastAsia="Times New Roman" w:hAnsi="Times New Roman" w:cs="Times New Roman"/>
          <w:color w:val="1F1F1F"/>
          <w:sz w:val="24"/>
          <w:szCs w:val="24"/>
        </w:rPr>
        <w:t xml:space="preserve">d. Product     e. Total </w:t>
      </w:r>
      <w:proofErr w:type="gramStart"/>
      <w:r w:rsidRPr="00AC3C3E">
        <w:rPr>
          <w:rFonts w:ascii="Times New Roman" w:eastAsia="Times New Roman" w:hAnsi="Times New Roman" w:cs="Times New Roman"/>
          <w:color w:val="1F1F1F"/>
          <w:sz w:val="24"/>
          <w:szCs w:val="24"/>
        </w:rPr>
        <w:t>Price  f.</w:t>
      </w:r>
      <w:proofErr w:type="gramEnd"/>
      <w:r w:rsidRPr="00AC3C3E">
        <w:rPr>
          <w:rFonts w:ascii="Times New Roman" w:eastAsia="Times New Roman" w:hAnsi="Times New Roman" w:cs="Times New Roman"/>
          <w:color w:val="1F1F1F"/>
          <w:sz w:val="24"/>
          <w:szCs w:val="24"/>
        </w:rPr>
        <w:t xml:space="preserve"> Base Price</w:t>
      </w:r>
    </w:p>
    <w:p w14:paraId="119062E2" w14:textId="77777777" w:rsidR="00AC3C3E" w:rsidRPr="00AC3C3E" w:rsidRDefault="00AC3C3E" w:rsidP="00AC3C3E">
      <w:pPr>
        <w:shd w:val="clear" w:color="auto" w:fill="FFFFFF"/>
        <w:ind w:left="720"/>
        <w:jc w:val="both"/>
        <w:rPr>
          <w:rFonts w:ascii="Times New Roman" w:eastAsia="Times New Roman" w:hAnsi="Times New Roman" w:cs="Times New Roman"/>
          <w:color w:val="1F1F1F"/>
          <w:sz w:val="24"/>
          <w:szCs w:val="24"/>
        </w:rPr>
      </w:pPr>
    </w:p>
    <w:p w14:paraId="6B2E3C36" w14:textId="77777777" w:rsidR="00AC3C3E" w:rsidRPr="00AC3C3E" w:rsidRDefault="00AC3C3E" w:rsidP="00AC3C3E">
      <w:pPr>
        <w:shd w:val="clear" w:color="auto" w:fill="FFFFFF"/>
        <w:ind w:left="720"/>
        <w:jc w:val="both"/>
        <w:rPr>
          <w:rFonts w:ascii="Times New Roman" w:eastAsia="Times New Roman" w:hAnsi="Times New Roman" w:cs="Times New Roman"/>
          <w:b/>
          <w:bCs/>
          <w:color w:val="1F1F1F"/>
          <w:sz w:val="24"/>
          <w:szCs w:val="24"/>
        </w:rPr>
      </w:pPr>
      <w:r w:rsidRPr="00AC3C3E">
        <w:rPr>
          <w:rFonts w:ascii="Times New Roman" w:eastAsia="Times New Roman" w:hAnsi="Times New Roman" w:cs="Times New Roman"/>
          <w:b/>
          <w:bCs/>
          <w:color w:val="1F1F1F"/>
          <w:sz w:val="24"/>
          <w:szCs w:val="24"/>
        </w:rPr>
        <w:t>Output Feature (Prediction):</w:t>
      </w:r>
    </w:p>
    <w:p w14:paraId="12298333" w14:textId="67C8C1BA" w:rsidR="00593091" w:rsidRDefault="00AC3C3E" w:rsidP="00AC3C3E">
      <w:pPr>
        <w:shd w:val="clear" w:color="auto" w:fill="FFFFFF"/>
        <w:ind w:left="720"/>
        <w:jc w:val="both"/>
        <w:rPr>
          <w:rFonts w:ascii="Times New Roman" w:eastAsia="Times New Roman" w:hAnsi="Times New Roman" w:cs="Times New Roman"/>
          <w:color w:val="1F1F1F"/>
          <w:sz w:val="24"/>
          <w:szCs w:val="24"/>
        </w:rPr>
      </w:pPr>
      <w:r w:rsidRPr="00AC3C3E">
        <w:rPr>
          <w:rFonts w:ascii="Times New Roman" w:eastAsia="Times New Roman" w:hAnsi="Times New Roman" w:cs="Times New Roman"/>
          <w:color w:val="1F1F1F"/>
          <w:sz w:val="24"/>
          <w:szCs w:val="24"/>
        </w:rPr>
        <w:t>a. Units Sold: The model predicts units sold based on Location and Season.</w:t>
      </w:r>
    </w:p>
    <w:p w14:paraId="28D1D0EC" w14:textId="77777777" w:rsidR="00AC3C3E" w:rsidRDefault="00AC3C3E">
      <w:pPr>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br w:type="page"/>
      </w:r>
    </w:p>
    <w:p w14:paraId="4E430C5F" w14:textId="7B5FE49A" w:rsidR="00593091" w:rsidRDefault="00000000">
      <w:pPr>
        <w:shd w:val="clear" w:color="auto" w:fill="FFFFFF"/>
        <w:spacing w:before="360" w:after="360" w:line="240" w:lineRule="auto"/>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lastRenderedPageBreak/>
        <w:t>Data Correlation:</w:t>
      </w:r>
    </w:p>
    <w:p w14:paraId="7D3E69CE" w14:textId="77777777" w:rsidR="00593091" w:rsidRDefault="00000000">
      <w:pPr>
        <w:shd w:val="clear" w:color="auto" w:fill="FFFFFF"/>
        <w:spacing w:before="360" w:after="360" w:line="240" w:lineRule="auto"/>
        <w:jc w:val="both"/>
        <w:rPr>
          <w:sz w:val="24"/>
          <w:szCs w:val="24"/>
        </w:rPr>
      </w:pPr>
      <w:r>
        <w:rPr>
          <w:sz w:val="24"/>
          <w:szCs w:val="24"/>
          <w:highlight w:val="white"/>
        </w:rPr>
        <w:t>A correlation matrix is a table showing correlation coefficients between variables. Each cell in the table shows the correlation between two variables. A correlation matrix is used to summarize data, as an input into a more advanced analysis, and as a diagnostic for advanced analyses.</w:t>
      </w:r>
    </w:p>
    <w:p w14:paraId="5E6E071C" w14:textId="2E007EB6" w:rsidR="00593091" w:rsidRDefault="00AC3C3E">
      <w:pPr>
        <w:shd w:val="clear" w:color="auto" w:fill="FFFFFF"/>
        <w:spacing w:before="360" w:after="360" w:line="240" w:lineRule="auto"/>
        <w:ind w:firstLine="720"/>
        <w:jc w:val="both"/>
        <w:rPr>
          <w:rFonts w:ascii="Times New Roman" w:eastAsia="Times New Roman" w:hAnsi="Times New Roman" w:cs="Times New Roman"/>
          <w:color w:val="1F1F1F"/>
          <w:sz w:val="21"/>
          <w:szCs w:val="21"/>
          <w:highlight w:val="white"/>
        </w:rPr>
      </w:pPr>
      <w:r w:rsidRPr="00AC3C3E">
        <w:rPr>
          <w:rFonts w:ascii="Times New Roman" w:eastAsia="Times New Roman" w:hAnsi="Times New Roman" w:cs="Times New Roman"/>
          <w:noProof/>
          <w:color w:val="1F1F1F"/>
          <w:sz w:val="21"/>
          <w:szCs w:val="21"/>
        </w:rPr>
        <w:drawing>
          <wp:inline distT="0" distB="0" distL="0" distR="0" wp14:anchorId="18EAAC7A" wp14:editId="44A5F6F9">
            <wp:extent cx="5731510" cy="4811395"/>
            <wp:effectExtent l="0" t="0" r="2540" b="8255"/>
            <wp:docPr id="130268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88054" name=""/>
                    <pic:cNvPicPr/>
                  </pic:nvPicPr>
                  <pic:blipFill>
                    <a:blip r:embed="rId9"/>
                    <a:stretch>
                      <a:fillRect/>
                    </a:stretch>
                  </pic:blipFill>
                  <pic:spPr>
                    <a:xfrm>
                      <a:off x="0" y="0"/>
                      <a:ext cx="5731510" cy="4811395"/>
                    </a:xfrm>
                    <a:prstGeom prst="rect">
                      <a:avLst/>
                    </a:prstGeom>
                  </pic:spPr>
                </pic:pic>
              </a:graphicData>
            </a:graphic>
          </wp:inline>
        </w:drawing>
      </w:r>
    </w:p>
    <w:p w14:paraId="3E13A001" w14:textId="77777777" w:rsidR="00593091" w:rsidRDefault="00000000">
      <w:pPr>
        <w:shd w:val="clear" w:color="auto" w:fill="FFFFFF"/>
        <w:spacing w:before="360" w:after="360" w:line="240" w:lineRule="auto"/>
        <w:ind w:firstLine="720"/>
        <w:jc w:val="center"/>
        <w:rPr>
          <w:rFonts w:ascii="Times New Roman" w:eastAsia="Times New Roman" w:hAnsi="Times New Roman" w:cs="Times New Roman"/>
          <w:color w:val="1F1F1F"/>
          <w:sz w:val="21"/>
          <w:szCs w:val="21"/>
          <w:highlight w:val="white"/>
        </w:rPr>
      </w:pPr>
      <w:r>
        <w:rPr>
          <w:rFonts w:ascii="Times New Roman" w:eastAsia="Times New Roman" w:hAnsi="Times New Roman" w:cs="Times New Roman"/>
          <w:color w:val="1F1F1F"/>
          <w:sz w:val="21"/>
          <w:szCs w:val="21"/>
          <w:highlight w:val="white"/>
        </w:rPr>
        <w:t>Heat Map for the Correlation Matrix</w:t>
      </w:r>
    </w:p>
    <w:p w14:paraId="11EE103F" w14:textId="3F7A1BDB" w:rsidR="00593091" w:rsidRDefault="00AC3C3E">
      <w:pPr>
        <w:shd w:val="clear" w:color="auto" w:fill="FFFFFF"/>
        <w:spacing w:line="240" w:lineRule="auto"/>
        <w:jc w:val="center"/>
        <w:rPr>
          <w:rFonts w:ascii="Times New Roman" w:eastAsia="Times New Roman" w:hAnsi="Times New Roman" w:cs="Times New Roman"/>
          <w:color w:val="1F1F1F"/>
          <w:sz w:val="21"/>
          <w:szCs w:val="21"/>
          <w:highlight w:val="white"/>
        </w:rPr>
      </w:pPr>
      <w:r w:rsidRPr="00AC3C3E">
        <w:rPr>
          <w:rFonts w:ascii="Times New Roman" w:eastAsia="Times New Roman" w:hAnsi="Times New Roman" w:cs="Times New Roman"/>
          <w:noProof/>
          <w:color w:val="1F1F1F"/>
          <w:sz w:val="21"/>
          <w:szCs w:val="21"/>
        </w:rPr>
        <w:drawing>
          <wp:inline distT="0" distB="0" distL="0" distR="0" wp14:anchorId="64450B2C" wp14:editId="16CF9863">
            <wp:extent cx="6301740" cy="2004060"/>
            <wp:effectExtent l="0" t="0" r="3810" b="0"/>
            <wp:docPr id="5469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21913" name=""/>
                    <pic:cNvPicPr/>
                  </pic:nvPicPr>
                  <pic:blipFill>
                    <a:blip r:embed="rId10"/>
                    <a:stretch>
                      <a:fillRect/>
                    </a:stretch>
                  </pic:blipFill>
                  <pic:spPr>
                    <a:xfrm>
                      <a:off x="0" y="0"/>
                      <a:ext cx="6301740" cy="2004060"/>
                    </a:xfrm>
                    <a:prstGeom prst="rect">
                      <a:avLst/>
                    </a:prstGeom>
                  </pic:spPr>
                </pic:pic>
              </a:graphicData>
            </a:graphic>
          </wp:inline>
        </w:drawing>
      </w:r>
    </w:p>
    <w:p w14:paraId="74F1F81B" w14:textId="77777777" w:rsidR="00593091" w:rsidRDefault="00000000">
      <w:pPr>
        <w:shd w:val="clear" w:color="auto" w:fill="FFFFFF"/>
        <w:spacing w:before="360" w:after="360" w:line="240" w:lineRule="auto"/>
        <w:jc w:val="center"/>
        <w:rPr>
          <w:rFonts w:ascii="Times New Roman" w:eastAsia="Times New Roman" w:hAnsi="Times New Roman" w:cs="Times New Roman"/>
          <w:color w:val="1F1F1F"/>
          <w:sz w:val="21"/>
          <w:szCs w:val="21"/>
        </w:rPr>
      </w:pPr>
      <w:r>
        <w:rPr>
          <w:rFonts w:ascii="Times New Roman" w:eastAsia="Times New Roman" w:hAnsi="Times New Roman" w:cs="Times New Roman"/>
          <w:color w:val="1F1F1F"/>
          <w:sz w:val="21"/>
          <w:szCs w:val="21"/>
        </w:rPr>
        <w:lastRenderedPageBreak/>
        <w:t>Correlation Matrix</w:t>
      </w:r>
    </w:p>
    <w:p w14:paraId="01C81EFF" w14:textId="77777777" w:rsidR="00593091" w:rsidRDefault="00000000">
      <w:pPr>
        <w:shd w:val="clear" w:color="auto" w:fill="FFFFFF"/>
        <w:spacing w:before="360"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Insights:</w:t>
      </w:r>
    </w:p>
    <w:p w14:paraId="7559C16C" w14:textId="089EE606" w:rsidR="00593091" w:rsidRDefault="00000000">
      <w:pPr>
        <w:numPr>
          <w:ilvl w:val="0"/>
          <w:numId w:val="2"/>
        </w:numPr>
        <w:shd w:val="clear" w:color="auto" w:fill="FFFFFF"/>
        <w:spacing w:before="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 xml:space="preserve">Total Price and Base Price (Correlation: </w:t>
      </w:r>
      <w:r w:rsidR="002745B7" w:rsidRPr="002745B7">
        <w:rPr>
          <w:rFonts w:ascii="Times New Roman" w:eastAsia="Times New Roman" w:hAnsi="Times New Roman" w:cs="Times New Roman"/>
          <w:b/>
          <w:color w:val="1F1F1F"/>
          <w:sz w:val="24"/>
          <w:szCs w:val="24"/>
        </w:rPr>
        <w:t>0.998122</w:t>
      </w:r>
      <w:r>
        <w:rPr>
          <w:rFonts w:ascii="Times New Roman" w:eastAsia="Times New Roman" w:hAnsi="Times New Roman" w:cs="Times New Roman"/>
          <w:color w:val="1F1F1F"/>
          <w:sz w:val="24"/>
          <w:szCs w:val="24"/>
        </w:rPr>
        <w:t>: Total Price and Base Price have a very strong positive correlation. This means that there is a strong linear relationship between the total price and the base price of the products. As the base price increases, the total price tends to increase accordingly.</w:t>
      </w:r>
    </w:p>
    <w:p w14:paraId="0F5E538F" w14:textId="00138B6A" w:rsidR="00593091" w:rsidRDefault="00000000" w:rsidP="002745B7">
      <w:pPr>
        <w:numPr>
          <w:ilvl w:val="0"/>
          <w:numId w:val="2"/>
        </w:numPr>
        <w:shd w:val="clear" w:color="auto" w:fill="FFFFFF"/>
        <w:spacing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 xml:space="preserve">Total Price and Units Sold (Correlation: </w:t>
      </w:r>
      <w:r w:rsidR="002745B7" w:rsidRPr="002745B7">
        <w:rPr>
          <w:rFonts w:ascii="Times New Roman" w:eastAsia="Times New Roman" w:hAnsi="Times New Roman" w:cs="Times New Roman"/>
          <w:b/>
          <w:color w:val="1F1F1F"/>
          <w:sz w:val="24"/>
          <w:szCs w:val="24"/>
        </w:rPr>
        <w:t>-0.027537</w:t>
      </w:r>
      <w:r w:rsidR="002745B7">
        <w:rPr>
          <w:rFonts w:ascii="Times New Roman" w:eastAsia="Times New Roman" w:hAnsi="Times New Roman" w:cs="Times New Roman"/>
          <w:b/>
          <w:color w:val="1F1F1F"/>
          <w:sz w:val="24"/>
          <w:szCs w:val="24"/>
        </w:rPr>
        <w:t>)</w:t>
      </w:r>
      <w:r>
        <w:rPr>
          <w:rFonts w:ascii="Times New Roman" w:eastAsia="Times New Roman" w:hAnsi="Times New Roman" w:cs="Times New Roman"/>
          <w:color w:val="1F1F1F"/>
          <w:sz w:val="24"/>
          <w:szCs w:val="24"/>
        </w:rPr>
        <w:t>: Total Price and Units Sold have a moderate negative correlation. This suggests that as the total price of the products increases, the number of units sold tends to decrease. Customers may buy fewer units when the price is higher.</w:t>
      </w:r>
    </w:p>
    <w:p w14:paraId="30B86127" w14:textId="77777777" w:rsidR="00593091" w:rsidRDefault="00593091" w:rsidP="002745B7">
      <w:pPr>
        <w:shd w:val="clear" w:color="auto" w:fill="FFFFFF"/>
        <w:spacing w:after="360" w:line="240" w:lineRule="auto"/>
        <w:ind w:left="720"/>
        <w:jc w:val="both"/>
        <w:rPr>
          <w:rFonts w:ascii="Times New Roman" w:eastAsia="Times New Roman" w:hAnsi="Times New Roman" w:cs="Times New Roman"/>
          <w:color w:val="1F1F1F"/>
          <w:sz w:val="24"/>
          <w:szCs w:val="24"/>
        </w:rPr>
      </w:pPr>
    </w:p>
    <w:p w14:paraId="42C69488" w14:textId="77777777" w:rsidR="002745B7" w:rsidRDefault="00000000" w:rsidP="002745B7">
      <w:pPr>
        <w:numPr>
          <w:ilvl w:val="0"/>
          <w:numId w:val="2"/>
        </w:numPr>
        <w:shd w:val="clear" w:color="auto" w:fill="FFFFFF"/>
        <w:spacing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Base Price and Units Sold (Correlation: -0.140022</w:t>
      </w:r>
      <w:proofErr w:type="gramStart"/>
      <w:r>
        <w:rPr>
          <w:rFonts w:ascii="Times New Roman" w:eastAsia="Times New Roman" w:hAnsi="Times New Roman" w:cs="Times New Roman"/>
          <w:b/>
          <w:color w:val="1F1F1F"/>
          <w:sz w:val="24"/>
          <w:szCs w:val="24"/>
        </w:rPr>
        <w:t>)</w:t>
      </w:r>
      <w:r>
        <w:rPr>
          <w:rFonts w:ascii="Times New Roman" w:eastAsia="Times New Roman" w:hAnsi="Times New Roman" w:cs="Times New Roman"/>
          <w:color w:val="1F1F1F"/>
          <w:sz w:val="24"/>
          <w:szCs w:val="24"/>
        </w:rPr>
        <w:t xml:space="preserve"> :</w:t>
      </w:r>
      <w:proofErr w:type="gramEnd"/>
      <w:r>
        <w:rPr>
          <w:rFonts w:ascii="Times New Roman" w:eastAsia="Times New Roman" w:hAnsi="Times New Roman" w:cs="Times New Roman"/>
          <w:color w:val="1F1F1F"/>
          <w:sz w:val="24"/>
          <w:szCs w:val="24"/>
        </w:rPr>
        <w:t xml:space="preserve"> Base Price and Units Sold also have a moderate negative correlation. This indicates that as the base price of the products increases, the number of units sold tends to decrease. This relationship is similar to the one observed with total price.</w:t>
      </w:r>
    </w:p>
    <w:p w14:paraId="573CF069" w14:textId="77777777" w:rsidR="002745B7" w:rsidRDefault="002745B7" w:rsidP="002745B7">
      <w:pPr>
        <w:pStyle w:val="ListParagraph"/>
        <w:rPr>
          <w:rFonts w:ascii="Times New Roman" w:eastAsia="Times New Roman" w:hAnsi="Times New Roman" w:cs="Times New Roman"/>
          <w:b/>
          <w:color w:val="1F1F1F"/>
          <w:sz w:val="24"/>
        </w:rPr>
      </w:pPr>
    </w:p>
    <w:p w14:paraId="5DCCFCA7" w14:textId="19E6B551" w:rsidR="00593091" w:rsidRPr="002745B7" w:rsidRDefault="00000000" w:rsidP="002745B7">
      <w:pPr>
        <w:numPr>
          <w:ilvl w:val="0"/>
          <w:numId w:val="2"/>
        </w:numPr>
        <w:shd w:val="clear" w:color="auto" w:fill="FFFFFF"/>
        <w:spacing w:before="360" w:after="360" w:line="240" w:lineRule="auto"/>
        <w:jc w:val="both"/>
        <w:rPr>
          <w:rFonts w:ascii="Times New Roman" w:eastAsia="Times New Roman" w:hAnsi="Times New Roman" w:cs="Times New Roman"/>
          <w:color w:val="1F1F1F"/>
          <w:sz w:val="24"/>
          <w:szCs w:val="24"/>
        </w:rPr>
      </w:pPr>
      <w:r w:rsidRPr="002745B7">
        <w:rPr>
          <w:rFonts w:ascii="Times New Roman" w:eastAsia="Times New Roman" w:hAnsi="Times New Roman" w:cs="Times New Roman"/>
          <w:b/>
          <w:color w:val="1F1F1F"/>
          <w:sz w:val="24"/>
          <w:szCs w:val="24"/>
        </w:rPr>
        <w:t>Models used:</w:t>
      </w:r>
    </w:p>
    <w:p w14:paraId="1C058430" w14:textId="77777777" w:rsidR="00593091" w:rsidRDefault="00000000">
      <w:pPr>
        <w:numPr>
          <w:ilvl w:val="0"/>
          <w:numId w:val="3"/>
        </w:numPr>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Decision Tree Regressor</w:t>
      </w:r>
    </w:p>
    <w:p w14:paraId="1AACE009" w14:textId="77777777" w:rsidR="00593091" w:rsidRDefault="00000000">
      <w:pPr>
        <w:numPr>
          <w:ilvl w:val="0"/>
          <w:numId w:val="3"/>
        </w:numPr>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GradientBoostingRegressor</w:t>
      </w:r>
    </w:p>
    <w:p w14:paraId="751B6E64" w14:textId="77777777" w:rsidR="00593091" w:rsidRDefault="00000000">
      <w:pPr>
        <w:numPr>
          <w:ilvl w:val="0"/>
          <w:numId w:val="3"/>
        </w:numPr>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RandomForestRegressor</w:t>
      </w:r>
    </w:p>
    <w:p w14:paraId="3866EA37" w14:textId="77777777" w:rsidR="00593091" w:rsidRDefault="00593091">
      <w:pPr>
        <w:shd w:val="clear" w:color="auto" w:fill="FFFFFF"/>
        <w:spacing w:before="280" w:after="170" w:line="240" w:lineRule="auto"/>
        <w:jc w:val="both"/>
        <w:rPr>
          <w:rFonts w:ascii="Times New Roman" w:eastAsia="Times New Roman" w:hAnsi="Times New Roman" w:cs="Times New Roman"/>
          <w:b/>
          <w:color w:val="313131"/>
          <w:sz w:val="24"/>
          <w:szCs w:val="24"/>
        </w:rPr>
      </w:pPr>
    </w:p>
    <w:p w14:paraId="5F340B6F" w14:textId="77777777" w:rsidR="00593091" w:rsidRDefault="00000000">
      <w:pPr>
        <w:shd w:val="clear" w:color="auto" w:fill="FFFFFF"/>
        <w:spacing w:before="280" w:after="170" w:line="240" w:lineRule="auto"/>
        <w:jc w:val="both"/>
        <w:rPr>
          <w:rFonts w:ascii="Times New Roman" w:eastAsia="Times New Roman" w:hAnsi="Times New Roman" w:cs="Times New Roman"/>
          <w:b/>
          <w:color w:val="313131"/>
          <w:sz w:val="24"/>
          <w:szCs w:val="24"/>
        </w:rPr>
      </w:pPr>
      <w:r>
        <w:rPr>
          <w:rFonts w:ascii="Times New Roman" w:eastAsia="Times New Roman" w:hAnsi="Times New Roman" w:cs="Times New Roman"/>
          <w:b/>
          <w:color w:val="313131"/>
          <w:sz w:val="24"/>
          <w:szCs w:val="24"/>
        </w:rPr>
        <w:t>Model Training:</w:t>
      </w:r>
    </w:p>
    <w:p w14:paraId="6AA777CA" w14:textId="77777777" w:rsidR="00593091" w:rsidRDefault="00000000">
      <w:pPr>
        <w:shd w:val="clear" w:color="auto" w:fill="FFFFFF"/>
        <w:spacing w:before="360"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Training and testing a machine learning model involves several steps. </w:t>
      </w:r>
    </w:p>
    <w:p w14:paraId="35AB71C0" w14:textId="77777777" w:rsidR="00593091" w:rsidRDefault="00000000">
      <w:pPr>
        <w:numPr>
          <w:ilvl w:val="0"/>
          <w:numId w:val="5"/>
        </w:numPr>
        <w:shd w:val="clear" w:color="auto" w:fill="FFFFFF"/>
        <w:spacing w:before="360"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Data Splitting:</w:t>
      </w:r>
      <w:r>
        <w:rPr>
          <w:rFonts w:ascii="Times New Roman" w:eastAsia="Times New Roman" w:hAnsi="Times New Roman" w:cs="Times New Roman"/>
          <w:color w:val="1F1F1F"/>
          <w:sz w:val="24"/>
          <w:szCs w:val="24"/>
        </w:rPr>
        <w:t xml:space="preserve"> The train_test_split function is used to split the dataset into training and testing sets. This allows us to train the model on one subset of the data and test its performance on another, unseen subset.</w:t>
      </w:r>
    </w:p>
    <w:p w14:paraId="0D37A5C6" w14:textId="77777777" w:rsidR="00593091" w:rsidRDefault="00593091">
      <w:pPr>
        <w:shd w:val="clear" w:color="auto" w:fill="FFFFFF"/>
        <w:spacing w:before="360" w:after="360" w:line="240" w:lineRule="auto"/>
        <w:jc w:val="both"/>
        <w:rPr>
          <w:rFonts w:ascii="Times New Roman" w:eastAsia="Times New Roman" w:hAnsi="Times New Roman" w:cs="Times New Roman"/>
          <w:b/>
          <w:i/>
          <w:color w:val="1F1F1F"/>
          <w:sz w:val="24"/>
          <w:szCs w:val="24"/>
        </w:rPr>
      </w:pPr>
    </w:p>
    <w:p w14:paraId="2ADF5A4C" w14:textId="77777777" w:rsidR="00593091" w:rsidRDefault="00000000">
      <w:pPr>
        <w:shd w:val="clear" w:color="auto" w:fill="FFFFFF"/>
        <w:spacing w:before="360"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i/>
          <w:color w:val="1F1F1F"/>
          <w:sz w:val="24"/>
          <w:szCs w:val="24"/>
        </w:rPr>
        <w:t>train_test_split</w:t>
      </w:r>
      <w:r>
        <w:rPr>
          <w:rFonts w:ascii="Times New Roman" w:eastAsia="Times New Roman" w:hAnsi="Times New Roman" w:cs="Times New Roman"/>
          <w:color w:val="1F1F1F"/>
          <w:sz w:val="24"/>
          <w:szCs w:val="24"/>
        </w:rPr>
        <w:t xml:space="preserve"> is a function from the sklearn.model_selection module in scikit-learn. It's a commonly used function for splitting a dataset into two subsets: one for training our machine learning model and the other for testing its performance. </w:t>
      </w:r>
    </w:p>
    <w:p w14:paraId="5597E662" w14:textId="77777777" w:rsidR="00593091" w:rsidRDefault="00593091">
      <w:pPr>
        <w:shd w:val="clear" w:color="auto" w:fill="FFFFFF"/>
        <w:spacing w:before="360" w:after="360" w:line="240" w:lineRule="auto"/>
        <w:jc w:val="both"/>
        <w:rPr>
          <w:rFonts w:ascii="Times New Roman" w:eastAsia="Times New Roman" w:hAnsi="Times New Roman" w:cs="Times New Roman"/>
          <w:b/>
          <w:color w:val="1F1F1F"/>
          <w:sz w:val="24"/>
          <w:szCs w:val="24"/>
        </w:rPr>
      </w:pPr>
    </w:p>
    <w:p w14:paraId="3F6E1019" w14:textId="77777777" w:rsidR="00593091" w:rsidRDefault="00000000">
      <w:pPr>
        <w:shd w:val="clear" w:color="auto" w:fill="FFFFFF"/>
        <w:spacing w:before="360" w:after="360" w:line="240" w:lineRule="auto"/>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lastRenderedPageBreak/>
        <w:t>train_test_split Function:</w:t>
      </w:r>
    </w:p>
    <w:p w14:paraId="7C6C6865" w14:textId="77777777" w:rsidR="00593091" w:rsidRDefault="00000000">
      <w:pPr>
        <w:shd w:val="clear" w:color="auto" w:fill="FFFFFF"/>
        <w:spacing w:before="360" w:after="360" w:line="240" w:lineRule="auto"/>
        <w:ind w:left="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train_test_split function splits arrays or matrices into random train and test subsets. It takes several parameters, including your features (X) and labels (y), and splits them into four subsets: X_train, X_test, y_train, and y_test.</w:t>
      </w:r>
    </w:p>
    <w:p w14:paraId="65EDD84F" w14:textId="77777777" w:rsidR="00593091" w:rsidRDefault="00593091">
      <w:pPr>
        <w:shd w:val="clear" w:color="auto" w:fill="FFFFFF"/>
        <w:spacing w:before="360" w:after="360" w:line="240" w:lineRule="auto"/>
        <w:jc w:val="both"/>
        <w:rPr>
          <w:rFonts w:ascii="Times New Roman" w:eastAsia="Times New Roman" w:hAnsi="Times New Roman" w:cs="Times New Roman"/>
          <w:b/>
          <w:color w:val="1F1F1F"/>
          <w:sz w:val="24"/>
          <w:szCs w:val="24"/>
        </w:rPr>
      </w:pPr>
    </w:p>
    <w:p w14:paraId="70904502" w14:textId="77777777" w:rsidR="00593091" w:rsidRDefault="00593091">
      <w:pPr>
        <w:shd w:val="clear" w:color="auto" w:fill="FFFFFF"/>
        <w:spacing w:before="360" w:after="360" w:line="240" w:lineRule="auto"/>
        <w:jc w:val="both"/>
        <w:rPr>
          <w:rFonts w:ascii="Times New Roman" w:eastAsia="Times New Roman" w:hAnsi="Times New Roman" w:cs="Times New Roman"/>
          <w:b/>
          <w:color w:val="1F1F1F"/>
          <w:sz w:val="24"/>
          <w:szCs w:val="24"/>
        </w:rPr>
      </w:pPr>
    </w:p>
    <w:p w14:paraId="69B456A9" w14:textId="77777777" w:rsidR="00593091" w:rsidRDefault="00000000">
      <w:pPr>
        <w:shd w:val="clear" w:color="auto" w:fill="FFFFFF"/>
        <w:spacing w:before="360" w:after="360" w:line="240" w:lineRule="auto"/>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SOURCE CODE:</w:t>
      </w:r>
    </w:p>
    <w:p w14:paraId="466D71D4" w14:textId="134928F6" w:rsidR="00593091" w:rsidRDefault="002745B7">
      <w:pPr>
        <w:shd w:val="clear" w:color="auto" w:fill="FFFFFF"/>
        <w:spacing w:before="360" w:after="360" w:line="240" w:lineRule="auto"/>
        <w:jc w:val="both"/>
        <w:rPr>
          <w:rFonts w:ascii="Times New Roman" w:eastAsia="Times New Roman" w:hAnsi="Times New Roman" w:cs="Times New Roman"/>
          <w:sz w:val="24"/>
          <w:szCs w:val="24"/>
        </w:rPr>
      </w:pPr>
      <w:r w:rsidRPr="002745B7">
        <w:rPr>
          <w:rFonts w:ascii="Times New Roman" w:eastAsia="Times New Roman" w:hAnsi="Times New Roman" w:cs="Times New Roman"/>
          <w:noProof/>
          <w:color w:val="1F1F1F"/>
          <w:sz w:val="24"/>
          <w:szCs w:val="24"/>
        </w:rPr>
        <w:drawing>
          <wp:inline distT="0" distB="0" distL="0" distR="0" wp14:anchorId="1ABCE4DE" wp14:editId="0CCC4393">
            <wp:extent cx="5981700" cy="1059180"/>
            <wp:effectExtent l="0" t="0" r="0" b="7620"/>
            <wp:docPr id="32320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9538" name=""/>
                    <pic:cNvPicPr/>
                  </pic:nvPicPr>
                  <pic:blipFill rotWithShape="1">
                    <a:blip r:embed="rId11"/>
                    <a:srcRect l="-1" r="-4365" b="21910"/>
                    <a:stretch>
                      <a:fillRect/>
                    </a:stretch>
                  </pic:blipFill>
                  <pic:spPr bwMode="auto">
                    <a:xfrm>
                      <a:off x="0" y="0"/>
                      <a:ext cx="5981700" cy="1059180"/>
                    </a:xfrm>
                    <a:prstGeom prst="rect">
                      <a:avLst/>
                    </a:prstGeom>
                    <a:ln>
                      <a:noFill/>
                    </a:ln>
                    <a:extLst>
                      <a:ext uri="{53640926-AAD7-44D8-BBD7-CCE9431645EC}">
                        <a14:shadowObscured xmlns:a14="http://schemas.microsoft.com/office/drawing/2010/main"/>
                      </a:ext>
                    </a:extLst>
                  </pic:spPr>
                </pic:pic>
              </a:graphicData>
            </a:graphic>
          </wp:inline>
        </w:drawing>
      </w:r>
    </w:p>
    <w:p w14:paraId="6FB4A316" w14:textId="77777777" w:rsidR="00593091" w:rsidRDefault="00000000">
      <w:pPr>
        <w:numPr>
          <w:ilvl w:val="0"/>
          <w:numId w:val="7"/>
        </w:numPr>
        <w:shd w:val="clear" w:color="auto" w:fill="FFFFFF"/>
        <w:spacing w:before="36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X</w:t>
      </w:r>
      <w:r>
        <w:rPr>
          <w:rFonts w:ascii="Times New Roman" w:eastAsia="Times New Roman" w:hAnsi="Times New Roman" w:cs="Times New Roman"/>
          <w:sz w:val="24"/>
          <w:szCs w:val="24"/>
        </w:rPr>
        <w:t xml:space="preserve"> is a feature matrix.</w:t>
      </w:r>
    </w:p>
    <w:p w14:paraId="7FE1715C" w14:textId="77777777" w:rsidR="00593091" w:rsidRDefault="00000000">
      <w:pPr>
        <w:numPr>
          <w:ilvl w:val="0"/>
          <w:numId w:val="7"/>
        </w:num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y</w:t>
      </w:r>
      <w:r>
        <w:rPr>
          <w:rFonts w:ascii="Times New Roman" w:eastAsia="Times New Roman" w:hAnsi="Times New Roman" w:cs="Times New Roman"/>
          <w:sz w:val="24"/>
          <w:szCs w:val="24"/>
        </w:rPr>
        <w:t xml:space="preserve"> is the target variable (labels).</w:t>
      </w:r>
    </w:p>
    <w:p w14:paraId="06C6C5B2" w14:textId="77777777" w:rsidR="00593091" w:rsidRDefault="00000000">
      <w:pPr>
        <w:numPr>
          <w:ilvl w:val="0"/>
          <w:numId w:val="7"/>
        </w:numPr>
        <w:shd w:val="clear" w:color="auto" w:fill="FFFFFF"/>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test_size</w:t>
      </w:r>
      <w:r>
        <w:rPr>
          <w:rFonts w:ascii="Times New Roman" w:eastAsia="Times New Roman" w:hAnsi="Times New Roman" w:cs="Times New Roman"/>
          <w:sz w:val="24"/>
          <w:szCs w:val="24"/>
        </w:rPr>
        <w:t xml:space="preserve"> is the proportion of the dataset to include in the test split. In this case, 20% of the data will be used for testing (test_size=0.2).</w:t>
      </w:r>
    </w:p>
    <w:p w14:paraId="129AE71A" w14:textId="77777777" w:rsidR="00593091" w:rsidRDefault="00000000">
      <w:pPr>
        <w:numPr>
          <w:ilvl w:val="0"/>
          <w:numId w:val="7"/>
        </w:numPr>
        <w:shd w:val="clear" w:color="auto" w:fill="FFFFFF"/>
        <w:spacing w:after="36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random_state</w:t>
      </w:r>
      <w:r>
        <w:rPr>
          <w:rFonts w:ascii="Times New Roman" w:eastAsia="Times New Roman" w:hAnsi="Times New Roman" w:cs="Times New Roman"/>
          <w:sz w:val="24"/>
          <w:szCs w:val="24"/>
        </w:rPr>
        <w:t xml:space="preserve"> is a seed for the random number generator. Providing a specific seed ensures reproducibility. Different seeds will result in different random splits.</w:t>
      </w:r>
    </w:p>
    <w:p w14:paraId="5BA09514" w14:textId="77777777" w:rsidR="00593091" w:rsidRDefault="00000000">
      <w:pPr>
        <w:shd w:val="clear" w:color="auto" w:fill="FFFFFF"/>
        <w:spacing w:before="360" w:after="36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After running the code, we will have four datasets:</w:t>
      </w:r>
    </w:p>
    <w:p w14:paraId="3A8408CB" w14:textId="77777777" w:rsidR="00593091" w:rsidRDefault="00000000">
      <w:pPr>
        <w:numPr>
          <w:ilvl w:val="0"/>
          <w:numId w:val="4"/>
        </w:numPr>
        <w:shd w:val="clear" w:color="auto" w:fill="FFFFFF"/>
        <w:spacing w:before="360" w:line="240" w:lineRule="auto"/>
        <w:ind w:left="1440"/>
        <w:rPr>
          <w:color w:val="1F1F1F"/>
        </w:rPr>
      </w:pPr>
      <w:r>
        <w:rPr>
          <w:rFonts w:ascii="Times New Roman" w:eastAsia="Times New Roman" w:hAnsi="Times New Roman" w:cs="Times New Roman"/>
          <w:b/>
          <w:sz w:val="24"/>
          <w:szCs w:val="24"/>
        </w:rPr>
        <w:t>X_train</w:t>
      </w:r>
      <w:r>
        <w:rPr>
          <w:rFonts w:ascii="Times New Roman" w:eastAsia="Times New Roman" w:hAnsi="Times New Roman" w:cs="Times New Roman"/>
          <w:sz w:val="24"/>
          <w:szCs w:val="24"/>
        </w:rPr>
        <w:t>: The features for training your model.</w:t>
      </w:r>
    </w:p>
    <w:p w14:paraId="76521621" w14:textId="77777777" w:rsidR="00593091" w:rsidRDefault="00000000">
      <w:pPr>
        <w:numPr>
          <w:ilvl w:val="0"/>
          <w:numId w:val="4"/>
        </w:numPr>
        <w:shd w:val="clear" w:color="auto" w:fill="FFFFFF"/>
        <w:spacing w:line="240" w:lineRule="auto"/>
        <w:ind w:left="1440"/>
        <w:rPr>
          <w:color w:val="1F1F1F"/>
        </w:rPr>
      </w:pPr>
      <w:r>
        <w:rPr>
          <w:rFonts w:ascii="Times New Roman" w:eastAsia="Times New Roman" w:hAnsi="Times New Roman" w:cs="Times New Roman"/>
          <w:b/>
          <w:sz w:val="24"/>
          <w:szCs w:val="24"/>
        </w:rPr>
        <w:t>X_test</w:t>
      </w:r>
      <w:r>
        <w:rPr>
          <w:rFonts w:ascii="Times New Roman" w:eastAsia="Times New Roman" w:hAnsi="Times New Roman" w:cs="Times New Roman"/>
          <w:sz w:val="24"/>
          <w:szCs w:val="24"/>
        </w:rPr>
        <w:t>: The features for testing your model.</w:t>
      </w:r>
    </w:p>
    <w:p w14:paraId="4627EDA5" w14:textId="77777777" w:rsidR="00593091" w:rsidRDefault="00000000">
      <w:pPr>
        <w:numPr>
          <w:ilvl w:val="0"/>
          <w:numId w:val="4"/>
        </w:numPr>
        <w:shd w:val="clear" w:color="auto" w:fill="FFFFFF"/>
        <w:spacing w:line="240" w:lineRule="auto"/>
        <w:ind w:left="1440"/>
        <w:rPr>
          <w:color w:val="1F1F1F"/>
        </w:rPr>
      </w:pPr>
      <w:r>
        <w:rPr>
          <w:rFonts w:ascii="Times New Roman" w:eastAsia="Times New Roman" w:hAnsi="Times New Roman" w:cs="Times New Roman"/>
          <w:b/>
          <w:sz w:val="24"/>
          <w:szCs w:val="24"/>
        </w:rPr>
        <w:t>y_train</w:t>
      </w:r>
      <w:r>
        <w:rPr>
          <w:rFonts w:ascii="Times New Roman" w:eastAsia="Times New Roman" w:hAnsi="Times New Roman" w:cs="Times New Roman"/>
          <w:sz w:val="24"/>
          <w:szCs w:val="24"/>
        </w:rPr>
        <w:t>: The corresponding labels for training.</w:t>
      </w:r>
    </w:p>
    <w:p w14:paraId="04D49DF3" w14:textId="77777777" w:rsidR="00593091" w:rsidRDefault="00000000">
      <w:pPr>
        <w:numPr>
          <w:ilvl w:val="0"/>
          <w:numId w:val="4"/>
        </w:numPr>
        <w:shd w:val="clear" w:color="auto" w:fill="FFFFFF"/>
        <w:spacing w:after="360" w:line="240" w:lineRule="auto"/>
        <w:ind w:left="1440"/>
        <w:rPr>
          <w:color w:val="1F1F1F"/>
        </w:rPr>
      </w:pPr>
      <w:r>
        <w:rPr>
          <w:rFonts w:ascii="Times New Roman" w:eastAsia="Times New Roman" w:hAnsi="Times New Roman" w:cs="Times New Roman"/>
          <w:b/>
          <w:sz w:val="24"/>
          <w:szCs w:val="24"/>
        </w:rPr>
        <w:t>y_test</w:t>
      </w:r>
      <w:r>
        <w:rPr>
          <w:rFonts w:ascii="Times New Roman" w:eastAsia="Times New Roman" w:hAnsi="Times New Roman" w:cs="Times New Roman"/>
          <w:sz w:val="24"/>
          <w:szCs w:val="24"/>
        </w:rPr>
        <w:t>: The corresponding labels for testing.</w:t>
      </w:r>
    </w:p>
    <w:p w14:paraId="6BBC1FEF" w14:textId="77777777" w:rsidR="00593091" w:rsidRDefault="00593091">
      <w:pPr>
        <w:shd w:val="clear" w:color="auto" w:fill="FFFFFF"/>
        <w:spacing w:before="360" w:after="360" w:line="240" w:lineRule="auto"/>
        <w:ind w:left="720"/>
        <w:rPr>
          <w:rFonts w:ascii="Times New Roman" w:eastAsia="Times New Roman" w:hAnsi="Times New Roman" w:cs="Times New Roman"/>
          <w:color w:val="1F1F1F"/>
          <w:sz w:val="24"/>
          <w:szCs w:val="24"/>
        </w:rPr>
      </w:pPr>
    </w:p>
    <w:p w14:paraId="2B21F78E" w14:textId="77777777" w:rsidR="00593091" w:rsidRDefault="00000000">
      <w:pPr>
        <w:numPr>
          <w:ilvl w:val="0"/>
          <w:numId w:val="5"/>
        </w:numPr>
        <w:shd w:val="clear" w:color="auto" w:fill="FFFFFF"/>
        <w:spacing w:before="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 xml:space="preserve">Model Initialization: </w:t>
      </w:r>
      <w:r>
        <w:rPr>
          <w:rFonts w:ascii="Times New Roman" w:eastAsia="Times New Roman" w:hAnsi="Times New Roman" w:cs="Times New Roman"/>
          <w:color w:val="1F1F1F"/>
          <w:sz w:val="24"/>
          <w:szCs w:val="24"/>
        </w:rPr>
        <w:t>The machine learning model (Random Forest Regressor in this case) is initialized with specified hyperparameters</w:t>
      </w:r>
    </w:p>
    <w:p w14:paraId="5122D36F" w14:textId="77777777" w:rsidR="00593091" w:rsidRDefault="00000000">
      <w:pPr>
        <w:numPr>
          <w:ilvl w:val="0"/>
          <w:numId w:val="5"/>
        </w:numPr>
        <w:shd w:val="clear" w:color="auto" w:fill="FFFFFF"/>
        <w:spacing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Training the Model:</w:t>
      </w:r>
      <w:r>
        <w:rPr>
          <w:rFonts w:ascii="Times New Roman" w:eastAsia="Times New Roman" w:hAnsi="Times New Roman" w:cs="Times New Roman"/>
          <w:color w:val="1F1F1F"/>
          <w:sz w:val="24"/>
          <w:szCs w:val="24"/>
        </w:rPr>
        <w:t xml:space="preserve"> The fit function is used to train the model using the training data (X_train and y_train).</w:t>
      </w:r>
    </w:p>
    <w:p w14:paraId="401622CA" w14:textId="6ED9BADF" w:rsidR="00593091" w:rsidRDefault="002745B7">
      <w:pPr>
        <w:shd w:val="clear" w:color="auto" w:fill="FFFFFF"/>
        <w:spacing w:before="360" w:after="360" w:line="240" w:lineRule="auto"/>
        <w:jc w:val="both"/>
        <w:rPr>
          <w:rFonts w:ascii="Times New Roman" w:eastAsia="Times New Roman" w:hAnsi="Times New Roman" w:cs="Times New Roman"/>
          <w:color w:val="1F1F1F"/>
          <w:sz w:val="24"/>
          <w:szCs w:val="24"/>
        </w:rPr>
      </w:pPr>
      <w:r w:rsidRPr="002745B7">
        <w:rPr>
          <w:rFonts w:ascii="Times New Roman" w:eastAsia="Times New Roman" w:hAnsi="Times New Roman" w:cs="Times New Roman"/>
          <w:noProof/>
          <w:color w:val="1F1F1F"/>
          <w:sz w:val="24"/>
          <w:szCs w:val="24"/>
        </w:rPr>
        <w:drawing>
          <wp:inline distT="0" distB="0" distL="0" distR="0" wp14:anchorId="2C72AC84" wp14:editId="7AC4E6DE">
            <wp:extent cx="5731510" cy="304165"/>
            <wp:effectExtent l="0" t="0" r="2540" b="635"/>
            <wp:docPr id="110008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87771" name=""/>
                    <pic:cNvPicPr/>
                  </pic:nvPicPr>
                  <pic:blipFill>
                    <a:blip r:embed="rId12"/>
                    <a:stretch>
                      <a:fillRect/>
                    </a:stretch>
                  </pic:blipFill>
                  <pic:spPr>
                    <a:xfrm>
                      <a:off x="0" y="0"/>
                      <a:ext cx="5731510" cy="304165"/>
                    </a:xfrm>
                    <a:prstGeom prst="rect">
                      <a:avLst/>
                    </a:prstGeom>
                  </pic:spPr>
                </pic:pic>
              </a:graphicData>
            </a:graphic>
          </wp:inline>
        </w:drawing>
      </w:r>
    </w:p>
    <w:p w14:paraId="2C417494" w14:textId="77777777" w:rsidR="00593091" w:rsidRDefault="00000000">
      <w:pPr>
        <w:numPr>
          <w:ilvl w:val="0"/>
          <w:numId w:val="5"/>
        </w:numPr>
        <w:shd w:val="clear" w:color="auto" w:fill="FFFFFF"/>
        <w:spacing w:before="360" w:after="36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Making Predictions:</w:t>
      </w:r>
      <w:r>
        <w:rPr>
          <w:rFonts w:ascii="Times New Roman" w:eastAsia="Times New Roman" w:hAnsi="Times New Roman" w:cs="Times New Roman"/>
          <w:color w:val="1F1F1F"/>
          <w:sz w:val="24"/>
          <w:szCs w:val="24"/>
        </w:rPr>
        <w:t xml:space="preserve"> The trained model is used to make predictions on the test data (X_test). The resulting predictions are stored in the </w:t>
      </w:r>
      <w:proofErr w:type="gramStart"/>
      <w:r>
        <w:rPr>
          <w:rFonts w:ascii="Times New Roman" w:eastAsia="Times New Roman" w:hAnsi="Times New Roman" w:cs="Times New Roman"/>
          <w:color w:val="1F1F1F"/>
          <w:sz w:val="24"/>
          <w:szCs w:val="24"/>
        </w:rPr>
        <w:t>predictions</w:t>
      </w:r>
      <w:proofErr w:type="gramEnd"/>
      <w:r>
        <w:rPr>
          <w:rFonts w:ascii="Times New Roman" w:eastAsia="Times New Roman" w:hAnsi="Times New Roman" w:cs="Times New Roman"/>
          <w:color w:val="1F1F1F"/>
          <w:sz w:val="24"/>
          <w:szCs w:val="24"/>
        </w:rPr>
        <w:t xml:space="preserve"> variable.</w:t>
      </w:r>
    </w:p>
    <w:p w14:paraId="66221965" w14:textId="66B2CE56" w:rsidR="00593091" w:rsidRDefault="002745B7">
      <w:pPr>
        <w:shd w:val="clear" w:color="auto" w:fill="FFFFFF"/>
        <w:spacing w:before="360" w:after="360" w:line="240" w:lineRule="auto"/>
        <w:jc w:val="both"/>
        <w:rPr>
          <w:rFonts w:ascii="Times New Roman" w:eastAsia="Times New Roman" w:hAnsi="Times New Roman" w:cs="Times New Roman"/>
          <w:color w:val="313131"/>
          <w:sz w:val="24"/>
          <w:szCs w:val="24"/>
        </w:rPr>
      </w:pPr>
      <w:r w:rsidRPr="002745B7">
        <w:rPr>
          <w:rFonts w:ascii="Times New Roman" w:eastAsia="Times New Roman" w:hAnsi="Times New Roman" w:cs="Times New Roman"/>
          <w:noProof/>
          <w:color w:val="1F1F1F"/>
          <w:sz w:val="24"/>
          <w:szCs w:val="24"/>
        </w:rPr>
        <w:lastRenderedPageBreak/>
        <w:drawing>
          <wp:inline distT="0" distB="0" distL="0" distR="0" wp14:anchorId="471940D8" wp14:editId="2ED97038">
            <wp:extent cx="3057952" cy="238158"/>
            <wp:effectExtent l="0" t="0" r="9525" b="9525"/>
            <wp:docPr id="15543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58481" name=""/>
                    <pic:cNvPicPr/>
                  </pic:nvPicPr>
                  <pic:blipFill>
                    <a:blip r:embed="rId13"/>
                    <a:stretch>
                      <a:fillRect/>
                    </a:stretch>
                  </pic:blipFill>
                  <pic:spPr>
                    <a:xfrm>
                      <a:off x="0" y="0"/>
                      <a:ext cx="3057952" cy="238158"/>
                    </a:xfrm>
                    <a:prstGeom prst="rect">
                      <a:avLst/>
                    </a:prstGeom>
                  </pic:spPr>
                </pic:pic>
              </a:graphicData>
            </a:graphic>
          </wp:inline>
        </w:drawing>
      </w:r>
    </w:p>
    <w:p w14:paraId="23A8B525" w14:textId="77777777" w:rsidR="00593091" w:rsidRDefault="00000000">
      <w:pPr>
        <w:shd w:val="clear" w:color="auto" w:fill="FFFFFF"/>
        <w:spacing w:before="360" w:after="360" w:line="240" w:lineRule="auto"/>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Accuracy Comparison:</w:t>
      </w:r>
    </w:p>
    <w:p w14:paraId="1A3A0C5C" w14:textId="77777777" w:rsidR="00593091" w:rsidRDefault="00000000">
      <w:pPr>
        <w:shd w:val="clear" w:color="auto" w:fill="FFFFFF"/>
        <w:spacing w:before="360" w:after="360" w:line="240" w:lineRule="auto"/>
        <w:jc w:val="center"/>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Decision Tree</w:t>
      </w:r>
    </w:p>
    <w:p w14:paraId="3FF8D693" w14:textId="31706DCB" w:rsidR="00593091" w:rsidRDefault="002745B7">
      <w:pPr>
        <w:shd w:val="clear" w:color="auto" w:fill="FFFFFF"/>
        <w:spacing w:before="360" w:after="360" w:line="240" w:lineRule="auto"/>
        <w:jc w:val="both"/>
        <w:rPr>
          <w:rFonts w:ascii="Times New Roman" w:eastAsia="Times New Roman" w:hAnsi="Times New Roman" w:cs="Times New Roman"/>
          <w:b/>
          <w:color w:val="1F1F1F"/>
          <w:sz w:val="24"/>
          <w:szCs w:val="24"/>
        </w:rPr>
      </w:pPr>
      <w:r w:rsidRPr="002745B7">
        <w:rPr>
          <w:rFonts w:ascii="Times New Roman" w:eastAsia="Times New Roman" w:hAnsi="Times New Roman" w:cs="Times New Roman"/>
          <w:noProof/>
          <w:color w:val="1F1F1F"/>
          <w:sz w:val="18"/>
          <w:szCs w:val="18"/>
        </w:rPr>
        <w:drawing>
          <wp:inline distT="0" distB="0" distL="0" distR="0" wp14:anchorId="33101F44" wp14:editId="109EA6C4">
            <wp:extent cx="5731510" cy="4496435"/>
            <wp:effectExtent l="0" t="0" r="2540" b="0"/>
            <wp:docPr id="192776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6603" name=""/>
                    <pic:cNvPicPr/>
                  </pic:nvPicPr>
                  <pic:blipFill>
                    <a:blip r:embed="rId14"/>
                    <a:stretch>
                      <a:fillRect/>
                    </a:stretch>
                  </pic:blipFill>
                  <pic:spPr>
                    <a:xfrm>
                      <a:off x="0" y="0"/>
                      <a:ext cx="5731510" cy="4496435"/>
                    </a:xfrm>
                    <a:prstGeom prst="rect">
                      <a:avLst/>
                    </a:prstGeom>
                  </pic:spPr>
                </pic:pic>
              </a:graphicData>
            </a:graphic>
          </wp:inline>
        </w:drawing>
      </w:r>
    </w:p>
    <w:p w14:paraId="484CA53C"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 Regression Model:</w:t>
      </w:r>
    </w:p>
    <w:p w14:paraId="3F6BD4D9"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Plot of Actual Units Sold vs Predicted Units Sold</w:t>
      </w:r>
    </w:p>
    <w:p w14:paraId="26D171CF" w14:textId="77777777" w:rsidR="00593091" w:rsidRDefault="00593091">
      <w:pPr>
        <w:jc w:val="both"/>
        <w:rPr>
          <w:rFonts w:ascii="Times New Roman" w:eastAsia="Times New Roman" w:hAnsi="Times New Roman" w:cs="Times New Roman"/>
          <w:b/>
          <w:sz w:val="24"/>
          <w:szCs w:val="24"/>
        </w:rPr>
      </w:pPr>
    </w:p>
    <w:p w14:paraId="4C07D808" w14:textId="77777777" w:rsidR="00593091" w:rsidRDefault="00593091">
      <w:pPr>
        <w:jc w:val="both"/>
        <w:rPr>
          <w:rFonts w:ascii="Times New Roman" w:eastAsia="Times New Roman" w:hAnsi="Times New Roman" w:cs="Times New Roman"/>
          <w:b/>
          <w:sz w:val="24"/>
          <w:szCs w:val="24"/>
        </w:rPr>
      </w:pPr>
    </w:p>
    <w:p w14:paraId="63F78FD5" w14:textId="77777777" w:rsidR="00593091" w:rsidRDefault="00593091">
      <w:pPr>
        <w:jc w:val="both"/>
        <w:rPr>
          <w:rFonts w:ascii="Times New Roman" w:eastAsia="Times New Roman" w:hAnsi="Times New Roman" w:cs="Times New Roman"/>
          <w:b/>
          <w:sz w:val="24"/>
          <w:szCs w:val="24"/>
        </w:rPr>
      </w:pPr>
    </w:p>
    <w:p w14:paraId="2B55D1EB" w14:textId="7A046AB9" w:rsidR="00593091" w:rsidRDefault="0018488E">
      <w:pPr>
        <w:shd w:val="clear" w:color="auto" w:fill="FFFFFF"/>
        <w:spacing w:before="360" w:after="360" w:line="240" w:lineRule="auto"/>
        <w:jc w:val="center"/>
        <w:rPr>
          <w:rFonts w:ascii="Times New Roman" w:eastAsia="Times New Roman" w:hAnsi="Times New Roman" w:cs="Times New Roman"/>
          <w:b/>
          <w:sz w:val="24"/>
          <w:szCs w:val="24"/>
        </w:rPr>
      </w:pPr>
      <w:r w:rsidRPr="0018488E">
        <w:rPr>
          <w:rFonts w:ascii="Times New Roman" w:eastAsia="Times New Roman" w:hAnsi="Times New Roman" w:cs="Times New Roman"/>
          <w:b/>
          <w:noProof/>
          <w:sz w:val="24"/>
          <w:szCs w:val="24"/>
        </w:rPr>
        <w:drawing>
          <wp:inline distT="0" distB="0" distL="0" distR="0" wp14:anchorId="348F6CF1" wp14:editId="7D5326CC">
            <wp:extent cx="2495898" cy="1076475"/>
            <wp:effectExtent l="0" t="0" r="0" b="9525"/>
            <wp:docPr id="102186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63495" name=""/>
                    <pic:cNvPicPr/>
                  </pic:nvPicPr>
                  <pic:blipFill>
                    <a:blip r:embed="rId15"/>
                    <a:stretch>
                      <a:fillRect/>
                    </a:stretch>
                  </pic:blipFill>
                  <pic:spPr>
                    <a:xfrm>
                      <a:off x="0" y="0"/>
                      <a:ext cx="2495898" cy="1076475"/>
                    </a:xfrm>
                    <a:prstGeom prst="rect">
                      <a:avLst/>
                    </a:prstGeom>
                  </pic:spPr>
                </pic:pic>
              </a:graphicData>
            </a:graphic>
          </wp:inline>
        </w:drawing>
      </w:r>
    </w:p>
    <w:p w14:paraId="166301A9" w14:textId="77777777" w:rsidR="00593091" w:rsidRDefault="00593091">
      <w:pPr>
        <w:jc w:val="both"/>
        <w:rPr>
          <w:rFonts w:ascii="Times New Roman" w:eastAsia="Times New Roman" w:hAnsi="Times New Roman" w:cs="Times New Roman"/>
          <w:b/>
          <w:sz w:val="24"/>
          <w:szCs w:val="24"/>
        </w:rPr>
      </w:pPr>
    </w:p>
    <w:p w14:paraId="6F436956"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Accuracy Metrics for Decision Tree</w:t>
      </w:r>
    </w:p>
    <w:p w14:paraId="082D0A3F" w14:textId="77777777" w:rsidR="00593091" w:rsidRDefault="00000000">
      <w:pPr>
        <w:shd w:val="clear" w:color="auto" w:fill="FFFFFF"/>
        <w:spacing w:before="360" w:after="3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1F1F1F"/>
          <w:sz w:val="24"/>
          <w:szCs w:val="24"/>
        </w:rPr>
        <w:t>Random Forest</w:t>
      </w:r>
    </w:p>
    <w:p w14:paraId="42EECC0F" w14:textId="1155038C" w:rsidR="00593091" w:rsidRDefault="0018488E">
      <w:pPr>
        <w:shd w:val="clear" w:color="auto" w:fill="FFFFFF"/>
        <w:spacing w:before="360" w:after="360" w:line="240" w:lineRule="auto"/>
        <w:jc w:val="center"/>
        <w:rPr>
          <w:rFonts w:ascii="Times New Roman" w:eastAsia="Times New Roman" w:hAnsi="Times New Roman" w:cs="Times New Roman"/>
          <w:b/>
          <w:sz w:val="24"/>
          <w:szCs w:val="24"/>
        </w:rPr>
      </w:pPr>
      <w:r w:rsidRPr="0018488E">
        <w:rPr>
          <w:rFonts w:ascii="Times New Roman" w:eastAsia="Times New Roman" w:hAnsi="Times New Roman" w:cs="Times New Roman"/>
          <w:b/>
          <w:noProof/>
          <w:color w:val="1F1F1F"/>
          <w:sz w:val="24"/>
          <w:szCs w:val="24"/>
        </w:rPr>
        <w:drawing>
          <wp:inline distT="0" distB="0" distL="0" distR="0" wp14:anchorId="2BD99E09" wp14:editId="69F25934">
            <wp:extent cx="5731510" cy="4538980"/>
            <wp:effectExtent l="0" t="0" r="2540" b="0"/>
            <wp:docPr id="90267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70043" name=""/>
                    <pic:cNvPicPr/>
                  </pic:nvPicPr>
                  <pic:blipFill>
                    <a:blip r:embed="rId16"/>
                    <a:stretch>
                      <a:fillRect/>
                    </a:stretch>
                  </pic:blipFill>
                  <pic:spPr>
                    <a:xfrm>
                      <a:off x="0" y="0"/>
                      <a:ext cx="5731510" cy="4538980"/>
                    </a:xfrm>
                    <a:prstGeom prst="rect">
                      <a:avLst/>
                    </a:prstGeom>
                  </pic:spPr>
                </pic:pic>
              </a:graphicData>
            </a:graphic>
          </wp:inline>
        </w:drawing>
      </w:r>
    </w:p>
    <w:p w14:paraId="5E1725A0"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Regression Model:</w:t>
      </w:r>
    </w:p>
    <w:p w14:paraId="390B6496"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Plot of Actual Units Sold vs Predicted Units Sold</w:t>
      </w:r>
    </w:p>
    <w:p w14:paraId="051E92D5" w14:textId="77777777" w:rsidR="00593091" w:rsidRDefault="00593091">
      <w:pPr>
        <w:jc w:val="both"/>
        <w:rPr>
          <w:rFonts w:ascii="Times New Roman" w:eastAsia="Times New Roman" w:hAnsi="Times New Roman" w:cs="Times New Roman"/>
          <w:b/>
          <w:sz w:val="24"/>
          <w:szCs w:val="24"/>
        </w:rPr>
      </w:pPr>
    </w:p>
    <w:p w14:paraId="00F39BAC" w14:textId="737DBBD8" w:rsidR="00593091" w:rsidRDefault="0018488E">
      <w:pPr>
        <w:shd w:val="clear" w:color="auto" w:fill="FFFFFF"/>
        <w:spacing w:before="360" w:after="360" w:line="240" w:lineRule="auto"/>
        <w:jc w:val="center"/>
        <w:rPr>
          <w:rFonts w:ascii="Times New Roman" w:eastAsia="Times New Roman" w:hAnsi="Times New Roman" w:cs="Times New Roman"/>
          <w:b/>
          <w:sz w:val="24"/>
          <w:szCs w:val="24"/>
        </w:rPr>
      </w:pPr>
      <w:r w:rsidRPr="0018488E">
        <w:rPr>
          <w:rFonts w:ascii="Times New Roman" w:eastAsia="Times New Roman" w:hAnsi="Times New Roman" w:cs="Times New Roman"/>
          <w:b/>
          <w:noProof/>
          <w:color w:val="1F1F1F"/>
          <w:sz w:val="24"/>
          <w:szCs w:val="24"/>
        </w:rPr>
        <w:drawing>
          <wp:inline distT="0" distB="0" distL="0" distR="0" wp14:anchorId="1FF23F78" wp14:editId="2B799CB6">
            <wp:extent cx="3115110" cy="1057423"/>
            <wp:effectExtent l="0" t="0" r="0" b="9525"/>
            <wp:docPr id="119440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03175" name=""/>
                    <pic:cNvPicPr/>
                  </pic:nvPicPr>
                  <pic:blipFill>
                    <a:blip r:embed="rId17"/>
                    <a:stretch>
                      <a:fillRect/>
                    </a:stretch>
                  </pic:blipFill>
                  <pic:spPr>
                    <a:xfrm>
                      <a:off x="0" y="0"/>
                      <a:ext cx="3115110" cy="1057423"/>
                    </a:xfrm>
                    <a:prstGeom prst="rect">
                      <a:avLst/>
                    </a:prstGeom>
                  </pic:spPr>
                </pic:pic>
              </a:graphicData>
            </a:graphic>
          </wp:inline>
        </w:drawing>
      </w:r>
    </w:p>
    <w:p w14:paraId="1CA7C1FF"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Metrics for Random Forest Model</w:t>
      </w:r>
    </w:p>
    <w:p w14:paraId="6ACA0311" w14:textId="77777777" w:rsidR="00593091" w:rsidRDefault="00593091">
      <w:pPr>
        <w:jc w:val="both"/>
        <w:rPr>
          <w:rFonts w:ascii="Times New Roman" w:eastAsia="Times New Roman" w:hAnsi="Times New Roman" w:cs="Times New Roman"/>
          <w:b/>
          <w:sz w:val="24"/>
          <w:szCs w:val="24"/>
        </w:rPr>
      </w:pPr>
    </w:p>
    <w:p w14:paraId="62E487B1" w14:textId="77777777" w:rsidR="00593091" w:rsidRDefault="00593091">
      <w:pPr>
        <w:jc w:val="both"/>
        <w:rPr>
          <w:rFonts w:ascii="Times New Roman" w:eastAsia="Times New Roman" w:hAnsi="Times New Roman" w:cs="Times New Roman"/>
          <w:b/>
          <w:sz w:val="24"/>
          <w:szCs w:val="24"/>
        </w:rPr>
      </w:pPr>
    </w:p>
    <w:p w14:paraId="743671BB" w14:textId="77777777" w:rsidR="00593091" w:rsidRDefault="00593091">
      <w:pPr>
        <w:jc w:val="both"/>
        <w:rPr>
          <w:rFonts w:ascii="Times New Roman" w:eastAsia="Times New Roman" w:hAnsi="Times New Roman" w:cs="Times New Roman"/>
          <w:b/>
          <w:sz w:val="24"/>
          <w:szCs w:val="24"/>
        </w:rPr>
      </w:pPr>
    </w:p>
    <w:p w14:paraId="67B60A5E" w14:textId="77777777" w:rsidR="00593091" w:rsidRDefault="00593091">
      <w:pPr>
        <w:jc w:val="both"/>
        <w:rPr>
          <w:rFonts w:ascii="Times New Roman" w:eastAsia="Times New Roman" w:hAnsi="Times New Roman" w:cs="Times New Roman"/>
          <w:b/>
          <w:sz w:val="24"/>
          <w:szCs w:val="24"/>
        </w:rPr>
      </w:pPr>
    </w:p>
    <w:p w14:paraId="4DB8A6AB" w14:textId="77777777" w:rsidR="00593091" w:rsidRDefault="00593091">
      <w:pPr>
        <w:jc w:val="both"/>
        <w:rPr>
          <w:rFonts w:ascii="Times New Roman" w:eastAsia="Times New Roman" w:hAnsi="Times New Roman" w:cs="Times New Roman"/>
          <w:b/>
          <w:sz w:val="24"/>
          <w:szCs w:val="24"/>
        </w:rPr>
      </w:pPr>
    </w:p>
    <w:p w14:paraId="3FDEC4E3" w14:textId="77777777" w:rsidR="0059309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Gradient Boosting</w:t>
      </w:r>
    </w:p>
    <w:p w14:paraId="60341F57" w14:textId="61E7E3D3" w:rsidR="00593091" w:rsidRDefault="00000000">
      <w:pPr>
        <w:shd w:val="clear" w:color="auto" w:fill="FFFFFF"/>
        <w:spacing w:before="360" w:after="360" w:line="240" w:lineRule="auto"/>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 xml:space="preserve"> </w:t>
      </w:r>
      <w:r w:rsidR="0018488E" w:rsidRPr="0018488E">
        <w:rPr>
          <w:rFonts w:ascii="Times New Roman" w:eastAsia="Times New Roman" w:hAnsi="Times New Roman" w:cs="Times New Roman"/>
          <w:b/>
          <w:noProof/>
          <w:color w:val="1F1F1F"/>
          <w:sz w:val="24"/>
          <w:szCs w:val="24"/>
        </w:rPr>
        <w:drawing>
          <wp:inline distT="0" distB="0" distL="0" distR="0" wp14:anchorId="0FFD1F1A" wp14:editId="3470AE9F">
            <wp:extent cx="5731510" cy="4505960"/>
            <wp:effectExtent l="0" t="0" r="2540" b="8890"/>
            <wp:docPr id="83209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1003" name=""/>
                    <pic:cNvPicPr/>
                  </pic:nvPicPr>
                  <pic:blipFill>
                    <a:blip r:embed="rId18"/>
                    <a:stretch>
                      <a:fillRect/>
                    </a:stretch>
                  </pic:blipFill>
                  <pic:spPr>
                    <a:xfrm>
                      <a:off x="0" y="0"/>
                      <a:ext cx="5731510" cy="4505960"/>
                    </a:xfrm>
                    <a:prstGeom prst="rect">
                      <a:avLst/>
                    </a:prstGeom>
                  </pic:spPr>
                </pic:pic>
              </a:graphicData>
            </a:graphic>
          </wp:inline>
        </w:drawing>
      </w:r>
    </w:p>
    <w:p w14:paraId="4AA33581"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Boosting Regression Model:</w:t>
      </w:r>
    </w:p>
    <w:p w14:paraId="72487B17" w14:textId="77777777" w:rsidR="00593091" w:rsidRDefault="00000000">
      <w:pPr>
        <w:jc w:val="center"/>
        <w:rPr>
          <w:rFonts w:ascii="Times New Roman" w:eastAsia="Times New Roman" w:hAnsi="Times New Roman" w:cs="Times New Roman"/>
          <w:b/>
          <w:color w:val="1F1F1F"/>
          <w:sz w:val="24"/>
          <w:szCs w:val="24"/>
        </w:rPr>
      </w:pPr>
      <w:r>
        <w:rPr>
          <w:rFonts w:ascii="Times New Roman" w:eastAsia="Times New Roman" w:hAnsi="Times New Roman" w:cs="Times New Roman"/>
          <w:sz w:val="24"/>
          <w:szCs w:val="24"/>
        </w:rPr>
        <w:t>Plot of Actual Units Sold vs Predicted Units Sold</w:t>
      </w:r>
    </w:p>
    <w:p w14:paraId="61A70A67" w14:textId="77777777" w:rsidR="00593091" w:rsidRDefault="00593091">
      <w:pPr>
        <w:shd w:val="clear" w:color="auto" w:fill="FFFFFF"/>
        <w:spacing w:before="360" w:after="360" w:line="240" w:lineRule="auto"/>
        <w:jc w:val="both"/>
        <w:rPr>
          <w:rFonts w:ascii="Times New Roman" w:eastAsia="Times New Roman" w:hAnsi="Times New Roman" w:cs="Times New Roman"/>
          <w:b/>
          <w:color w:val="1F1F1F"/>
          <w:sz w:val="24"/>
          <w:szCs w:val="24"/>
        </w:rPr>
      </w:pPr>
    </w:p>
    <w:p w14:paraId="604704BB" w14:textId="77777777" w:rsidR="00593091" w:rsidRDefault="00593091">
      <w:pPr>
        <w:rPr>
          <w:rFonts w:ascii="Times New Roman" w:eastAsia="Times New Roman" w:hAnsi="Times New Roman" w:cs="Times New Roman"/>
          <w:b/>
          <w:sz w:val="24"/>
          <w:szCs w:val="24"/>
        </w:rPr>
      </w:pPr>
    </w:p>
    <w:p w14:paraId="1F8D68AE" w14:textId="11563A90" w:rsidR="00593091" w:rsidRDefault="0018488E">
      <w:pPr>
        <w:jc w:val="center"/>
        <w:rPr>
          <w:rFonts w:ascii="Times New Roman" w:eastAsia="Times New Roman" w:hAnsi="Times New Roman" w:cs="Times New Roman"/>
          <w:b/>
          <w:sz w:val="24"/>
          <w:szCs w:val="24"/>
        </w:rPr>
      </w:pPr>
      <w:r w:rsidRPr="0018488E">
        <w:rPr>
          <w:rFonts w:ascii="Times New Roman" w:eastAsia="Times New Roman" w:hAnsi="Times New Roman" w:cs="Times New Roman"/>
          <w:b/>
          <w:noProof/>
          <w:sz w:val="24"/>
          <w:szCs w:val="24"/>
        </w:rPr>
        <w:drawing>
          <wp:inline distT="0" distB="0" distL="0" distR="0" wp14:anchorId="5C2D4C4C" wp14:editId="50D4DE05">
            <wp:extent cx="2619741" cy="1019317"/>
            <wp:effectExtent l="0" t="0" r="9525" b="9525"/>
            <wp:docPr id="15204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1860" name=""/>
                    <pic:cNvPicPr/>
                  </pic:nvPicPr>
                  <pic:blipFill>
                    <a:blip r:embed="rId19"/>
                    <a:stretch>
                      <a:fillRect/>
                    </a:stretch>
                  </pic:blipFill>
                  <pic:spPr>
                    <a:xfrm>
                      <a:off x="0" y="0"/>
                      <a:ext cx="2619741" cy="1019317"/>
                    </a:xfrm>
                    <a:prstGeom prst="rect">
                      <a:avLst/>
                    </a:prstGeom>
                  </pic:spPr>
                </pic:pic>
              </a:graphicData>
            </a:graphic>
          </wp:inline>
        </w:drawing>
      </w:r>
    </w:p>
    <w:p w14:paraId="0EF5A086" w14:textId="77777777" w:rsidR="00593091" w:rsidRDefault="00593091">
      <w:pPr>
        <w:jc w:val="center"/>
        <w:rPr>
          <w:rFonts w:ascii="Times New Roman" w:eastAsia="Times New Roman" w:hAnsi="Times New Roman" w:cs="Times New Roman"/>
          <w:sz w:val="24"/>
          <w:szCs w:val="24"/>
        </w:rPr>
      </w:pPr>
    </w:p>
    <w:p w14:paraId="001BE8D6" w14:textId="77777777" w:rsidR="005930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Metrics for Gradient Boosting Model</w:t>
      </w:r>
    </w:p>
    <w:p w14:paraId="49BFF70A" w14:textId="77777777" w:rsidR="00593091" w:rsidRDefault="00593091">
      <w:pPr>
        <w:jc w:val="both"/>
        <w:rPr>
          <w:rFonts w:ascii="Times New Roman" w:eastAsia="Times New Roman" w:hAnsi="Times New Roman" w:cs="Times New Roman"/>
          <w:b/>
          <w:sz w:val="24"/>
          <w:szCs w:val="24"/>
        </w:rPr>
      </w:pPr>
    </w:p>
    <w:p w14:paraId="6475154C" w14:textId="77777777" w:rsidR="00593091" w:rsidRDefault="00593091">
      <w:pPr>
        <w:jc w:val="both"/>
        <w:rPr>
          <w:rFonts w:ascii="Times New Roman" w:eastAsia="Times New Roman" w:hAnsi="Times New Roman" w:cs="Times New Roman"/>
          <w:b/>
          <w:sz w:val="24"/>
          <w:szCs w:val="24"/>
        </w:rPr>
      </w:pPr>
    </w:p>
    <w:p w14:paraId="7ABEE497" w14:textId="77777777" w:rsidR="0059309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Evaluation:</w:t>
      </w:r>
    </w:p>
    <w:p w14:paraId="085468D9" w14:textId="77777777" w:rsidR="00593091" w:rsidRDefault="00593091">
      <w:pPr>
        <w:jc w:val="both"/>
        <w:rPr>
          <w:rFonts w:ascii="Times New Roman" w:eastAsia="Times New Roman" w:hAnsi="Times New Roman" w:cs="Times New Roman"/>
          <w:b/>
          <w:sz w:val="24"/>
          <w:szCs w:val="24"/>
        </w:rPr>
      </w:pPr>
    </w:p>
    <w:p w14:paraId="29470734" w14:textId="77777777" w:rsidR="00593091" w:rsidRDefault="00593091">
      <w:pPr>
        <w:jc w:val="both"/>
        <w:rPr>
          <w:rFonts w:ascii="Times New Roman" w:eastAsia="Times New Roman" w:hAnsi="Times New Roman" w:cs="Times New Roman"/>
          <w:b/>
          <w:sz w:val="24"/>
          <w:szCs w:val="24"/>
        </w:rPr>
      </w:pPr>
    </w:p>
    <w:p w14:paraId="24EC1C7A" w14:textId="77777777" w:rsidR="0059309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R-Squared(R</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w:t>
      </w:r>
    </w:p>
    <w:p w14:paraId="110D2BD8" w14:textId="77777777" w:rsidR="00593091" w:rsidRDefault="00593091">
      <w:pPr>
        <w:jc w:val="both"/>
        <w:rPr>
          <w:rFonts w:ascii="Times New Roman" w:eastAsia="Times New Roman" w:hAnsi="Times New Roman" w:cs="Times New Roman"/>
          <w:b/>
          <w:sz w:val="24"/>
          <w:szCs w:val="24"/>
        </w:rPr>
      </w:pPr>
    </w:p>
    <w:p w14:paraId="4157C7CC" w14:textId="77777777" w:rsidR="0059309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or the coefficient of determination, measures how well a regression model predicts the variance in the dependent variable. It ranges from 0 to 1, where 1 indicates perfect predictions. It's a handy tool to evaluate the goodness of fit in regression analysis. </w:t>
      </w:r>
    </w:p>
    <w:p w14:paraId="5F98BE24" w14:textId="77777777" w:rsidR="00593091" w:rsidRDefault="00593091">
      <w:pPr>
        <w:jc w:val="both"/>
        <w:rPr>
          <w:rFonts w:ascii="Times New Roman" w:eastAsia="Times New Roman" w:hAnsi="Times New Roman" w:cs="Times New Roman"/>
          <w:sz w:val="24"/>
          <w:szCs w:val="24"/>
        </w:rPr>
      </w:pPr>
    </w:p>
    <w:p w14:paraId="01C34D8A" w14:textId="77777777" w:rsidR="00593091" w:rsidRDefault="00593091">
      <w:pPr>
        <w:jc w:val="both"/>
        <w:rPr>
          <w:rFonts w:ascii="Times New Roman" w:eastAsia="Times New Roman" w:hAnsi="Times New Roman" w:cs="Times New Roman"/>
          <w:sz w:val="24"/>
          <w:szCs w:val="24"/>
        </w:rPr>
      </w:pPr>
    </w:p>
    <w:p w14:paraId="3C824E2C" w14:textId="77777777" w:rsidR="0059309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Mean Absolute Error (MAE): </w:t>
      </w:r>
    </w:p>
    <w:p w14:paraId="6DFDB9D0" w14:textId="77777777" w:rsidR="00593091" w:rsidRDefault="00593091">
      <w:pPr>
        <w:jc w:val="both"/>
        <w:rPr>
          <w:rFonts w:ascii="Times New Roman" w:eastAsia="Times New Roman" w:hAnsi="Times New Roman" w:cs="Times New Roman"/>
          <w:b/>
          <w:sz w:val="24"/>
          <w:szCs w:val="24"/>
        </w:rPr>
      </w:pPr>
    </w:p>
    <w:p w14:paraId="39CE4A83" w14:textId="77777777" w:rsidR="0059309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 Absolute Error (MAE) is a metric that calculates the average absolute differences between predicted and actual values in a dataset. It provides a straightforward measure of prediction accuracy. With MAE, the absolute errors are summed up and divided by the number of observations, giving a clear average error value. Unlike some other metrics, MAE treats all errors equally, making it robust and easy to interpret.</w:t>
      </w:r>
    </w:p>
    <w:p w14:paraId="3A0D576F" w14:textId="77777777" w:rsidR="00593091" w:rsidRDefault="00593091">
      <w:pPr>
        <w:jc w:val="both"/>
        <w:rPr>
          <w:rFonts w:ascii="Times New Roman" w:eastAsia="Times New Roman" w:hAnsi="Times New Roman" w:cs="Times New Roman"/>
          <w:sz w:val="24"/>
          <w:szCs w:val="24"/>
        </w:rPr>
      </w:pPr>
    </w:p>
    <w:p w14:paraId="2CE020FB" w14:textId="77777777" w:rsidR="00593091" w:rsidRDefault="00593091">
      <w:pPr>
        <w:jc w:val="both"/>
        <w:rPr>
          <w:rFonts w:ascii="Times New Roman" w:eastAsia="Times New Roman" w:hAnsi="Times New Roman" w:cs="Times New Roman"/>
          <w:sz w:val="24"/>
          <w:szCs w:val="24"/>
        </w:rPr>
      </w:pPr>
    </w:p>
    <w:p w14:paraId="2D5E06FD" w14:textId="77777777" w:rsidR="0059309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Mean Squared Error (MSE):</w:t>
      </w:r>
    </w:p>
    <w:p w14:paraId="0B3EEE88" w14:textId="77777777" w:rsidR="00593091" w:rsidRDefault="00593091">
      <w:pPr>
        <w:jc w:val="both"/>
        <w:rPr>
          <w:rFonts w:ascii="Times New Roman" w:eastAsia="Times New Roman" w:hAnsi="Times New Roman" w:cs="Times New Roman"/>
          <w:sz w:val="24"/>
          <w:szCs w:val="24"/>
        </w:rPr>
      </w:pPr>
    </w:p>
    <w:p w14:paraId="085189FD" w14:textId="77777777" w:rsidR="0059309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 Squared Error (MSE) measures the average of the squared differences between predicted and actual values. It's a common metric in regression analysis. Squaring the errors emphasizes larger discrepancies, giving a comprehensive view of overall model performance. However, because it squares the errors, it's sensitive to outliers. </w:t>
      </w:r>
    </w:p>
    <w:p w14:paraId="3B275353" w14:textId="77777777" w:rsidR="00593091" w:rsidRDefault="00593091">
      <w:pPr>
        <w:jc w:val="both"/>
        <w:rPr>
          <w:rFonts w:ascii="Times New Roman" w:eastAsia="Times New Roman" w:hAnsi="Times New Roman" w:cs="Times New Roman"/>
          <w:sz w:val="24"/>
          <w:szCs w:val="24"/>
        </w:rPr>
      </w:pPr>
    </w:p>
    <w:p w14:paraId="6EB47BA1" w14:textId="77777777" w:rsidR="00593091" w:rsidRDefault="00593091">
      <w:pPr>
        <w:jc w:val="both"/>
        <w:rPr>
          <w:rFonts w:ascii="Times New Roman" w:eastAsia="Times New Roman" w:hAnsi="Times New Roman" w:cs="Times New Roman"/>
          <w:sz w:val="24"/>
          <w:szCs w:val="24"/>
        </w:rPr>
      </w:pPr>
    </w:p>
    <w:p w14:paraId="1CF7BF95" w14:textId="77777777" w:rsidR="0059309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Root Mean Squared Error (RMSE): </w:t>
      </w:r>
    </w:p>
    <w:p w14:paraId="677D86C7" w14:textId="77777777" w:rsidR="00593091" w:rsidRDefault="00593091">
      <w:pPr>
        <w:jc w:val="both"/>
        <w:rPr>
          <w:rFonts w:ascii="Times New Roman" w:eastAsia="Times New Roman" w:hAnsi="Times New Roman" w:cs="Times New Roman"/>
          <w:b/>
          <w:sz w:val="24"/>
          <w:szCs w:val="24"/>
        </w:rPr>
      </w:pPr>
    </w:p>
    <w:p w14:paraId="55A85D5A" w14:textId="77777777" w:rsidR="0059309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Root Mean Squared Error (RMSE) is the square root of the Mean Squared Error (MSE). It shares the same intuitive interpretation as the original data's unit, making it more easily understandable. RMSE penalizes large errors, offering a balanced view of prediction accuracy. Like MSE, it's widely used in regression analysis. Lower RMSE values indicate better model performance, and it provides a sense of the average magnitude of prediction errors in the original units of the data.</w:t>
      </w:r>
    </w:p>
    <w:p w14:paraId="37123677" w14:textId="77777777" w:rsidR="00593091" w:rsidRDefault="00593091">
      <w:pPr>
        <w:jc w:val="both"/>
        <w:rPr>
          <w:rFonts w:ascii="Times New Roman" w:eastAsia="Times New Roman" w:hAnsi="Times New Roman" w:cs="Times New Roman"/>
          <w:sz w:val="24"/>
          <w:szCs w:val="24"/>
        </w:rPr>
      </w:pPr>
    </w:p>
    <w:p w14:paraId="50C034DE" w14:textId="77777777" w:rsidR="00593091" w:rsidRDefault="00593091">
      <w:pPr>
        <w:jc w:val="both"/>
        <w:rPr>
          <w:rFonts w:ascii="Times New Roman" w:eastAsia="Times New Roman" w:hAnsi="Times New Roman" w:cs="Times New Roman"/>
          <w:sz w:val="24"/>
          <w:szCs w:val="24"/>
        </w:rPr>
      </w:pPr>
    </w:p>
    <w:p w14:paraId="78B906FB" w14:textId="77777777" w:rsidR="00593091" w:rsidRDefault="00593091">
      <w:pPr>
        <w:jc w:val="both"/>
        <w:rPr>
          <w:rFonts w:ascii="Times New Roman" w:eastAsia="Times New Roman" w:hAnsi="Times New Roman" w:cs="Times New Roman"/>
          <w:sz w:val="24"/>
          <w:szCs w:val="24"/>
        </w:rPr>
      </w:pPr>
    </w:p>
    <w:p w14:paraId="6D4DBF52" w14:textId="77777777" w:rsidR="00593091" w:rsidRDefault="00593091">
      <w:pPr>
        <w:jc w:val="both"/>
        <w:rPr>
          <w:rFonts w:ascii="Times New Roman" w:eastAsia="Times New Roman" w:hAnsi="Times New Roman" w:cs="Times New Roman"/>
          <w:sz w:val="24"/>
          <w:szCs w:val="24"/>
        </w:rPr>
      </w:pPr>
    </w:p>
    <w:p w14:paraId="5AB19B9B" w14:textId="77777777" w:rsidR="00593091" w:rsidRDefault="00593091">
      <w:pPr>
        <w:jc w:val="both"/>
        <w:rPr>
          <w:rFonts w:ascii="Times New Roman" w:eastAsia="Times New Roman" w:hAnsi="Times New Roman" w:cs="Times New Roman"/>
          <w:sz w:val="24"/>
          <w:szCs w:val="24"/>
        </w:rPr>
      </w:pPr>
    </w:p>
    <w:p w14:paraId="6AAB7C06" w14:textId="77777777" w:rsidR="00593091" w:rsidRDefault="00593091">
      <w:pPr>
        <w:jc w:val="both"/>
        <w:rPr>
          <w:rFonts w:ascii="Times New Roman" w:eastAsia="Times New Roman" w:hAnsi="Times New Roman" w:cs="Times New Roman"/>
          <w:sz w:val="24"/>
          <w:szCs w:val="24"/>
        </w:rPr>
      </w:pPr>
    </w:p>
    <w:p w14:paraId="4FC1CF8A" w14:textId="77777777" w:rsidR="00593091" w:rsidRDefault="00593091">
      <w:pPr>
        <w:jc w:val="both"/>
        <w:rPr>
          <w:rFonts w:ascii="Times New Roman" w:eastAsia="Times New Roman" w:hAnsi="Times New Roman" w:cs="Times New Roman"/>
          <w:sz w:val="24"/>
          <w:szCs w:val="24"/>
        </w:rPr>
      </w:pPr>
    </w:p>
    <w:p w14:paraId="5943C769" w14:textId="77777777" w:rsidR="00593091" w:rsidRDefault="00593091">
      <w:pPr>
        <w:jc w:val="both"/>
        <w:rPr>
          <w:rFonts w:ascii="Times New Roman" w:eastAsia="Times New Roman" w:hAnsi="Times New Roman" w:cs="Times New Roman"/>
          <w:sz w:val="24"/>
          <w:szCs w:val="24"/>
        </w:rPr>
      </w:pPr>
    </w:p>
    <w:p w14:paraId="1845DEAA" w14:textId="77777777" w:rsidR="00593091" w:rsidRDefault="00593091">
      <w:pPr>
        <w:jc w:val="both"/>
        <w:rPr>
          <w:rFonts w:ascii="Times New Roman" w:eastAsia="Times New Roman" w:hAnsi="Times New Roman" w:cs="Times New Roman"/>
          <w:sz w:val="24"/>
          <w:szCs w:val="24"/>
        </w:rPr>
      </w:pPr>
    </w:p>
    <w:p w14:paraId="4B7BD93A" w14:textId="77777777" w:rsidR="0059309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of Models</w:t>
      </w:r>
    </w:p>
    <w:p w14:paraId="69496C1F" w14:textId="77777777" w:rsidR="00593091" w:rsidRDefault="00593091">
      <w:pPr>
        <w:rPr>
          <w:rFonts w:ascii="Times New Roman" w:eastAsia="Times New Roman" w:hAnsi="Times New Roman" w:cs="Times New Roman"/>
          <w:b/>
          <w:sz w:val="24"/>
          <w:szCs w:val="24"/>
        </w:rPr>
      </w:pPr>
    </w:p>
    <w:tbl>
      <w:tblPr>
        <w:tblStyle w:val="a"/>
        <w:tblpPr w:leftFromText="180" w:rightFromText="180" w:topFromText="180" w:bottomFromText="180" w:vertAnchor="text"/>
        <w:tblW w:w="9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0"/>
        <w:gridCol w:w="1665"/>
        <w:gridCol w:w="1800"/>
        <w:gridCol w:w="2145"/>
      </w:tblGrid>
      <w:tr w:rsidR="00593091" w14:paraId="2B365555" w14:textId="77777777">
        <w:tc>
          <w:tcPr>
            <w:tcW w:w="3810" w:type="dxa"/>
          </w:tcPr>
          <w:p w14:paraId="40C5CA3D" w14:textId="77777777" w:rsidR="00593091" w:rsidRDefault="00593091">
            <w:pPr>
              <w:widowControl w:val="0"/>
              <w:spacing w:line="240" w:lineRule="auto"/>
              <w:rPr>
                <w:rFonts w:ascii="Times New Roman" w:eastAsia="Times New Roman" w:hAnsi="Times New Roman" w:cs="Times New Roman"/>
                <w:sz w:val="24"/>
                <w:szCs w:val="24"/>
              </w:rPr>
            </w:pPr>
          </w:p>
        </w:tc>
        <w:tc>
          <w:tcPr>
            <w:tcW w:w="1665" w:type="dxa"/>
          </w:tcPr>
          <w:p w14:paraId="7EEC4BFD"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Decision Tree</w:t>
            </w:r>
          </w:p>
        </w:tc>
        <w:tc>
          <w:tcPr>
            <w:tcW w:w="1800" w:type="dxa"/>
          </w:tcPr>
          <w:p w14:paraId="4A2C3434"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Random Forest</w:t>
            </w:r>
          </w:p>
        </w:tc>
        <w:tc>
          <w:tcPr>
            <w:tcW w:w="2145" w:type="dxa"/>
          </w:tcPr>
          <w:p w14:paraId="1CDB7C25"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Gradient Boosting</w:t>
            </w:r>
          </w:p>
        </w:tc>
      </w:tr>
      <w:tr w:rsidR="00593091" w14:paraId="23E4388F" w14:textId="77777777">
        <w:tc>
          <w:tcPr>
            <w:tcW w:w="3810" w:type="dxa"/>
          </w:tcPr>
          <w:p w14:paraId="5E747911"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R-squared</w:t>
            </w:r>
          </w:p>
        </w:tc>
        <w:tc>
          <w:tcPr>
            <w:tcW w:w="1665" w:type="dxa"/>
          </w:tcPr>
          <w:p w14:paraId="35555D30" w14:textId="336FE978" w:rsidR="00593091" w:rsidRDefault="00E26A2D">
            <w:pPr>
              <w:widowControl w:val="0"/>
              <w:spacing w:line="240" w:lineRule="auto"/>
              <w:jc w:val="center"/>
              <w:rPr>
                <w:rFonts w:ascii="Times New Roman" w:eastAsia="Times New Roman" w:hAnsi="Times New Roman" w:cs="Times New Roman"/>
                <w:sz w:val="24"/>
                <w:szCs w:val="24"/>
              </w:rPr>
            </w:pPr>
            <w:r w:rsidRPr="00E26A2D">
              <w:rPr>
                <w:rFonts w:ascii="Times New Roman" w:eastAsia="Times New Roman" w:hAnsi="Times New Roman" w:cs="Times New Roman"/>
                <w:sz w:val="24"/>
                <w:szCs w:val="24"/>
              </w:rPr>
              <w:t>0.9646</w:t>
            </w:r>
          </w:p>
        </w:tc>
        <w:tc>
          <w:tcPr>
            <w:tcW w:w="1800" w:type="dxa"/>
          </w:tcPr>
          <w:p w14:paraId="26E4D660" w14:textId="73AAF0F5" w:rsidR="0059309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E26A2D">
              <w:rPr>
                <w:rFonts w:ascii="Times New Roman" w:eastAsia="Times New Roman" w:hAnsi="Times New Roman" w:cs="Times New Roman"/>
                <w:sz w:val="24"/>
                <w:szCs w:val="24"/>
              </w:rPr>
              <w:t>.9792</w:t>
            </w:r>
          </w:p>
        </w:tc>
        <w:tc>
          <w:tcPr>
            <w:tcW w:w="2145" w:type="dxa"/>
          </w:tcPr>
          <w:p w14:paraId="3400F5D8" w14:textId="7D0EE88A"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0.6636</w:t>
            </w:r>
          </w:p>
        </w:tc>
      </w:tr>
      <w:tr w:rsidR="00593091" w14:paraId="606E7594" w14:textId="77777777">
        <w:tc>
          <w:tcPr>
            <w:tcW w:w="3810" w:type="dxa"/>
          </w:tcPr>
          <w:p w14:paraId="055A9EAB"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Mean Absolute Error</w:t>
            </w:r>
            <w:r w:rsidR="00694715">
              <w:rPr>
                <w:rFonts w:ascii="Times New Roman" w:eastAsia="Times New Roman" w:hAnsi="Times New Roman" w:cs="Times New Roman"/>
                <w:b/>
                <w:color w:val="1C4587"/>
                <w:sz w:val="24"/>
                <w:szCs w:val="24"/>
              </w:rPr>
              <w:t xml:space="preserve"> </w:t>
            </w:r>
            <w:r>
              <w:rPr>
                <w:rFonts w:ascii="Times New Roman" w:eastAsia="Times New Roman" w:hAnsi="Times New Roman" w:cs="Times New Roman"/>
                <w:b/>
                <w:color w:val="1C4587"/>
                <w:sz w:val="24"/>
                <w:szCs w:val="24"/>
              </w:rPr>
              <w:t>(MAE)</w:t>
            </w:r>
          </w:p>
        </w:tc>
        <w:tc>
          <w:tcPr>
            <w:tcW w:w="1665" w:type="dxa"/>
          </w:tcPr>
          <w:p w14:paraId="0085BC00" w14:textId="23886147"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11.16</w:t>
            </w:r>
          </w:p>
        </w:tc>
        <w:tc>
          <w:tcPr>
            <w:tcW w:w="1800" w:type="dxa"/>
          </w:tcPr>
          <w:p w14:paraId="2589F01E" w14:textId="26A19A41"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8.90</w:t>
            </w:r>
          </w:p>
        </w:tc>
        <w:tc>
          <w:tcPr>
            <w:tcW w:w="2145" w:type="dxa"/>
          </w:tcPr>
          <w:p w14:paraId="37CD7782" w14:textId="594A7FA2"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34.15</w:t>
            </w:r>
          </w:p>
        </w:tc>
      </w:tr>
      <w:tr w:rsidR="00593091" w14:paraId="158C01A2" w14:textId="77777777">
        <w:tc>
          <w:tcPr>
            <w:tcW w:w="3810" w:type="dxa"/>
          </w:tcPr>
          <w:p w14:paraId="08A18B88"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Mean Squared Error</w:t>
            </w:r>
            <w:r w:rsidR="00694715">
              <w:rPr>
                <w:rFonts w:ascii="Times New Roman" w:eastAsia="Times New Roman" w:hAnsi="Times New Roman" w:cs="Times New Roman"/>
                <w:b/>
                <w:color w:val="1C4587"/>
                <w:sz w:val="24"/>
                <w:szCs w:val="24"/>
              </w:rPr>
              <w:t xml:space="preserve"> </w:t>
            </w:r>
            <w:r>
              <w:rPr>
                <w:rFonts w:ascii="Times New Roman" w:eastAsia="Times New Roman" w:hAnsi="Times New Roman" w:cs="Times New Roman"/>
                <w:b/>
                <w:color w:val="1C4587"/>
                <w:sz w:val="24"/>
                <w:szCs w:val="24"/>
              </w:rPr>
              <w:t>(MSE)</w:t>
            </w:r>
          </w:p>
        </w:tc>
        <w:tc>
          <w:tcPr>
            <w:tcW w:w="1665" w:type="dxa"/>
          </w:tcPr>
          <w:p w14:paraId="38728EF0" w14:textId="0A3ECFFE"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223.89</w:t>
            </w:r>
          </w:p>
        </w:tc>
        <w:tc>
          <w:tcPr>
            <w:tcW w:w="1800" w:type="dxa"/>
          </w:tcPr>
          <w:p w14:paraId="1DE25F50" w14:textId="5D928D08" w:rsidR="0059309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26A2D">
              <w:rPr>
                <w:rFonts w:ascii="Times New Roman" w:eastAsia="Times New Roman" w:hAnsi="Times New Roman" w:cs="Times New Roman"/>
                <w:sz w:val="24"/>
                <w:szCs w:val="24"/>
              </w:rPr>
              <w:t>31.39</w:t>
            </w:r>
          </w:p>
        </w:tc>
        <w:tc>
          <w:tcPr>
            <w:tcW w:w="2145" w:type="dxa"/>
          </w:tcPr>
          <w:p w14:paraId="106F368A" w14:textId="3A9A3FDC"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2128.20</w:t>
            </w:r>
          </w:p>
        </w:tc>
      </w:tr>
      <w:tr w:rsidR="00593091" w14:paraId="0BB34C6A" w14:textId="77777777">
        <w:trPr>
          <w:trHeight w:val="765"/>
        </w:trPr>
        <w:tc>
          <w:tcPr>
            <w:tcW w:w="3810" w:type="dxa"/>
          </w:tcPr>
          <w:p w14:paraId="372771DA"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Root Mean Squared Error</w:t>
            </w:r>
          </w:p>
          <w:p w14:paraId="7F479567" w14:textId="77777777" w:rsidR="00593091" w:rsidRDefault="00000000">
            <w:pPr>
              <w:widowControl w:val="0"/>
              <w:spacing w:line="240" w:lineRule="auto"/>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 xml:space="preserve">              (RMSE)</w:t>
            </w:r>
          </w:p>
        </w:tc>
        <w:tc>
          <w:tcPr>
            <w:tcW w:w="1665" w:type="dxa"/>
          </w:tcPr>
          <w:p w14:paraId="783B8F1E" w14:textId="7A91F409"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14.96</w:t>
            </w:r>
          </w:p>
        </w:tc>
        <w:tc>
          <w:tcPr>
            <w:tcW w:w="1800" w:type="dxa"/>
          </w:tcPr>
          <w:p w14:paraId="1FEE7819" w14:textId="519B6404"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11.46</w:t>
            </w:r>
          </w:p>
        </w:tc>
        <w:tc>
          <w:tcPr>
            <w:tcW w:w="2145" w:type="dxa"/>
          </w:tcPr>
          <w:p w14:paraId="1A8216D9" w14:textId="361051E1" w:rsidR="00593091" w:rsidRDefault="00E26A2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46.13</w:t>
            </w:r>
          </w:p>
        </w:tc>
      </w:tr>
    </w:tbl>
    <w:p w14:paraId="78874038" w14:textId="77777777" w:rsidR="00593091" w:rsidRDefault="00593091">
      <w:pPr>
        <w:jc w:val="both"/>
        <w:rPr>
          <w:rFonts w:ascii="Times New Roman" w:eastAsia="Times New Roman" w:hAnsi="Times New Roman" w:cs="Times New Roman"/>
          <w:sz w:val="24"/>
          <w:szCs w:val="24"/>
        </w:rPr>
      </w:pPr>
    </w:p>
    <w:p w14:paraId="77B789A5" w14:textId="77777777" w:rsidR="00593091" w:rsidRDefault="00593091">
      <w:pPr>
        <w:jc w:val="both"/>
        <w:rPr>
          <w:rFonts w:ascii="Times New Roman" w:eastAsia="Times New Roman" w:hAnsi="Times New Roman" w:cs="Times New Roman"/>
          <w:sz w:val="24"/>
          <w:szCs w:val="24"/>
        </w:rPr>
      </w:pPr>
    </w:p>
    <w:p w14:paraId="57286EF5" w14:textId="77777777" w:rsidR="00593091" w:rsidRDefault="00593091">
      <w:pPr>
        <w:jc w:val="both"/>
        <w:rPr>
          <w:rFonts w:ascii="Times New Roman" w:eastAsia="Times New Roman" w:hAnsi="Times New Roman" w:cs="Times New Roman"/>
          <w:b/>
          <w:color w:val="1F1F1F"/>
          <w:sz w:val="24"/>
          <w:szCs w:val="24"/>
        </w:rPr>
      </w:pPr>
    </w:p>
    <w:p w14:paraId="45359C1F" w14:textId="77777777" w:rsidR="00593091" w:rsidRDefault="00000000">
      <w:pPr>
        <w:shd w:val="clear" w:color="auto" w:fill="FFFFFF"/>
        <w:spacing w:before="360" w:after="36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1F1F1F"/>
          <w:sz w:val="24"/>
          <w:szCs w:val="24"/>
        </w:rPr>
        <w:t>Conclusion:</w:t>
      </w:r>
    </w:p>
    <w:p w14:paraId="34B3396A" w14:textId="617423B2" w:rsidR="00593091" w:rsidRDefault="00000000">
      <w:pPr>
        <w:ind w:firstLine="72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sz w:val="24"/>
          <w:szCs w:val="24"/>
        </w:rPr>
        <w:t xml:space="preserve">In conclusion, after thorough evaluation of Random Forest, Gradient Boosting, and Decision Tree models for product demand prediction, Random Forest emerged as the superior choice with an R-squared score of </w:t>
      </w:r>
      <w:r w:rsidR="00E26A2D" w:rsidRPr="00E26A2D">
        <w:rPr>
          <w:rFonts w:ascii="Times New Roman" w:eastAsia="Times New Roman" w:hAnsi="Times New Roman" w:cs="Times New Roman"/>
          <w:sz w:val="24"/>
          <w:szCs w:val="24"/>
        </w:rPr>
        <w:t>0.9792</w:t>
      </w:r>
      <w:r>
        <w:rPr>
          <w:rFonts w:ascii="Times New Roman" w:eastAsia="Times New Roman" w:hAnsi="Times New Roman" w:cs="Times New Roman"/>
          <w:sz w:val="24"/>
          <w:szCs w:val="24"/>
        </w:rPr>
        <w:t>. Its exceptional ability to capture complex patterns and provide accurate forecasts positions it as the most reliable model for predicting future product demand, making it the recommended solution for our problem statement.</w:t>
      </w:r>
    </w:p>
    <w:p w14:paraId="5AAE5D6A" w14:textId="77777777" w:rsidR="00593091" w:rsidRDefault="00593091">
      <w:pPr>
        <w:shd w:val="clear" w:color="auto" w:fill="FFFFFF"/>
        <w:spacing w:before="360" w:after="360" w:line="240" w:lineRule="auto"/>
        <w:jc w:val="both"/>
        <w:rPr>
          <w:rFonts w:ascii="Times New Roman" w:eastAsia="Times New Roman" w:hAnsi="Times New Roman" w:cs="Times New Roman"/>
          <w:color w:val="313131"/>
          <w:sz w:val="24"/>
          <w:szCs w:val="24"/>
          <w:highlight w:val="white"/>
        </w:rPr>
      </w:pPr>
    </w:p>
    <w:p w14:paraId="6E429767" w14:textId="77777777" w:rsidR="00593091" w:rsidRDefault="00593091"/>
    <w:sectPr w:rsidR="00593091" w:rsidSect="00904321">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AF6A" w14:textId="77777777" w:rsidR="001321B1" w:rsidRDefault="001321B1" w:rsidP="00904321">
      <w:pPr>
        <w:spacing w:line="240" w:lineRule="auto"/>
      </w:pPr>
      <w:r>
        <w:separator/>
      </w:r>
    </w:p>
  </w:endnote>
  <w:endnote w:type="continuationSeparator" w:id="0">
    <w:p w14:paraId="266380E2" w14:textId="77777777" w:rsidR="001321B1" w:rsidRDefault="001321B1" w:rsidP="00904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3421110"/>
      <w:docPartObj>
        <w:docPartGallery w:val="Page Numbers (Bottom of Page)"/>
        <w:docPartUnique/>
      </w:docPartObj>
    </w:sdtPr>
    <w:sdtContent>
      <w:p w14:paraId="727EA0FF" w14:textId="77777777" w:rsidR="00904321" w:rsidRDefault="00904321" w:rsidP="00111E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F35CE8" w14:textId="77777777" w:rsidR="00904321" w:rsidRDefault="00904321" w:rsidP="009043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3134872"/>
      <w:docPartObj>
        <w:docPartGallery w:val="Page Numbers (Bottom of Page)"/>
        <w:docPartUnique/>
      </w:docPartObj>
    </w:sdtPr>
    <w:sdtContent>
      <w:p w14:paraId="0BB0F7E8" w14:textId="77777777" w:rsidR="00904321" w:rsidRDefault="00904321" w:rsidP="00111E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F232619" w14:textId="77777777" w:rsidR="00904321" w:rsidRDefault="00904321" w:rsidP="0090432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9FB9" w14:textId="77777777" w:rsidR="00904321" w:rsidRDefault="00904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16BE6" w14:textId="77777777" w:rsidR="001321B1" w:rsidRDefault="001321B1" w:rsidP="00904321">
      <w:pPr>
        <w:spacing w:line="240" w:lineRule="auto"/>
      </w:pPr>
      <w:r>
        <w:separator/>
      </w:r>
    </w:p>
  </w:footnote>
  <w:footnote w:type="continuationSeparator" w:id="0">
    <w:p w14:paraId="5F7BD11C" w14:textId="77777777" w:rsidR="001321B1" w:rsidRDefault="001321B1" w:rsidP="009043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D6EC" w14:textId="77777777" w:rsidR="00904321" w:rsidRDefault="009043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6C20" w14:textId="77777777" w:rsidR="00904321" w:rsidRDefault="009043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B9AD" w14:textId="77777777" w:rsidR="00904321" w:rsidRDefault="009043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5AA"/>
    <w:multiLevelType w:val="hybridMultilevel"/>
    <w:tmpl w:val="49D61686"/>
    <w:lvl w:ilvl="0" w:tplc="E46EE568">
      <w:start w:val="1"/>
      <w:numFmt w:val="lowerRoman"/>
      <w:lvlText w:val="%1."/>
      <w:lvlJc w:val="left"/>
      <w:pPr>
        <w:ind w:left="3197" w:hanging="720"/>
      </w:pPr>
      <w:rPr>
        <w:rFonts w:hint="default"/>
      </w:rPr>
    </w:lvl>
    <w:lvl w:ilvl="1" w:tplc="04090019" w:tentative="1">
      <w:start w:val="1"/>
      <w:numFmt w:val="lowerLetter"/>
      <w:lvlText w:val="%2."/>
      <w:lvlJc w:val="left"/>
      <w:pPr>
        <w:ind w:left="3557" w:hanging="360"/>
      </w:pPr>
    </w:lvl>
    <w:lvl w:ilvl="2" w:tplc="0409001B" w:tentative="1">
      <w:start w:val="1"/>
      <w:numFmt w:val="lowerRoman"/>
      <w:lvlText w:val="%3."/>
      <w:lvlJc w:val="right"/>
      <w:pPr>
        <w:ind w:left="4277" w:hanging="180"/>
      </w:pPr>
    </w:lvl>
    <w:lvl w:ilvl="3" w:tplc="0409000F" w:tentative="1">
      <w:start w:val="1"/>
      <w:numFmt w:val="decimal"/>
      <w:lvlText w:val="%4."/>
      <w:lvlJc w:val="left"/>
      <w:pPr>
        <w:ind w:left="4997" w:hanging="360"/>
      </w:pPr>
    </w:lvl>
    <w:lvl w:ilvl="4" w:tplc="04090019" w:tentative="1">
      <w:start w:val="1"/>
      <w:numFmt w:val="lowerLetter"/>
      <w:lvlText w:val="%5."/>
      <w:lvlJc w:val="left"/>
      <w:pPr>
        <w:ind w:left="5717" w:hanging="360"/>
      </w:pPr>
    </w:lvl>
    <w:lvl w:ilvl="5" w:tplc="0409001B" w:tentative="1">
      <w:start w:val="1"/>
      <w:numFmt w:val="lowerRoman"/>
      <w:lvlText w:val="%6."/>
      <w:lvlJc w:val="right"/>
      <w:pPr>
        <w:ind w:left="6437" w:hanging="180"/>
      </w:pPr>
    </w:lvl>
    <w:lvl w:ilvl="6" w:tplc="0409000F" w:tentative="1">
      <w:start w:val="1"/>
      <w:numFmt w:val="decimal"/>
      <w:lvlText w:val="%7."/>
      <w:lvlJc w:val="left"/>
      <w:pPr>
        <w:ind w:left="7157" w:hanging="360"/>
      </w:pPr>
    </w:lvl>
    <w:lvl w:ilvl="7" w:tplc="04090019" w:tentative="1">
      <w:start w:val="1"/>
      <w:numFmt w:val="lowerLetter"/>
      <w:lvlText w:val="%8."/>
      <w:lvlJc w:val="left"/>
      <w:pPr>
        <w:ind w:left="7877" w:hanging="360"/>
      </w:pPr>
    </w:lvl>
    <w:lvl w:ilvl="8" w:tplc="0409001B" w:tentative="1">
      <w:start w:val="1"/>
      <w:numFmt w:val="lowerRoman"/>
      <w:lvlText w:val="%9."/>
      <w:lvlJc w:val="right"/>
      <w:pPr>
        <w:ind w:left="8597" w:hanging="180"/>
      </w:pPr>
    </w:lvl>
  </w:abstractNum>
  <w:abstractNum w:abstractNumId="1" w15:restartNumberingAfterBreak="0">
    <w:nsid w:val="08D22212"/>
    <w:multiLevelType w:val="multilevel"/>
    <w:tmpl w:val="A8C87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CB1141"/>
    <w:multiLevelType w:val="multilevel"/>
    <w:tmpl w:val="281AF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A272E0"/>
    <w:multiLevelType w:val="multilevel"/>
    <w:tmpl w:val="B414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2A7C39"/>
    <w:multiLevelType w:val="hybridMultilevel"/>
    <w:tmpl w:val="28C0D122"/>
    <w:lvl w:ilvl="0" w:tplc="C3E0084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98291E"/>
    <w:multiLevelType w:val="multilevel"/>
    <w:tmpl w:val="22AEC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1BA6664"/>
    <w:multiLevelType w:val="multilevel"/>
    <w:tmpl w:val="98382A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6994CEE"/>
    <w:multiLevelType w:val="multilevel"/>
    <w:tmpl w:val="320A2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3181F25"/>
    <w:multiLevelType w:val="multilevel"/>
    <w:tmpl w:val="060E9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A5474D"/>
    <w:multiLevelType w:val="hybridMultilevel"/>
    <w:tmpl w:val="434042C8"/>
    <w:lvl w:ilvl="0" w:tplc="87DCA054">
      <w:start w:val="1"/>
      <w:numFmt w:val="bullet"/>
      <w:lvlText w:val="●"/>
      <w:lvlJc w:val="left"/>
      <w:pPr>
        <w:ind w:left="411"/>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1" w:tplc="5F8845FC">
      <w:start w:val="1"/>
      <w:numFmt w:val="bullet"/>
      <w:lvlText w:val="o"/>
      <w:lvlJc w:val="left"/>
      <w:pPr>
        <w:ind w:left="114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2" w:tplc="2EAE39E0">
      <w:start w:val="1"/>
      <w:numFmt w:val="bullet"/>
      <w:lvlText w:val="▪"/>
      <w:lvlJc w:val="left"/>
      <w:pPr>
        <w:ind w:left="186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3" w:tplc="900A5170">
      <w:start w:val="1"/>
      <w:numFmt w:val="bullet"/>
      <w:lvlText w:val="•"/>
      <w:lvlJc w:val="left"/>
      <w:pPr>
        <w:ind w:left="258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4" w:tplc="B9D84356">
      <w:start w:val="1"/>
      <w:numFmt w:val="bullet"/>
      <w:lvlText w:val="o"/>
      <w:lvlJc w:val="left"/>
      <w:pPr>
        <w:ind w:left="330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5" w:tplc="CCBCF506">
      <w:start w:val="1"/>
      <w:numFmt w:val="bullet"/>
      <w:lvlText w:val="▪"/>
      <w:lvlJc w:val="left"/>
      <w:pPr>
        <w:ind w:left="402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6" w:tplc="A92ED27E">
      <w:start w:val="1"/>
      <w:numFmt w:val="bullet"/>
      <w:lvlText w:val="•"/>
      <w:lvlJc w:val="left"/>
      <w:pPr>
        <w:ind w:left="474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7" w:tplc="DD00E952">
      <w:start w:val="1"/>
      <w:numFmt w:val="bullet"/>
      <w:lvlText w:val="o"/>
      <w:lvlJc w:val="left"/>
      <w:pPr>
        <w:ind w:left="546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lvl w:ilvl="8" w:tplc="6ADE424E">
      <w:start w:val="1"/>
      <w:numFmt w:val="bullet"/>
      <w:lvlText w:val="▪"/>
      <w:lvlJc w:val="left"/>
      <w:pPr>
        <w:ind w:left="6186"/>
      </w:pPr>
      <w:rPr>
        <w:rFonts w:ascii="Calibri" w:eastAsia="Calibri" w:hAnsi="Calibri" w:cs="Calibri"/>
        <w:b w:val="0"/>
        <w:i w:val="0"/>
        <w:strike w:val="0"/>
        <w:dstrike w:val="0"/>
        <w:color w:val="1E1E1E"/>
        <w:sz w:val="20"/>
        <w:szCs w:val="20"/>
        <w:u w:val="none" w:color="000000"/>
        <w:bdr w:val="none" w:sz="0" w:space="0" w:color="auto"/>
        <w:shd w:val="clear" w:color="auto" w:fill="auto"/>
        <w:vertAlign w:val="baseline"/>
      </w:rPr>
    </w:lvl>
  </w:abstractNum>
  <w:abstractNum w:abstractNumId="10" w15:restartNumberingAfterBreak="0">
    <w:nsid w:val="7A7707EF"/>
    <w:multiLevelType w:val="multilevel"/>
    <w:tmpl w:val="18A85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D7D00FD"/>
    <w:multiLevelType w:val="hybridMultilevel"/>
    <w:tmpl w:val="51FA56F2"/>
    <w:lvl w:ilvl="0" w:tplc="FBEC365A">
      <w:start w:val="1"/>
      <w:numFmt w:val="decimal"/>
      <w:lvlText w:val="%1."/>
      <w:lvlJc w:val="left"/>
      <w:pPr>
        <w:ind w:left="56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1" w:tplc="6218966E">
      <w:start w:val="1"/>
      <w:numFmt w:val="lowerLetter"/>
      <w:lvlText w:val="%2"/>
      <w:lvlJc w:val="left"/>
      <w:pPr>
        <w:ind w:left="128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2" w:tplc="A1D63D1C">
      <w:start w:val="1"/>
      <w:numFmt w:val="lowerRoman"/>
      <w:lvlText w:val="%3"/>
      <w:lvlJc w:val="left"/>
      <w:pPr>
        <w:ind w:left="200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3" w:tplc="F036D46C">
      <w:start w:val="1"/>
      <w:numFmt w:val="decimal"/>
      <w:lvlText w:val="%4"/>
      <w:lvlJc w:val="left"/>
      <w:pPr>
        <w:ind w:left="272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4" w:tplc="BF0CAF62">
      <w:start w:val="1"/>
      <w:numFmt w:val="lowerLetter"/>
      <w:lvlText w:val="%5"/>
      <w:lvlJc w:val="left"/>
      <w:pPr>
        <w:ind w:left="344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5" w:tplc="F0023432">
      <w:start w:val="1"/>
      <w:numFmt w:val="lowerRoman"/>
      <w:lvlText w:val="%6"/>
      <w:lvlJc w:val="left"/>
      <w:pPr>
        <w:ind w:left="416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6" w:tplc="AD9A830C">
      <w:start w:val="1"/>
      <w:numFmt w:val="decimal"/>
      <w:lvlText w:val="%7"/>
      <w:lvlJc w:val="left"/>
      <w:pPr>
        <w:ind w:left="488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7" w:tplc="D3C48106">
      <w:start w:val="1"/>
      <w:numFmt w:val="lowerLetter"/>
      <w:lvlText w:val="%8"/>
      <w:lvlJc w:val="left"/>
      <w:pPr>
        <w:ind w:left="560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lvl w:ilvl="8" w:tplc="300CB794">
      <w:start w:val="1"/>
      <w:numFmt w:val="lowerRoman"/>
      <w:lvlText w:val="%9"/>
      <w:lvlJc w:val="left"/>
      <w:pPr>
        <w:ind w:left="6328"/>
      </w:pPr>
      <w:rPr>
        <w:rFonts w:ascii="Times New Roman" w:eastAsia="Times New Roman" w:hAnsi="Times New Roman" w:cs="Times New Roman"/>
        <w:b/>
        <w:bCs/>
        <w:i w:val="0"/>
        <w:strike w:val="0"/>
        <w:dstrike w:val="0"/>
        <w:color w:val="1E1E1E"/>
        <w:sz w:val="24"/>
        <w:szCs w:val="24"/>
        <w:u w:val="none" w:color="000000"/>
        <w:bdr w:val="none" w:sz="0" w:space="0" w:color="auto"/>
        <w:shd w:val="clear" w:color="auto" w:fill="auto"/>
        <w:vertAlign w:val="baseline"/>
      </w:rPr>
    </w:lvl>
  </w:abstractNum>
  <w:num w:numId="1" w16cid:durableId="1478062783">
    <w:abstractNumId w:val="10"/>
  </w:num>
  <w:num w:numId="2" w16cid:durableId="2055275781">
    <w:abstractNumId w:val="6"/>
  </w:num>
  <w:num w:numId="3" w16cid:durableId="1740443991">
    <w:abstractNumId w:val="3"/>
  </w:num>
  <w:num w:numId="4" w16cid:durableId="1276524144">
    <w:abstractNumId w:val="8"/>
  </w:num>
  <w:num w:numId="5" w16cid:durableId="1018118725">
    <w:abstractNumId w:val="1"/>
  </w:num>
  <w:num w:numId="6" w16cid:durableId="287080395">
    <w:abstractNumId w:val="5"/>
  </w:num>
  <w:num w:numId="7" w16cid:durableId="1969507757">
    <w:abstractNumId w:val="2"/>
  </w:num>
  <w:num w:numId="8" w16cid:durableId="1338312262">
    <w:abstractNumId w:val="7"/>
  </w:num>
  <w:num w:numId="9" w16cid:durableId="1882283231">
    <w:abstractNumId w:val="9"/>
  </w:num>
  <w:num w:numId="10" w16cid:durableId="341901461">
    <w:abstractNumId w:val="11"/>
  </w:num>
  <w:num w:numId="11" w16cid:durableId="1866676620">
    <w:abstractNumId w:val="0"/>
  </w:num>
  <w:num w:numId="12" w16cid:durableId="331228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91"/>
    <w:rsid w:val="001321B1"/>
    <w:rsid w:val="00137594"/>
    <w:rsid w:val="0018488E"/>
    <w:rsid w:val="002745B7"/>
    <w:rsid w:val="00593091"/>
    <w:rsid w:val="00694715"/>
    <w:rsid w:val="00755D4A"/>
    <w:rsid w:val="00904321"/>
    <w:rsid w:val="00AC3C3E"/>
    <w:rsid w:val="00E26A2D"/>
    <w:rsid w:val="00E45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FB819"/>
  <w15:docId w15:val="{6C332F82-431C-944A-A593-FD113933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4321"/>
    <w:pPr>
      <w:tabs>
        <w:tab w:val="center" w:pos="4513"/>
        <w:tab w:val="right" w:pos="9026"/>
      </w:tabs>
      <w:spacing w:line="240" w:lineRule="auto"/>
    </w:pPr>
  </w:style>
  <w:style w:type="character" w:customStyle="1" w:styleId="HeaderChar">
    <w:name w:val="Header Char"/>
    <w:basedOn w:val="DefaultParagraphFont"/>
    <w:link w:val="Header"/>
    <w:uiPriority w:val="99"/>
    <w:rsid w:val="00904321"/>
  </w:style>
  <w:style w:type="paragraph" w:styleId="Footer">
    <w:name w:val="footer"/>
    <w:basedOn w:val="Normal"/>
    <w:link w:val="FooterChar"/>
    <w:uiPriority w:val="99"/>
    <w:unhideWhenUsed/>
    <w:rsid w:val="00904321"/>
    <w:pPr>
      <w:tabs>
        <w:tab w:val="center" w:pos="4513"/>
        <w:tab w:val="right" w:pos="9026"/>
      </w:tabs>
      <w:spacing w:line="240" w:lineRule="auto"/>
    </w:pPr>
  </w:style>
  <w:style w:type="character" w:customStyle="1" w:styleId="FooterChar">
    <w:name w:val="Footer Char"/>
    <w:basedOn w:val="DefaultParagraphFont"/>
    <w:link w:val="Footer"/>
    <w:uiPriority w:val="99"/>
    <w:rsid w:val="00904321"/>
  </w:style>
  <w:style w:type="character" w:styleId="PageNumber">
    <w:name w:val="page number"/>
    <w:basedOn w:val="DefaultParagraphFont"/>
    <w:uiPriority w:val="99"/>
    <w:semiHidden/>
    <w:unhideWhenUsed/>
    <w:rsid w:val="00904321"/>
  </w:style>
  <w:style w:type="paragraph" w:styleId="ListParagraph">
    <w:name w:val="List Paragraph"/>
    <w:basedOn w:val="Normal"/>
    <w:uiPriority w:val="34"/>
    <w:qFormat/>
    <w:rsid w:val="00AC3C3E"/>
    <w:pPr>
      <w:spacing w:after="160" w:line="259" w:lineRule="auto"/>
      <w:ind w:left="720"/>
      <w:contextualSpacing/>
    </w:pPr>
    <w:rPr>
      <w:rFonts w:ascii="Calibri" w:eastAsia="Calibri" w:hAnsi="Calibri" w:cs="Calibri"/>
      <w:color w:val="000000"/>
      <w:kern w:val="2"/>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www.kaggle.com/datasets/chakradharmattapalli/product-demand-prediction-with-machine-learnin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10</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Durgesh Upadhyay</cp:lastModifiedBy>
  <cp:revision>6</cp:revision>
  <dcterms:created xsi:type="dcterms:W3CDTF">2023-10-24T07:16:00Z</dcterms:created>
  <dcterms:modified xsi:type="dcterms:W3CDTF">2026-05-08T18:52:00Z</dcterms:modified>
</cp:coreProperties>
</file>