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B9" w:rsidRDefault="0066314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图像处理课程</w:t>
      </w:r>
      <w:r>
        <w:rPr>
          <w:rFonts w:ascii="微软雅黑" w:eastAsia="微软雅黑" w:hAnsi="微软雅黑"/>
          <w:b/>
          <w:bCs/>
          <w:sz w:val="32"/>
          <w:szCs w:val="32"/>
        </w:rPr>
        <w:t>——</w:t>
      </w:r>
      <w:r>
        <w:rPr>
          <w:rFonts w:ascii="微软雅黑" w:eastAsia="微软雅黑" w:hAnsi="微软雅黑"/>
          <w:b/>
          <w:bCs/>
          <w:sz w:val="32"/>
          <w:szCs w:val="32"/>
        </w:rPr>
        <w:t>实验</w:t>
      </w:r>
      <w:r>
        <w:rPr>
          <w:rFonts w:ascii="微软雅黑" w:eastAsia="微软雅黑" w:hAnsi="微软雅黑"/>
          <w:b/>
          <w:bCs/>
          <w:sz w:val="32"/>
          <w:szCs w:val="32"/>
        </w:rPr>
        <w:t>2</w:t>
      </w:r>
      <w:r>
        <w:rPr>
          <w:rFonts w:ascii="微软雅黑" w:eastAsia="微软雅黑" w:hAnsi="微软雅黑"/>
          <w:b/>
          <w:bCs/>
          <w:sz w:val="32"/>
          <w:szCs w:val="32"/>
        </w:rPr>
        <w:t>：空域滤波</w:t>
      </w:r>
    </w:p>
    <w:p w:rsidR="00713CB9" w:rsidRDefault="00713CB9">
      <w:pPr>
        <w:jc w:val="center"/>
        <w:rPr>
          <w:rFonts w:ascii="微软雅黑" w:eastAsia="微软雅黑" w:hAnsi="微软雅黑"/>
          <w:b/>
          <w:bCs/>
          <w:sz w:val="21"/>
          <w:szCs w:val="21"/>
        </w:rPr>
      </w:pPr>
    </w:p>
    <w:p w:rsidR="00713CB9" w:rsidRDefault="00663148">
      <w:pPr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实验内容：（简述实验过程，实验方法，核心代码的展示及注解等，无需粘贴全部代码）</w:t>
      </w:r>
    </w:p>
    <w:p w:rsidR="00713CB9" w:rsidRDefault="00663148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实验过程</w:t>
      </w:r>
      <w:r>
        <w:rPr>
          <w:rFonts w:ascii="微软雅黑" w:eastAsia="微软雅黑" w:hAnsi="微软雅黑"/>
          <w:b/>
          <w:bCs/>
          <w:szCs w:val="21"/>
        </w:rPr>
        <w:t>:</w:t>
      </w:r>
      <w:r>
        <w:rPr>
          <w:rFonts w:ascii="微软雅黑" w:eastAsia="微软雅黑" w:hAnsi="微软雅黑"/>
          <w:bCs/>
          <w:szCs w:val="21"/>
        </w:rPr>
        <w:t>1.</w:t>
      </w:r>
      <w:r>
        <w:rPr>
          <w:rFonts w:ascii="宋体" w:eastAsia="宋体" w:hAnsi="宋体" w:cs="宋体"/>
        </w:rPr>
        <w:t xml:space="preserve"> </w:t>
      </w:r>
      <w:r>
        <w:rPr>
          <w:rFonts w:ascii="微软雅黑" w:eastAsia="微软雅黑" w:hAnsi="微软雅黑"/>
          <w:bCs/>
          <w:szCs w:val="21"/>
        </w:rPr>
        <w:t>调入并显示原始图像。</w:t>
      </w:r>
    </w:p>
    <w:p w:rsidR="00713CB9" w:rsidRDefault="00663148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ab/>
      </w:r>
      <w:r>
        <w:rPr>
          <w:rFonts w:ascii="微软雅黑" w:eastAsia="微软雅黑" w:hAnsi="微软雅黑"/>
          <w:bCs/>
          <w:szCs w:val="21"/>
        </w:rPr>
        <w:tab/>
        <w:t xml:space="preserve">   2.</w:t>
      </w:r>
      <w:r>
        <w:rPr>
          <w:rFonts w:ascii="宋体" w:eastAsia="宋体" w:hAnsi="宋体" w:cs="宋体"/>
        </w:rPr>
        <w:t xml:space="preserve"> </w:t>
      </w:r>
      <w:r>
        <w:rPr>
          <w:rFonts w:ascii="微软雅黑" w:eastAsia="微软雅黑" w:hAnsi="微软雅黑"/>
          <w:bCs/>
          <w:szCs w:val="21"/>
        </w:rPr>
        <w:t>利用</w:t>
      </w:r>
      <w:proofErr w:type="spellStart"/>
      <w:r>
        <w:rPr>
          <w:rFonts w:ascii="微软雅黑" w:eastAsia="微软雅黑" w:hAnsi="微软雅黑"/>
          <w:bCs/>
          <w:szCs w:val="21"/>
        </w:rPr>
        <w:t>imnoise</w:t>
      </w:r>
      <w:proofErr w:type="spellEnd"/>
      <w:r>
        <w:rPr>
          <w:rFonts w:ascii="微软雅黑" w:eastAsia="微软雅黑" w:hAnsi="微软雅黑"/>
          <w:bCs/>
          <w:szCs w:val="21"/>
        </w:rPr>
        <w:t xml:space="preserve"> </w:t>
      </w:r>
      <w:r>
        <w:rPr>
          <w:rFonts w:ascii="微软雅黑" w:eastAsia="微软雅黑" w:hAnsi="微软雅黑"/>
          <w:bCs/>
          <w:szCs w:val="21"/>
        </w:rPr>
        <w:t>命令在图像上加入高斯噪声。</w:t>
      </w:r>
    </w:p>
    <w:p w:rsidR="00713CB9" w:rsidRDefault="00663148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ab/>
        <w:t xml:space="preserve">         3. </w:t>
      </w:r>
      <w:r>
        <w:rPr>
          <w:rFonts w:ascii="微软雅黑" w:eastAsia="微软雅黑" w:hAnsi="微软雅黑"/>
          <w:bCs/>
          <w:szCs w:val="21"/>
        </w:rPr>
        <w:t>编写滤波器。</w:t>
      </w:r>
    </w:p>
    <w:p w:rsidR="00713CB9" w:rsidRDefault="00663148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ab/>
      </w:r>
      <w:r>
        <w:rPr>
          <w:rFonts w:ascii="微软雅黑" w:eastAsia="微软雅黑" w:hAnsi="微软雅黑"/>
          <w:bCs/>
          <w:szCs w:val="21"/>
        </w:rPr>
        <w:tab/>
        <w:t xml:space="preserve">   4.</w:t>
      </w:r>
      <w:r>
        <w:rPr>
          <w:rFonts w:ascii="宋体" w:eastAsia="宋体" w:hAnsi="宋体" w:cs="宋体"/>
        </w:rPr>
        <w:t xml:space="preserve"> </w:t>
      </w:r>
      <w:r>
        <w:rPr>
          <w:rFonts w:ascii="微软雅黑" w:eastAsia="微软雅黑" w:hAnsi="微软雅黑"/>
          <w:bCs/>
          <w:szCs w:val="21"/>
        </w:rPr>
        <w:t>分别采用</w:t>
      </w:r>
      <w:r>
        <w:rPr>
          <w:rFonts w:ascii="微软雅黑" w:eastAsia="微软雅黑" w:hAnsi="微软雅黑"/>
          <w:bCs/>
          <w:szCs w:val="21"/>
        </w:rPr>
        <w:t>3x3</w:t>
      </w:r>
      <w:r>
        <w:rPr>
          <w:rFonts w:ascii="微软雅黑" w:eastAsia="微软雅黑" w:hAnsi="微软雅黑"/>
          <w:bCs/>
          <w:szCs w:val="21"/>
        </w:rPr>
        <w:t>和</w:t>
      </w:r>
      <w:r>
        <w:rPr>
          <w:rFonts w:ascii="微软雅黑" w:eastAsia="微软雅黑" w:hAnsi="微软雅黑"/>
          <w:bCs/>
          <w:szCs w:val="21"/>
        </w:rPr>
        <w:t>5x5</w:t>
      </w:r>
      <w:r>
        <w:rPr>
          <w:rFonts w:ascii="微软雅黑" w:eastAsia="微软雅黑" w:hAnsi="微软雅黑"/>
          <w:bCs/>
          <w:szCs w:val="21"/>
        </w:rPr>
        <w:t>的模板，分别用平均滤波器以及中值滤波器和拉普拉斯滤波器，对加</w:t>
      </w:r>
      <w:r>
        <w:rPr>
          <w:rFonts w:ascii="微软雅黑" w:eastAsia="微软雅黑" w:hAnsi="微软雅黑"/>
          <w:bCs/>
          <w:szCs w:val="21"/>
        </w:rPr>
        <w:t xml:space="preserve"> </w:t>
      </w:r>
      <w:r>
        <w:rPr>
          <w:rFonts w:ascii="微软雅黑" w:eastAsia="微软雅黑" w:hAnsi="微软雅黑"/>
          <w:bCs/>
          <w:szCs w:val="21"/>
        </w:rPr>
        <w:t>入噪声的图像进行处理并观察不同噪声水平下，上述滤波器处理的结果；</w:t>
      </w:r>
    </w:p>
    <w:p w:rsidR="00713CB9" w:rsidRDefault="00663148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ab/>
      </w:r>
      <w:r>
        <w:rPr>
          <w:rFonts w:ascii="微软雅黑" w:eastAsia="微软雅黑" w:hAnsi="微软雅黑"/>
          <w:bCs/>
          <w:szCs w:val="21"/>
        </w:rPr>
        <w:tab/>
        <w:t xml:space="preserve">   5.</w:t>
      </w:r>
      <w:r>
        <w:rPr>
          <w:rFonts w:ascii="宋体" w:eastAsia="宋体" w:hAnsi="宋体" w:cs="宋体"/>
        </w:rPr>
        <w:t xml:space="preserve"> </w:t>
      </w:r>
      <w:r>
        <w:rPr>
          <w:rFonts w:ascii="微软雅黑" w:eastAsia="微软雅黑" w:hAnsi="微软雅黑"/>
          <w:bCs/>
          <w:szCs w:val="21"/>
        </w:rPr>
        <w:t>利用</w:t>
      </w:r>
      <w:proofErr w:type="spellStart"/>
      <w:r>
        <w:rPr>
          <w:rFonts w:ascii="微软雅黑" w:eastAsia="微软雅黑" w:hAnsi="微软雅黑"/>
          <w:bCs/>
          <w:szCs w:val="21"/>
        </w:rPr>
        <w:t>imnoise</w:t>
      </w:r>
      <w:proofErr w:type="spellEnd"/>
      <w:r>
        <w:rPr>
          <w:rFonts w:ascii="微软雅黑" w:eastAsia="微软雅黑" w:hAnsi="微软雅黑"/>
          <w:bCs/>
          <w:szCs w:val="21"/>
        </w:rPr>
        <w:t xml:space="preserve"> </w:t>
      </w:r>
      <w:r>
        <w:rPr>
          <w:rFonts w:ascii="微软雅黑" w:eastAsia="微软雅黑" w:hAnsi="微软雅黑"/>
          <w:bCs/>
          <w:szCs w:val="21"/>
        </w:rPr>
        <w:t>命令在图像上加入椒盐噪声。</w:t>
      </w:r>
    </w:p>
    <w:p w:rsidR="00713CB9" w:rsidRDefault="00663148">
      <w:pPr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ab/>
      </w:r>
      <w:r>
        <w:rPr>
          <w:rFonts w:ascii="微软雅黑" w:eastAsia="微软雅黑" w:hAnsi="微软雅黑"/>
          <w:bCs/>
          <w:szCs w:val="21"/>
        </w:rPr>
        <w:tab/>
        <w:t xml:space="preserve">   6.  </w:t>
      </w:r>
      <w:r>
        <w:rPr>
          <w:rFonts w:ascii="微软雅黑" w:eastAsia="微软雅黑" w:hAnsi="微软雅黑"/>
          <w:bCs/>
          <w:szCs w:val="21"/>
        </w:rPr>
        <w:t>重复</w:t>
      </w:r>
      <w:r>
        <w:rPr>
          <w:rFonts w:ascii="微软雅黑" w:eastAsia="微软雅黑" w:hAnsi="微软雅黑"/>
          <w:bCs/>
          <w:szCs w:val="21"/>
        </w:rPr>
        <w:t>4</w:t>
      </w:r>
      <w:r>
        <w:rPr>
          <w:rFonts w:ascii="微软雅黑" w:eastAsia="微软雅黑" w:hAnsi="微软雅黑"/>
          <w:bCs/>
          <w:szCs w:val="21"/>
        </w:rPr>
        <w:t>步骤。</w:t>
      </w:r>
    </w:p>
    <w:p w:rsidR="00713CB9" w:rsidRDefault="00713CB9">
      <w:pPr>
        <w:rPr>
          <w:rFonts w:ascii="微软雅黑" w:eastAsia="微软雅黑" w:hAnsi="微软雅黑" w:cs="宋体"/>
          <w:b/>
        </w:rPr>
      </w:pPr>
    </w:p>
    <w:p w:rsidR="00713CB9" w:rsidRDefault="00663148">
      <w:pPr>
        <w:rPr>
          <w:rFonts w:ascii="宋体" w:eastAsia="宋体" w:hAnsi="宋体" w:cs="宋体"/>
          <w:b/>
        </w:rPr>
      </w:pPr>
      <w:r>
        <w:rPr>
          <w:b/>
          <w:bCs/>
        </w:rPr>
        <w:t>实验方法</w:t>
      </w:r>
      <w:r>
        <w:t>：</w:t>
      </w:r>
      <w:r>
        <w:t>1</w:t>
      </w:r>
      <w:r>
        <w:t>）中值滤波器是非线性滤波器的一种，它工作原理如下：</w:t>
      </w:r>
      <w:r>
        <w:t xml:space="preserve"> 1. </w:t>
      </w:r>
      <w:r>
        <w:t>将模板在图中漫游，并将模板中心与图中某个象素位置重合；</w:t>
      </w:r>
      <w:r>
        <w:t xml:space="preserve"> 2. </w:t>
      </w:r>
      <w:r>
        <w:t>读取模板下各对应象素的灰度值；</w:t>
      </w:r>
      <w:r>
        <w:t xml:space="preserve"> 3. </w:t>
      </w:r>
      <w:r>
        <w:t>将这些灰度值从小到大排成一列；</w:t>
      </w:r>
      <w:r>
        <w:t xml:space="preserve"> 4. </w:t>
      </w:r>
      <w:r>
        <w:t>找出这些值中排在中间的</w:t>
      </w:r>
      <w:r>
        <w:t>1</w:t>
      </w:r>
      <w:r>
        <w:t>个；</w:t>
      </w:r>
      <w:r>
        <w:t xml:space="preserve">  5. </w:t>
      </w:r>
      <w:r>
        <w:t>将这个中间值赋给对应模板中心位置的象素。</w:t>
      </w:r>
    </w:p>
    <w:p w:rsidR="00713CB9" w:rsidRDefault="00663148">
      <w:pPr>
        <w:rPr>
          <w:rFonts w:ascii="宋体" w:eastAsia="宋体" w:hAnsi="宋体" w:cs="宋体"/>
          <w:b/>
        </w:rPr>
      </w:pPr>
      <w:r>
        <w:tab/>
      </w:r>
      <w:r>
        <w:tab/>
      </w:r>
      <w:r>
        <w:tab/>
        <w:t>2</w:t>
      </w:r>
      <w:r>
        <w:t>）平均滤波器的原理与中值滤波器类似，是用模板和原始图像相乘取平均，覆盖到中心位置的像素位置上。</w:t>
      </w:r>
    </w:p>
    <w:p w:rsidR="00713CB9" w:rsidRDefault="00663148">
      <w:pPr>
        <w:rPr>
          <w:rFonts w:ascii="宋体" w:eastAsia="宋体" w:hAnsi="宋体" w:cs="宋体"/>
          <w:b/>
        </w:rPr>
      </w:pPr>
      <w:r>
        <w:tab/>
      </w:r>
      <w:r>
        <w:tab/>
      </w:r>
      <w:r>
        <w:tab/>
        <w:t>3</w:t>
      </w:r>
      <w:r>
        <w:t>）拉普拉斯滤波器的模板为</w:t>
      </w:r>
      <w:r>
        <w:t>[  -1  -1  -1; -1   8  -1;-1  -1  -1;]</w:t>
      </w:r>
      <w:r>
        <w:t>，操作与上面方法类似。</w:t>
      </w:r>
    </w:p>
    <w:p w:rsidR="00713CB9" w:rsidRDefault="00713CB9">
      <w:pPr>
        <w:rPr>
          <w:rFonts w:ascii="微软雅黑" w:eastAsia="微软雅黑" w:hAnsi="微软雅黑" w:cs="宋体"/>
          <w:b/>
        </w:rPr>
      </w:pPr>
    </w:p>
    <w:p w:rsidR="00713CB9" w:rsidRDefault="00663148">
      <w:pPr>
        <w:rPr>
          <w:rFonts w:ascii="微软雅黑" w:eastAsia="微软雅黑" w:hAnsi="微软雅黑" w:cs="宋体"/>
          <w:b/>
        </w:rPr>
      </w:pPr>
      <w:bookmarkStart w:id="0" w:name="_GoBack"/>
      <w:bookmarkEnd w:id="0"/>
      <w:r>
        <w:rPr>
          <w:b/>
          <w:bCs/>
        </w:rPr>
        <w:t>核心代码</w:t>
      </w:r>
      <w:r>
        <w:t>：</w:t>
      </w:r>
      <w:r>
        <w:t xml:space="preserve">% </w:t>
      </w:r>
      <w:r>
        <w:t>中值滤波</w:t>
      </w:r>
    </w:p>
    <w:p w:rsidR="00713CB9" w:rsidRDefault="00663148">
      <w:pPr>
        <w:rPr>
          <w:rFonts w:ascii="微软雅黑" w:eastAsia="微软雅黑" w:hAnsi="微软雅黑" w:cs="宋体"/>
          <w:b/>
        </w:rPr>
      </w:pPr>
      <w:r>
        <w:t xml:space="preserve">                c = x1(i:i+n-1,j:j+n-1);</w:t>
      </w:r>
    </w:p>
    <w:p w:rsidR="00713CB9" w:rsidRDefault="00663148">
      <w:pPr>
        <w:rPr>
          <w:rFonts w:ascii="微软雅黑" w:eastAsia="微软雅黑" w:hAnsi="微软雅黑" w:cs="宋体"/>
          <w:b/>
        </w:rPr>
      </w:pPr>
      <w:r>
        <w:t xml:space="preserve">                e = c(1,:);</w:t>
      </w:r>
    </w:p>
    <w:p w:rsidR="00713CB9" w:rsidRDefault="00663148">
      <w:pPr>
        <w:rPr>
          <w:rFonts w:ascii="微软雅黑" w:eastAsia="微软雅黑" w:hAnsi="微软雅黑" w:cs="宋体"/>
          <w:b/>
        </w:rPr>
      </w:pPr>
      <w:r>
        <w:t xml:space="preserve">                for k = 2:n</w:t>
      </w:r>
    </w:p>
    <w:p w:rsidR="00713CB9" w:rsidRDefault="00663148">
      <w:pPr>
        <w:rPr>
          <w:rFonts w:ascii="微软雅黑" w:eastAsia="微软雅黑" w:hAnsi="微软雅黑" w:cs="宋体"/>
          <w:b/>
        </w:rPr>
      </w:pPr>
      <w:r>
        <w:t xml:space="preserve">                    e = [e,</w:t>
      </w:r>
      <w:r>
        <w:t xml:space="preserve"> c(k, :)];</w:t>
      </w:r>
    </w:p>
    <w:p w:rsidR="00713CB9" w:rsidRDefault="00663148">
      <w:pPr>
        <w:rPr>
          <w:rFonts w:ascii="微软雅黑" w:eastAsia="微软雅黑" w:hAnsi="微软雅黑" w:cs="宋体"/>
          <w:b/>
        </w:rPr>
      </w:pPr>
      <w:r>
        <w:t xml:space="preserve">                end</w:t>
      </w:r>
    </w:p>
    <w:p w:rsidR="00713CB9" w:rsidRDefault="00663148">
      <w:pPr>
        <w:rPr>
          <w:rFonts w:ascii="微软雅黑" w:eastAsia="微软雅黑" w:hAnsi="微软雅黑" w:cs="宋体"/>
          <w:b/>
        </w:rPr>
      </w:pPr>
      <w:r>
        <w:t xml:space="preserve">                </w:t>
      </w:r>
      <w:proofErr w:type="spellStart"/>
      <w:r>
        <w:t>tmp</w:t>
      </w:r>
      <w:proofErr w:type="spellEnd"/>
      <w:r>
        <w:t xml:space="preserve"> = median(e);</w:t>
      </w:r>
    </w:p>
    <w:p w:rsidR="00713CB9" w:rsidRDefault="00663148">
      <w:pPr>
        <w:rPr>
          <w:rFonts w:ascii="微软雅黑" w:eastAsia="微软雅黑" w:hAnsi="微软雅黑" w:cs="宋体"/>
          <w:b/>
        </w:rPr>
      </w:pPr>
      <w:r>
        <w:t xml:space="preserve">                x2(</w:t>
      </w:r>
      <w:proofErr w:type="spellStart"/>
      <w:r>
        <w:t>i</w:t>
      </w:r>
      <w:proofErr w:type="spellEnd"/>
      <w:r>
        <w:t xml:space="preserve">+(n-1)/2,j+(n-1)/2) = </w:t>
      </w:r>
      <w:proofErr w:type="spellStart"/>
      <w:r>
        <w:t>tmp</w:t>
      </w:r>
      <w:proofErr w:type="spellEnd"/>
      <w:r>
        <w:t>;</w:t>
      </w:r>
    </w:p>
    <w:p w:rsidR="00713CB9" w:rsidRDefault="00663148">
      <w:pPr>
        <w:ind w:left="840" w:firstLine="240"/>
        <w:rPr>
          <w:rFonts w:ascii="微软雅黑" w:eastAsia="微软雅黑" w:hAnsi="微软雅黑"/>
          <w:b/>
        </w:rPr>
      </w:pPr>
      <w:r>
        <w:t xml:space="preserve">% </w:t>
      </w:r>
      <w:r>
        <w:t>均值滤波</w:t>
      </w:r>
    </w:p>
    <w:p w:rsidR="00713CB9" w:rsidRDefault="00663148">
      <w:pPr>
        <w:rPr>
          <w:rFonts w:ascii="微软雅黑" w:eastAsia="微软雅黑" w:hAnsi="微软雅黑"/>
          <w:b/>
        </w:rPr>
      </w:pPr>
      <w:r>
        <w:t xml:space="preserve">                c = x1(i:i+n-1,j:j+n-1).*template;</w:t>
      </w:r>
    </w:p>
    <w:p w:rsidR="00713CB9" w:rsidRDefault="00663148">
      <w:pPr>
        <w:rPr>
          <w:rFonts w:ascii="微软雅黑" w:eastAsia="微软雅黑" w:hAnsi="微软雅黑"/>
          <w:b/>
        </w:rPr>
      </w:pPr>
      <w:r>
        <w:t xml:space="preserve">                s = sum(sum(c));</w:t>
      </w:r>
    </w:p>
    <w:p w:rsidR="00713CB9" w:rsidRDefault="00663148">
      <w:pPr>
        <w:rPr>
          <w:rFonts w:ascii="微软雅黑" w:eastAsia="微软雅黑" w:hAnsi="微软雅黑"/>
          <w:b/>
        </w:rPr>
      </w:pPr>
      <w:r>
        <w:t xml:space="preserve">                x2(</w:t>
      </w:r>
      <w:proofErr w:type="spellStart"/>
      <w:r>
        <w:t>i</w:t>
      </w:r>
      <w:proofErr w:type="spellEnd"/>
      <w:r>
        <w:t>+(n-1)/2,j+(n-1)/2) = s/(n*n);</w:t>
      </w:r>
    </w:p>
    <w:p w:rsidR="00713CB9" w:rsidRDefault="00663148">
      <w:pPr>
        <w:ind w:left="840" w:firstLine="240"/>
        <w:rPr>
          <w:rFonts w:ascii="微软雅黑" w:eastAsia="微软雅黑" w:hAnsi="微软雅黑"/>
          <w:b/>
        </w:rPr>
      </w:pPr>
      <w:r>
        <w:t xml:space="preserve">% </w:t>
      </w:r>
      <w:r>
        <w:t>拉普拉斯滤波</w:t>
      </w:r>
    </w:p>
    <w:p w:rsidR="00713CB9" w:rsidRDefault="00663148">
      <w:pPr>
        <w:ind w:left="2040" w:hanging="960"/>
        <w:rPr>
          <w:rFonts w:ascii="微软雅黑" w:eastAsia="微软雅黑" w:hAnsi="微软雅黑"/>
          <w:b/>
        </w:rPr>
      </w:pPr>
      <w:r>
        <w:t>g(x,y)=8f(x,y)-[f(x-1,y-1)+f(x-1,y)+f(x-1,y+1)+f(x,y-1)+f(x,y+1)+f(x+1,y-1)+f(x+1,y)+f(x+1,y+1)]</w:t>
      </w:r>
    </w:p>
    <w:p w:rsidR="00713CB9" w:rsidRDefault="00713CB9">
      <w:pPr>
        <w:jc w:val="center"/>
      </w:pPr>
    </w:p>
    <w:p w:rsidR="00713CB9" w:rsidRDefault="006631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实验结果：</w:t>
      </w:r>
    </w:p>
    <w:tbl>
      <w:tblPr>
        <w:tblStyle w:val="a8"/>
        <w:tblW w:w="9923" w:type="dxa"/>
        <w:tblLook w:val="04A0"/>
      </w:tblPr>
      <w:tblGrid>
        <w:gridCol w:w="993"/>
        <w:gridCol w:w="3970"/>
        <w:gridCol w:w="992"/>
        <w:gridCol w:w="3968"/>
      </w:tblGrid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原始图像</w:t>
            </w:r>
          </w:p>
        </w:tc>
        <w:tc>
          <w:tcPr>
            <w:tcW w:w="89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8890" distL="0" distR="0">
                  <wp:extent cx="3321050" cy="2030095"/>
                  <wp:effectExtent l="0" t="0" r="0" b="0"/>
                  <wp:docPr id="1" name="图片 1" descr="E:\原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原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均值滤波</w:t>
            </w:r>
          </w:p>
        </w:tc>
        <w:tc>
          <w:tcPr>
            <w:tcW w:w="3970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2" name="图片 3" descr="E:\原始均值滤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E:\原始均值滤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中值滤波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3" name="图片 4" descr="E:\原始中值滤波3x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E:\原始中值滤波3x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中值滤波</w:t>
            </w:r>
          </w:p>
        </w:tc>
        <w:tc>
          <w:tcPr>
            <w:tcW w:w="3970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4" name="图片 5" descr="E:\原始中值滤波5x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E:\原始中值滤波5x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拉普拉斯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5" name="图片 6" descr="E:\原始拉普拉斯滤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E:\原始拉普拉斯滤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椒盐噪声图像</w:t>
            </w:r>
          </w:p>
        </w:tc>
        <w:tc>
          <w:tcPr>
            <w:tcW w:w="3970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6" name="图片 7" descr="E:\椒盐噪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E:\椒盐噪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713CB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713CB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均值滤波</w:t>
            </w:r>
          </w:p>
        </w:tc>
        <w:tc>
          <w:tcPr>
            <w:tcW w:w="3970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7" name="图片 8" descr="E:\椒盐噪声均值滤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 descr="E:\椒盐噪声均值滤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中值滤波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8" name="图片 10" descr="E:\椒盐噪声中值滤波3x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E:\椒盐噪声中值滤波3x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中值滤波</w:t>
            </w:r>
          </w:p>
        </w:tc>
        <w:tc>
          <w:tcPr>
            <w:tcW w:w="3970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9" name="图片 11" descr="E:\椒盐噪声中值滤波5x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 descr="E:\椒盐噪声中值滤波5x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拉普拉斯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10" name="图片 12" descr="E:\椒盐噪声拉普拉斯滤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2" descr="E:\椒盐噪声拉普拉斯滤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高斯噪声图像</w:t>
            </w:r>
          </w:p>
        </w:tc>
        <w:tc>
          <w:tcPr>
            <w:tcW w:w="3970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11" name="图片 13" descr="E:\高斯噪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 descr="E:\高斯噪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713CB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713CB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均值滤波</w:t>
            </w:r>
          </w:p>
        </w:tc>
        <w:tc>
          <w:tcPr>
            <w:tcW w:w="3970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12" name="图片 14" descr="E:\高斯噪声均值滤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4" descr="E:\高斯噪声均值滤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中值滤波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13" name="图片 15" descr="E:\高斯噪声中值滤波3x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5" descr="E:\高斯噪声中值滤波3x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B9">
        <w:trPr>
          <w:trHeight w:val="2835"/>
        </w:trPr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中值滤波</w:t>
            </w:r>
          </w:p>
        </w:tc>
        <w:tc>
          <w:tcPr>
            <w:tcW w:w="3970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14" name="图片 16" descr="E:\高斯噪声中值滤波5x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 descr="E:\高斯噪声中值滤波5x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拉普拉斯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  <w:vAlign w:val="center"/>
          </w:tcPr>
          <w:p w:rsidR="00713CB9" w:rsidRDefault="006631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  <w:lang w:bidi="ar-SA"/>
              </w:rPr>
              <w:drawing>
                <wp:inline distT="0" distB="5715" distL="0" distR="3810">
                  <wp:extent cx="2377440" cy="1784985"/>
                  <wp:effectExtent l="0" t="0" r="0" b="0"/>
                  <wp:docPr id="15" name="图片 17" descr="E:\高斯噪声拉普拉斯滤波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7" descr="E:\高斯噪声拉普拉斯滤波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CB9" w:rsidRDefault="00713CB9">
      <w:pPr>
        <w:rPr>
          <w:rFonts w:ascii="微软雅黑" w:eastAsia="微软雅黑" w:hAnsi="微软雅黑"/>
          <w:b/>
          <w:bCs/>
          <w:color w:val="000000" w:themeColor="text1"/>
          <w:szCs w:val="21"/>
        </w:rPr>
      </w:pPr>
    </w:p>
    <w:p w:rsidR="00713CB9" w:rsidRDefault="00663148">
      <w:pPr>
        <w:rPr>
          <w:rFonts w:ascii="微软雅黑" w:eastAsia="微软雅黑" w:hAnsi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实验总结与分析：（包括比较不同滤波器产生的实验现象，现象产生原因，实验过程中遇到的问题等）</w:t>
      </w:r>
    </w:p>
    <w:p w:rsidR="00713CB9" w:rsidRDefault="00663148">
      <w:pPr>
        <w:rPr>
          <w:rFonts w:ascii="微软雅黑" w:eastAsia="微软雅黑" w:hAnsi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实验现象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:</w:t>
      </w:r>
      <w:r>
        <w:rPr>
          <w:rFonts w:ascii="宋体" w:eastAsia="宋体" w:hAnsi="宋体" w:cs="宋体"/>
        </w:rPr>
        <w:t xml:space="preserve"> </w:t>
      </w:r>
      <w:r>
        <w:rPr>
          <w:rFonts w:ascii="微软雅黑" w:eastAsia="微软雅黑" w:hAnsi="微软雅黑"/>
          <w:bCs/>
          <w:color w:val="000000" w:themeColor="text1"/>
          <w:szCs w:val="21"/>
        </w:rPr>
        <w:t>高斯模板对结果影响较小</w:t>
      </w:r>
    </w:p>
    <w:p w:rsidR="00713CB9" w:rsidRDefault="00663148">
      <w:pPr>
        <w:rPr>
          <w:rFonts w:ascii="微软雅黑" w:eastAsia="微软雅黑" w:hAnsi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现象产生原因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:</w:t>
      </w:r>
      <w:r>
        <w:rPr>
          <w:rFonts w:ascii="宋体" w:eastAsia="宋体" w:hAnsi="宋体" w:cs="宋体"/>
        </w:rPr>
        <w:t xml:space="preserve"> </w:t>
      </w:r>
      <w:r>
        <w:rPr>
          <w:rFonts w:ascii="微软雅黑" w:eastAsia="微软雅黑" w:hAnsi="微软雅黑"/>
          <w:bCs/>
          <w:color w:val="000000" w:themeColor="text1"/>
          <w:szCs w:val="21"/>
        </w:rPr>
        <w:t>这是由于高斯滤波中越靠近中心点的点的权重越大，在很大程度上减弱了较远点的干扰，所以即使模版大小较大，其效果仍远远好过</w:t>
      </w:r>
      <w:r>
        <w:rPr>
          <w:rFonts w:ascii="微软雅黑" w:eastAsia="微软雅黑" w:hAnsi="微软雅黑"/>
          <w:bCs/>
          <w:color w:val="000000" w:themeColor="text1"/>
          <w:szCs w:val="21"/>
        </w:rPr>
        <w:t>“</w:t>
      </w:r>
      <w:r>
        <w:rPr>
          <w:rFonts w:ascii="微软雅黑" w:eastAsia="微软雅黑" w:hAnsi="微软雅黑"/>
          <w:bCs/>
          <w:color w:val="000000" w:themeColor="text1"/>
          <w:szCs w:val="21"/>
        </w:rPr>
        <w:t>不知亲疏远近变化</w:t>
      </w:r>
      <w:r>
        <w:rPr>
          <w:rFonts w:ascii="微软雅黑" w:eastAsia="微软雅黑" w:hAnsi="微软雅黑"/>
          <w:bCs/>
          <w:color w:val="000000" w:themeColor="text1"/>
          <w:szCs w:val="21"/>
        </w:rPr>
        <w:t>”</w:t>
      </w:r>
      <w:r>
        <w:rPr>
          <w:rFonts w:ascii="微软雅黑" w:eastAsia="微软雅黑" w:hAnsi="微软雅黑"/>
          <w:bCs/>
          <w:color w:val="000000" w:themeColor="text1"/>
          <w:szCs w:val="21"/>
        </w:rPr>
        <w:t>的邻域平均模板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。</w:t>
      </w:r>
    </w:p>
    <w:p w:rsidR="00713CB9" w:rsidRDefault="00663148">
      <w:pPr>
        <w:rPr>
          <w:rFonts w:ascii="微软雅黑" w:eastAsia="微软雅黑" w:hAnsi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实验现象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:</w:t>
      </w:r>
      <w:r>
        <w:rPr>
          <w:rFonts w:ascii="宋体" w:eastAsia="宋体" w:hAnsi="宋体" w:cs="宋体"/>
        </w:rPr>
        <w:t xml:space="preserve"> </w:t>
      </w:r>
      <w:r>
        <w:rPr>
          <w:rFonts w:ascii="微软雅黑" w:eastAsia="微软雅黑" w:hAnsi="微软雅黑"/>
          <w:bCs/>
          <w:color w:val="000000" w:themeColor="text1"/>
          <w:szCs w:val="21"/>
        </w:rPr>
        <w:t>发现中值滤波对图像边缘的噪声无能为力，而均值滤波则可以较好地去除边缘噪声。</w:t>
      </w:r>
      <w:r>
        <w:rPr>
          <w:rFonts w:ascii="微软雅黑" w:eastAsia="微软雅黑" w:hAnsi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/>
          <w:bCs/>
          <w:color w:val="000000" w:themeColor="text1"/>
          <w:szCs w:val="21"/>
        </w:rPr>
        <w:t>对图像的清晰度，只能说差别不大。</w:t>
      </w:r>
    </w:p>
    <w:p w:rsidR="00713CB9" w:rsidRDefault="00663148">
      <w:r>
        <w:rPr>
          <w:rFonts w:ascii="微软雅黑" w:eastAsia="微软雅黑" w:hAnsi="微软雅黑"/>
          <w:b/>
          <w:bCs/>
        </w:rPr>
        <w:t>实验总结</w:t>
      </w:r>
      <w:r>
        <w:rPr>
          <w:rFonts w:ascii="微软雅黑" w:eastAsia="微软雅黑" w:hAnsi="微软雅黑"/>
          <w:b/>
          <w:bCs/>
        </w:rPr>
        <w:t>:</w:t>
      </w:r>
      <w:r>
        <w:rPr>
          <w:rFonts w:ascii="宋体" w:eastAsia="宋体" w:hAnsi="宋体" w:cs="宋体"/>
        </w:rPr>
        <w:t xml:space="preserve"> </w:t>
      </w:r>
      <w:r>
        <w:rPr>
          <w:rFonts w:ascii="微软雅黑" w:eastAsia="微软雅黑" w:hAnsi="微软雅黑"/>
          <w:bCs/>
        </w:rPr>
        <w:t>本次实验重点增强了一些关于滤波的认识，对于滤波器的用法也有了入门，对各种滤波器的</w:t>
      </w:r>
      <w:r>
        <w:rPr>
          <w:rFonts w:ascii="微软雅黑" w:eastAsia="微软雅黑" w:hAnsi="微软雅黑"/>
          <w:bCs/>
        </w:rPr>
        <w:t>性能特性有了更深的了解。感谢老师给我们带来了一次生动有趣的实验课。</w:t>
      </w:r>
    </w:p>
    <w:sectPr w:rsidR="00713CB9" w:rsidSect="00713CB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713CB9"/>
    <w:rsid w:val="00663148"/>
    <w:rsid w:val="0071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B9"/>
    <w:rPr>
      <w:rFonts w:eastAsia="Noto Sans CJK SC Regular"/>
      <w:color w:val="00000A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uiPriority w:val="99"/>
    <w:qFormat/>
    <w:rsid w:val="00376D1F"/>
    <w:rPr>
      <w:rFonts w:eastAsia="Noto Sans CJK SC Regular" w:cs="Mangal"/>
      <w:color w:val="00000A"/>
      <w:sz w:val="18"/>
      <w:szCs w:val="16"/>
      <w:lang w:bidi="hi-IN"/>
    </w:rPr>
  </w:style>
  <w:style w:type="character" w:customStyle="1" w:styleId="Char1">
    <w:name w:val="批注框文本 Char1"/>
    <w:basedOn w:val="a0"/>
    <w:link w:val="a3"/>
    <w:uiPriority w:val="99"/>
    <w:qFormat/>
    <w:rsid w:val="00376D1F"/>
    <w:rPr>
      <w:rFonts w:eastAsia="Noto Sans CJK SC Regular" w:cs="Mangal"/>
      <w:color w:val="00000A"/>
      <w:sz w:val="18"/>
      <w:szCs w:val="16"/>
      <w:lang w:bidi="hi-IN"/>
    </w:rPr>
  </w:style>
  <w:style w:type="character" w:customStyle="1" w:styleId="Char0">
    <w:name w:val="批注框文本 Char"/>
    <w:basedOn w:val="a0"/>
    <w:uiPriority w:val="99"/>
    <w:semiHidden/>
    <w:qFormat/>
    <w:rsid w:val="0063007C"/>
    <w:rPr>
      <w:rFonts w:eastAsia="Noto Sans CJK SC Regular" w:cs="Mangal"/>
      <w:color w:val="00000A"/>
      <w:sz w:val="18"/>
      <w:szCs w:val="16"/>
      <w:lang w:bidi="hi-IN"/>
    </w:rPr>
  </w:style>
  <w:style w:type="paragraph" w:customStyle="1" w:styleId="1">
    <w:name w:val="标题1"/>
    <w:basedOn w:val="a"/>
    <w:next w:val="a4"/>
    <w:qFormat/>
    <w:rsid w:val="00713CB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713CB9"/>
    <w:pPr>
      <w:spacing w:after="140" w:line="288" w:lineRule="auto"/>
    </w:pPr>
  </w:style>
  <w:style w:type="paragraph" w:styleId="a5">
    <w:name w:val="List"/>
    <w:basedOn w:val="a4"/>
    <w:rsid w:val="00713CB9"/>
  </w:style>
  <w:style w:type="paragraph" w:customStyle="1" w:styleId="Caption">
    <w:name w:val="Caption"/>
    <w:basedOn w:val="a"/>
    <w:qFormat/>
    <w:rsid w:val="00713CB9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rsid w:val="00713CB9"/>
    <w:pPr>
      <w:suppressLineNumbers/>
    </w:pPr>
  </w:style>
  <w:style w:type="paragraph" w:styleId="a7">
    <w:name w:val="caption"/>
    <w:basedOn w:val="a"/>
    <w:qFormat/>
    <w:rsid w:val="00713CB9"/>
    <w:pPr>
      <w:suppressLineNumbers/>
      <w:spacing w:before="120" w:after="120"/>
    </w:pPr>
    <w:rPr>
      <w:i/>
      <w:iCs/>
    </w:rPr>
  </w:style>
  <w:style w:type="paragraph" w:customStyle="1" w:styleId="Header">
    <w:name w:val="Header"/>
    <w:basedOn w:val="a"/>
    <w:link w:val="Char"/>
    <w:uiPriority w:val="99"/>
    <w:unhideWhenUsed/>
    <w:rsid w:val="00376D1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customStyle="1" w:styleId="Footer">
    <w:name w:val="Footer"/>
    <w:basedOn w:val="a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3">
    <w:name w:val="Balloon Text"/>
    <w:basedOn w:val="a"/>
    <w:link w:val="Char1"/>
    <w:uiPriority w:val="99"/>
    <w:semiHidden/>
    <w:unhideWhenUsed/>
    <w:qFormat/>
    <w:rsid w:val="0063007C"/>
    <w:rPr>
      <w:rFonts w:cs="Mangal"/>
      <w:sz w:val="18"/>
      <w:szCs w:val="16"/>
    </w:rPr>
  </w:style>
  <w:style w:type="table" w:styleId="a8">
    <w:name w:val="Table Grid"/>
    <w:basedOn w:val="a1"/>
    <w:uiPriority w:val="39"/>
    <w:rsid w:val="00271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deeplearning</dc:creator>
  <dc:description/>
  <cp:lastModifiedBy>USER</cp:lastModifiedBy>
  <cp:revision>24</cp:revision>
  <cp:lastPrinted>2017-11-23T06:11:00Z</cp:lastPrinted>
  <dcterms:created xsi:type="dcterms:W3CDTF">2017-12-02T07:51:00Z</dcterms:created>
  <dcterms:modified xsi:type="dcterms:W3CDTF">2018-01-03T07:09:00Z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2052-10.1.0.6930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