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300" w:rsidRPr="005A4300" w:rsidRDefault="005A4300" w:rsidP="005A4300">
      <w:pPr>
        <w:widowControl/>
        <w:shd w:val="clear" w:color="auto" w:fill="FFFFFF"/>
        <w:spacing w:after="225"/>
        <w:jc w:val="left"/>
        <w:outlineLvl w:val="0"/>
        <w:rPr>
          <w:rFonts w:ascii="Arial" w:eastAsia="宋体" w:hAnsi="Arial" w:cs="Arial"/>
          <w:b/>
          <w:bCs/>
          <w:color w:val="2F2F2F"/>
          <w:kern w:val="36"/>
          <w:sz w:val="39"/>
          <w:szCs w:val="39"/>
        </w:rPr>
      </w:pPr>
      <w:r w:rsidRPr="005A4300">
        <w:rPr>
          <w:rFonts w:ascii="Arial" w:eastAsia="宋体" w:hAnsi="Arial" w:cs="Arial"/>
          <w:b/>
          <w:bCs/>
          <w:color w:val="2F2F2F"/>
          <w:kern w:val="36"/>
          <w:sz w:val="39"/>
          <w:szCs w:val="39"/>
        </w:rPr>
        <w:t>1</w:t>
      </w:r>
      <w:r w:rsidRPr="005A4300">
        <w:rPr>
          <w:rFonts w:ascii="Arial" w:eastAsia="宋体" w:hAnsi="Arial" w:cs="Arial"/>
          <w:b/>
          <w:bCs/>
          <w:color w:val="2F2F2F"/>
          <w:kern w:val="36"/>
          <w:sz w:val="39"/>
          <w:szCs w:val="39"/>
        </w:rPr>
        <w:t>、引言</w:t>
      </w:r>
    </w:p>
    <w:p w:rsidR="005A4300" w:rsidRPr="005A4300" w:rsidRDefault="005A4300" w:rsidP="005A4300">
      <w:pPr>
        <w:widowControl/>
        <w:shd w:val="clear" w:color="auto" w:fill="FFFFFF"/>
        <w:spacing w:after="225"/>
        <w:jc w:val="left"/>
        <w:outlineLvl w:val="3"/>
        <w:rPr>
          <w:rFonts w:ascii="Arial" w:eastAsia="宋体" w:hAnsi="Arial" w:cs="Arial"/>
          <w:b/>
          <w:bCs/>
          <w:color w:val="2F2F2F"/>
          <w:kern w:val="0"/>
          <w:sz w:val="30"/>
          <w:szCs w:val="30"/>
        </w:rPr>
      </w:pPr>
      <w:r w:rsidRPr="005A4300">
        <w:rPr>
          <w:rFonts w:ascii="Arial" w:eastAsia="宋体" w:hAnsi="Arial" w:cs="Arial"/>
          <w:b/>
          <w:bCs/>
          <w:color w:val="2F2F2F"/>
          <w:kern w:val="0"/>
          <w:sz w:val="30"/>
          <w:szCs w:val="30"/>
        </w:rPr>
        <w:t>机器学习是什么？</w:t>
      </w:r>
    </w:p>
    <w:p w:rsidR="005A4300" w:rsidRPr="005A4300" w:rsidRDefault="005A4300" w:rsidP="005A4300">
      <w:pPr>
        <w:widowControl/>
        <w:shd w:val="clear" w:color="auto" w:fill="FFFFFF"/>
        <w:spacing w:after="375"/>
        <w:jc w:val="left"/>
        <w:rPr>
          <w:rFonts w:ascii="Arial" w:eastAsia="宋体" w:hAnsi="Arial" w:cs="Arial"/>
          <w:color w:val="2F2F2F"/>
          <w:kern w:val="0"/>
          <w:sz w:val="24"/>
          <w:szCs w:val="24"/>
        </w:rPr>
      </w:pPr>
      <w:r w:rsidRPr="005A4300">
        <w:rPr>
          <w:rFonts w:ascii="Arial" w:eastAsia="宋体" w:hAnsi="Arial" w:cs="Arial"/>
          <w:b/>
          <w:bCs/>
          <w:color w:val="2F2F2F"/>
          <w:kern w:val="0"/>
          <w:sz w:val="24"/>
          <w:szCs w:val="24"/>
        </w:rPr>
        <w:t>Arthur Samuel</w:t>
      </w:r>
      <w:r w:rsidRPr="005A4300">
        <w:rPr>
          <w:rFonts w:ascii="Arial" w:eastAsia="宋体" w:hAnsi="Arial" w:cs="Arial"/>
          <w:color w:val="2F2F2F"/>
          <w:kern w:val="0"/>
          <w:sz w:val="24"/>
          <w:szCs w:val="24"/>
        </w:rPr>
        <w:t>：在进行特定编程的情况下，给予计算机学习能力的领域。</w:t>
      </w:r>
      <w:r w:rsidRPr="005A4300">
        <w:rPr>
          <w:rFonts w:ascii="Arial" w:eastAsia="宋体" w:hAnsi="Arial" w:cs="Arial"/>
          <w:color w:val="2F2F2F"/>
          <w:kern w:val="0"/>
          <w:sz w:val="24"/>
          <w:szCs w:val="24"/>
        </w:rPr>
        <w:br/>
      </w:r>
      <w:r w:rsidRPr="005A4300">
        <w:rPr>
          <w:rFonts w:ascii="Arial" w:eastAsia="宋体" w:hAnsi="Arial" w:cs="Arial"/>
          <w:b/>
          <w:bCs/>
          <w:color w:val="2F2F2F"/>
          <w:kern w:val="0"/>
          <w:sz w:val="24"/>
          <w:szCs w:val="24"/>
        </w:rPr>
        <w:t>Tom Mitchell</w:t>
      </w:r>
      <w:r w:rsidRPr="005A4300">
        <w:rPr>
          <w:rFonts w:ascii="Arial" w:eastAsia="宋体" w:hAnsi="Arial" w:cs="Arial"/>
          <w:color w:val="2F2F2F"/>
          <w:kern w:val="0"/>
          <w:sz w:val="24"/>
          <w:szCs w:val="24"/>
        </w:rPr>
        <w:t>：一个程序被认为能从经验</w:t>
      </w:r>
      <w:r w:rsidRPr="005A4300">
        <w:rPr>
          <w:rFonts w:ascii="Arial" w:eastAsia="宋体" w:hAnsi="Arial" w:cs="Arial"/>
          <w:color w:val="2F2F2F"/>
          <w:kern w:val="0"/>
          <w:sz w:val="24"/>
          <w:szCs w:val="24"/>
        </w:rPr>
        <w:t>E</w:t>
      </w:r>
      <w:r w:rsidRPr="005A4300">
        <w:rPr>
          <w:rFonts w:ascii="Arial" w:eastAsia="宋体" w:hAnsi="Arial" w:cs="Arial"/>
          <w:color w:val="2F2F2F"/>
          <w:kern w:val="0"/>
          <w:sz w:val="24"/>
          <w:szCs w:val="24"/>
        </w:rPr>
        <w:t>中学习，解决任务</w:t>
      </w:r>
      <w:r w:rsidRPr="005A4300">
        <w:rPr>
          <w:rFonts w:ascii="Arial" w:eastAsia="宋体" w:hAnsi="Arial" w:cs="Arial"/>
          <w:color w:val="2F2F2F"/>
          <w:kern w:val="0"/>
          <w:sz w:val="24"/>
          <w:szCs w:val="24"/>
        </w:rPr>
        <w:t>T</w:t>
      </w:r>
      <w:r w:rsidRPr="005A4300">
        <w:rPr>
          <w:rFonts w:ascii="Arial" w:eastAsia="宋体" w:hAnsi="Arial" w:cs="Arial"/>
          <w:color w:val="2F2F2F"/>
          <w:kern w:val="0"/>
          <w:sz w:val="24"/>
          <w:szCs w:val="24"/>
        </w:rPr>
        <w:t>，达到性能度量值</w:t>
      </w:r>
      <w:r w:rsidRPr="005A4300">
        <w:rPr>
          <w:rFonts w:ascii="Arial" w:eastAsia="宋体" w:hAnsi="Arial" w:cs="Arial"/>
          <w:color w:val="2F2F2F"/>
          <w:kern w:val="0"/>
          <w:sz w:val="24"/>
          <w:szCs w:val="24"/>
        </w:rPr>
        <w:t>P</w:t>
      </w:r>
      <w:r w:rsidRPr="005A4300">
        <w:rPr>
          <w:rFonts w:ascii="Arial" w:eastAsia="宋体" w:hAnsi="Arial" w:cs="Arial"/>
          <w:color w:val="2F2F2F"/>
          <w:kern w:val="0"/>
          <w:sz w:val="24"/>
          <w:szCs w:val="24"/>
        </w:rPr>
        <w:t>，当且仅当，有了经验</w:t>
      </w:r>
      <w:r w:rsidRPr="005A4300">
        <w:rPr>
          <w:rFonts w:ascii="Arial" w:eastAsia="宋体" w:hAnsi="Arial" w:cs="Arial"/>
          <w:color w:val="2F2F2F"/>
          <w:kern w:val="0"/>
          <w:sz w:val="24"/>
          <w:szCs w:val="24"/>
        </w:rPr>
        <w:t>E</w:t>
      </w:r>
      <w:r w:rsidRPr="005A4300">
        <w:rPr>
          <w:rFonts w:ascii="Arial" w:eastAsia="宋体" w:hAnsi="Arial" w:cs="Arial"/>
          <w:color w:val="2F2F2F"/>
          <w:kern w:val="0"/>
          <w:sz w:val="24"/>
          <w:szCs w:val="24"/>
        </w:rPr>
        <w:t>后，经过</w:t>
      </w:r>
      <w:r w:rsidRPr="005A4300">
        <w:rPr>
          <w:rFonts w:ascii="Arial" w:eastAsia="宋体" w:hAnsi="Arial" w:cs="Arial"/>
          <w:color w:val="2F2F2F"/>
          <w:kern w:val="0"/>
          <w:sz w:val="24"/>
          <w:szCs w:val="24"/>
        </w:rPr>
        <w:t>P</w:t>
      </w:r>
      <w:r w:rsidRPr="005A4300">
        <w:rPr>
          <w:rFonts w:ascii="Arial" w:eastAsia="宋体" w:hAnsi="Arial" w:cs="Arial"/>
          <w:color w:val="2F2F2F"/>
          <w:kern w:val="0"/>
          <w:sz w:val="24"/>
          <w:szCs w:val="24"/>
        </w:rPr>
        <w:t>评判，程序在处理</w:t>
      </w:r>
      <w:r w:rsidRPr="005A4300">
        <w:rPr>
          <w:rFonts w:ascii="Arial" w:eastAsia="宋体" w:hAnsi="Arial" w:cs="Arial"/>
          <w:color w:val="2F2F2F"/>
          <w:kern w:val="0"/>
          <w:sz w:val="24"/>
          <w:szCs w:val="24"/>
        </w:rPr>
        <w:t>T</w:t>
      </w:r>
      <w:r w:rsidRPr="005A4300">
        <w:rPr>
          <w:rFonts w:ascii="Arial" w:eastAsia="宋体" w:hAnsi="Arial" w:cs="Arial"/>
          <w:color w:val="2F2F2F"/>
          <w:kern w:val="0"/>
          <w:sz w:val="24"/>
          <w:szCs w:val="24"/>
        </w:rPr>
        <w:t>时的性能有所提升。</w:t>
      </w:r>
    </w:p>
    <w:p w:rsidR="005A4300" w:rsidRDefault="005A4300" w:rsidP="005A4300">
      <w:pPr>
        <w:pStyle w:val="4"/>
        <w:shd w:val="clear" w:color="auto" w:fill="FFFFFF"/>
        <w:spacing w:before="0" w:beforeAutospacing="0" w:after="225" w:afterAutospacing="0"/>
        <w:rPr>
          <w:rFonts w:ascii="Arial" w:hAnsi="Arial" w:cs="Arial"/>
          <w:color w:val="2F2F2F"/>
          <w:sz w:val="30"/>
          <w:szCs w:val="30"/>
        </w:rPr>
      </w:pPr>
      <w:r>
        <w:rPr>
          <w:rFonts w:ascii="Arial" w:hAnsi="Arial" w:cs="Arial"/>
          <w:color w:val="2F2F2F"/>
          <w:sz w:val="30"/>
          <w:szCs w:val="30"/>
        </w:rPr>
        <w:t>监督学习与无监督学习</w:t>
      </w:r>
    </w:p>
    <w:p w:rsidR="005A4300" w:rsidRDefault="005A4300" w:rsidP="005A4300">
      <w:pPr>
        <w:pStyle w:val="a3"/>
        <w:shd w:val="clear" w:color="auto" w:fill="FFFFFF"/>
        <w:spacing w:before="0" w:beforeAutospacing="0" w:after="375" w:afterAutospacing="0"/>
        <w:rPr>
          <w:rFonts w:ascii="Arial" w:hAnsi="Arial" w:cs="Arial"/>
          <w:color w:val="2F2F2F"/>
        </w:rPr>
      </w:pPr>
      <w:r>
        <w:rPr>
          <w:rFonts w:ascii="Arial" w:hAnsi="Arial" w:cs="Arial"/>
          <w:color w:val="2F2F2F"/>
        </w:rPr>
        <w:t>根据训练数据是否有标记信息，机器学习任务大致分为两大类：</w:t>
      </w:r>
      <w:r>
        <w:rPr>
          <w:rStyle w:val="a4"/>
          <w:rFonts w:ascii="Arial" w:hAnsi="Arial" w:cs="Arial"/>
          <w:color w:val="2F2F2F"/>
        </w:rPr>
        <w:t>监督学习</w:t>
      </w:r>
      <w:r>
        <w:rPr>
          <w:rFonts w:ascii="Arial" w:hAnsi="Arial" w:cs="Arial"/>
          <w:color w:val="2F2F2F"/>
        </w:rPr>
        <w:t>和</w:t>
      </w:r>
      <w:r>
        <w:rPr>
          <w:rStyle w:val="a4"/>
          <w:rFonts w:ascii="Arial" w:hAnsi="Arial" w:cs="Arial"/>
          <w:color w:val="2F2F2F"/>
        </w:rPr>
        <w:t>非监督学习</w:t>
      </w:r>
      <w:r>
        <w:rPr>
          <w:rFonts w:ascii="Arial" w:hAnsi="Arial" w:cs="Arial"/>
          <w:color w:val="2F2F2F"/>
        </w:rPr>
        <w:t>，分类和回归是监督学习的代表，而聚类是非监督学习的代表。</w:t>
      </w:r>
    </w:p>
    <w:p w:rsidR="005A4300" w:rsidRPr="005A4300" w:rsidRDefault="005A4300" w:rsidP="005A4300">
      <w:pPr>
        <w:widowControl/>
        <w:spacing w:before="100" w:beforeAutospacing="1" w:after="100" w:afterAutospacing="1"/>
        <w:jc w:val="left"/>
        <w:outlineLvl w:val="3"/>
        <w:rPr>
          <w:rFonts w:ascii="宋体" w:eastAsia="宋体" w:hAnsi="宋体" w:cs="宋体"/>
          <w:b/>
          <w:bCs/>
          <w:kern w:val="0"/>
          <w:sz w:val="24"/>
          <w:szCs w:val="24"/>
        </w:rPr>
      </w:pPr>
      <w:r w:rsidRPr="005A4300">
        <w:rPr>
          <w:rFonts w:ascii="宋体" w:eastAsia="宋体" w:hAnsi="宋体" w:cs="宋体"/>
          <w:b/>
          <w:bCs/>
          <w:kern w:val="0"/>
          <w:sz w:val="24"/>
          <w:szCs w:val="24"/>
        </w:rPr>
        <w:t>输入空间、特征空间、输出空间、假设空间</w:t>
      </w:r>
    </w:p>
    <w:p w:rsidR="005A4300" w:rsidRPr="005A4300" w:rsidRDefault="005A4300" w:rsidP="005A4300">
      <w:pPr>
        <w:widowControl/>
        <w:spacing w:before="100" w:beforeAutospacing="1" w:after="100" w:afterAutospacing="1"/>
        <w:jc w:val="left"/>
        <w:rPr>
          <w:rFonts w:ascii="宋体" w:eastAsia="宋体" w:hAnsi="宋体" w:cs="宋体"/>
          <w:kern w:val="0"/>
          <w:sz w:val="24"/>
          <w:szCs w:val="24"/>
        </w:rPr>
      </w:pPr>
      <w:r w:rsidRPr="005A4300">
        <w:rPr>
          <w:rFonts w:ascii="宋体" w:eastAsia="宋体" w:hAnsi="宋体" w:cs="宋体"/>
          <w:b/>
          <w:bCs/>
          <w:kern w:val="0"/>
          <w:sz w:val="24"/>
          <w:szCs w:val="24"/>
        </w:rPr>
        <w:t>输入空间</w:t>
      </w:r>
      <w:r w:rsidRPr="005A4300">
        <w:rPr>
          <w:rFonts w:ascii="宋体" w:eastAsia="宋体" w:hAnsi="宋体" w:cs="宋体"/>
          <w:kern w:val="0"/>
          <w:sz w:val="24"/>
          <w:szCs w:val="24"/>
        </w:rPr>
        <w:t>：在监督学习中，将输入所有可能取值的集合称为输入空间。</w:t>
      </w:r>
      <w:r w:rsidRPr="005A4300">
        <w:rPr>
          <w:rFonts w:ascii="宋体" w:eastAsia="宋体" w:hAnsi="宋体" w:cs="宋体"/>
          <w:kern w:val="0"/>
          <w:sz w:val="24"/>
          <w:szCs w:val="24"/>
        </w:rPr>
        <w:br/>
      </w:r>
      <w:r w:rsidRPr="005A4300">
        <w:rPr>
          <w:rFonts w:ascii="宋体" w:eastAsia="宋体" w:hAnsi="宋体" w:cs="宋体"/>
          <w:b/>
          <w:bCs/>
          <w:kern w:val="0"/>
          <w:sz w:val="24"/>
          <w:szCs w:val="24"/>
        </w:rPr>
        <w:t>特征空间</w:t>
      </w:r>
      <w:r w:rsidRPr="005A4300">
        <w:rPr>
          <w:rFonts w:ascii="宋体" w:eastAsia="宋体" w:hAnsi="宋体" w:cs="宋体"/>
          <w:kern w:val="0"/>
          <w:sz w:val="24"/>
          <w:szCs w:val="24"/>
        </w:rPr>
        <w:t>：每个具体的输入是一个实例，通常由特征向量表示，所有特征向量存在的空间成为特征空间。有时输入空间和特征空间为相同的空间，有时为不同的空间，需要将实例从输入空间映射到输出空间。</w:t>
      </w:r>
      <w:r w:rsidRPr="005A4300">
        <w:rPr>
          <w:rFonts w:ascii="宋体" w:eastAsia="宋体" w:hAnsi="宋体" w:cs="宋体"/>
          <w:kern w:val="0"/>
          <w:sz w:val="24"/>
          <w:szCs w:val="24"/>
        </w:rPr>
        <w:br/>
      </w:r>
      <w:r w:rsidRPr="005A4300">
        <w:rPr>
          <w:rFonts w:ascii="宋体" w:eastAsia="宋体" w:hAnsi="宋体" w:cs="宋体"/>
          <w:b/>
          <w:bCs/>
          <w:kern w:val="0"/>
          <w:sz w:val="24"/>
          <w:szCs w:val="24"/>
        </w:rPr>
        <w:t>输出空间</w:t>
      </w:r>
      <w:r w:rsidRPr="005A4300">
        <w:rPr>
          <w:rFonts w:ascii="宋体" w:eastAsia="宋体" w:hAnsi="宋体" w:cs="宋体"/>
          <w:kern w:val="0"/>
          <w:sz w:val="24"/>
          <w:szCs w:val="24"/>
        </w:rPr>
        <w:t>：在监督学习中，将输出所有可能取值的集合称为输出空间。</w:t>
      </w:r>
      <w:r w:rsidRPr="005A4300">
        <w:rPr>
          <w:rFonts w:ascii="宋体" w:eastAsia="宋体" w:hAnsi="宋体" w:cs="宋体"/>
          <w:kern w:val="0"/>
          <w:sz w:val="24"/>
          <w:szCs w:val="24"/>
        </w:rPr>
        <w:br/>
      </w:r>
      <w:r w:rsidRPr="005A4300">
        <w:rPr>
          <w:rFonts w:ascii="宋体" w:eastAsia="宋体" w:hAnsi="宋体" w:cs="宋体"/>
          <w:b/>
          <w:bCs/>
          <w:kern w:val="0"/>
          <w:sz w:val="24"/>
          <w:szCs w:val="24"/>
        </w:rPr>
        <w:t>假设空间</w:t>
      </w:r>
      <w:r w:rsidRPr="005A4300">
        <w:rPr>
          <w:rFonts w:ascii="宋体" w:eastAsia="宋体" w:hAnsi="宋体" w:cs="宋体"/>
          <w:kern w:val="0"/>
          <w:sz w:val="24"/>
          <w:szCs w:val="24"/>
        </w:rPr>
        <w:t>：监督学习的目的在于学习一个由输入到输出的映射，这一映射由模型来表示。由输入空间到输出空间的映射的集合，称为假设空间。举个简单的例子，在一元线性回归中，假设空间即所有的直线y=</w:t>
      </w:r>
      <w:proofErr w:type="spellStart"/>
      <w:r w:rsidRPr="005A4300">
        <w:rPr>
          <w:rFonts w:ascii="宋体" w:eastAsia="宋体" w:hAnsi="宋体" w:cs="宋体"/>
          <w:kern w:val="0"/>
          <w:sz w:val="24"/>
          <w:szCs w:val="24"/>
        </w:rPr>
        <w:t>ax+b</w:t>
      </w:r>
      <w:proofErr w:type="spellEnd"/>
      <w:r w:rsidRPr="005A4300">
        <w:rPr>
          <w:rFonts w:ascii="宋体" w:eastAsia="宋体" w:hAnsi="宋体" w:cs="宋体"/>
          <w:kern w:val="0"/>
          <w:sz w:val="24"/>
          <w:szCs w:val="24"/>
        </w:rPr>
        <w:t>组成的集合，我们的目标就是找到一条y=</w:t>
      </w:r>
      <w:proofErr w:type="spellStart"/>
      <w:r w:rsidRPr="005A4300">
        <w:rPr>
          <w:rFonts w:ascii="宋体" w:eastAsia="宋体" w:hAnsi="宋体" w:cs="宋体"/>
          <w:kern w:val="0"/>
          <w:sz w:val="24"/>
          <w:szCs w:val="24"/>
        </w:rPr>
        <w:t>a'x+b</w:t>
      </w:r>
      <w:proofErr w:type="spellEnd"/>
      <w:r w:rsidRPr="005A4300">
        <w:rPr>
          <w:rFonts w:ascii="宋体" w:eastAsia="宋体" w:hAnsi="宋体" w:cs="宋体"/>
          <w:kern w:val="0"/>
          <w:sz w:val="24"/>
          <w:szCs w:val="24"/>
        </w:rPr>
        <w:t>'，使得损失最小。</w:t>
      </w:r>
    </w:p>
    <w:p w:rsidR="005A4300" w:rsidRPr="005A4300" w:rsidRDefault="005A4300" w:rsidP="005A4300">
      <w:pPr>
        <w:widowControl/>
        <w:spacing w:before="100" w:beforeAutospacing="1" w:after="100" w:afterAutospacing="1"/>
        <w:jc w:val="left"/>
        <w:outlineLvl w:val="3"/>
        <w:rPr>
          <w:rFonts w:ascii="宋体" w:eastAsia="宋体" w:hAnsi="宋体" w:cs="宋体"/>
          <w:b/>
          <w:bCs/>
          <w:kern w:val="0"/>
          <w:sz w:val="24"/>
          <w:szCs w:val="24"/>
        </w:rPr>
      </w:pPr>
      <w:r w:rsidRPr="005A4300">
        <w:rPr>
          <w:rFonts w:ascii="宋体" w:eastAsia="宋体" w:hAnsi="宋体" w:cs="宋体"/>
          <w:b/>
          <w:bCs/>
          <w:kern w:val="0"/>
          <w:sz w:val="24"/>
          <w:szCs w:val="24"/>
        </w:rPr>
        <w:t>生成模型和判别模型</w:t>
      </w:r>
    </w:p>
    <w:p w:rsidR="005A4300" w:rsidRPr="005A4300" w:rsidRDefault="005A4300" w:rsidP="005A4300">
      <w:pPr>
        <w:widowControl/>
        <w:spacing w:before="100" w:beforeAutospacing="1" w:after="100" w:afterAutospacing="1"/>
        <w:jc w:val="left"/>
        <w:rPr>
          <w:rFonts w:ascii="宋体" w:eastAsia="宋体" w:hAnsi="宋体" w:cs="宋体"/>
          <w:kern w:val="0"/>
          <w:sz w:val="24"/>
          <w:szCs w:val="24"/>
        </w:rPr>
      </w:pPr>
      <w:r w:rsidRPr="005A4300">
        <w:rPr>
          <w:rFonts w:ascii="宋体" w:eastAsia="宋体" w:hAnsi="宋体" w:cs="宋体"/>
          <w:b/>
          <w:bCs/>
          <w:kern w:val="0"/>
          <w:sz w:val="24"/>
          <w:szCs w:val="24"/>
        </w:rPr>
        <w:t>生成模型</w:t>
      </w:r>
      <w:r w:rsidRPr="005A4300">
        <w:rPr>
          <w:rFonts w:ascii="宋体" w:eastAsia="宋体" w:hAnsi="宋体" w:cs="宋体"/>
          <w:kern w:val="0"/>
          <w:sz w:val="24"/>
          <w:szCs w:val="24"/>
        </w:rPr>
        <w:t>：生成模型由数据学习联合概率分布P(X,Y)，按后求出条件概率分布P(Y|X)，作为预测的模型。之所以被称为生成方法，是因为模型表示了给定输入X产生输出Y的关系。典型的模型有</w:t>
      </w:r>
      <w:r w:rsidRPr="005A4300">
        <w:rPr>
          <w:rFonts w:ascii="宋体" w:eastAsia="宋体" w:hAnsi="宋体" w:cs="宋体"/>
          <w:b/>
          <w:bCs/>
          <w:kern w:val="0"/>
          <w:sz w:val="24"/>
          <w:szCs w:val="24"/>
        </w:rPr>
        <w:t>朴素贝叶斯方法</w:t>
      </w:r>
      <w:r w:rsidRPr="005A4300">
        <w:rPr>
          <w:rFonts w:ascii="宋体" w:eastAsia="宋体" w:hAnsi="宋体" w:cs="宋体"/>
          <w:kern w:val="0"/>
          <w:sz w:val="24"/>
          <w:szCs w:val="24"/>
        </w:rPr>
        <w:t>和</w:t>
      </w:r>
      <w:r w:rsidRPr="005A4300">
        <w:rPr>
          <w:rFonts w:ascii="宋体" w:eastAsia="宋体" w:hAnsi="宋体" w:cs="宋体"/>
          <w:b/>
          <w:bCs/>
          <w:kern w:val="0"/>
          <w:sz w:val="24"/>
          <w:szCs w:val="24"/>
        </w:rPr>
        <w:t>隐马尔可夫模型的</w:t>
      </w:r>
      <w:r w:rsidRPr="005A4300">
        <w:rPr>
          <w:rFonts w:ascii="宋体" w:eastAsia="宋体" w:hAnsi="宋体" w:cs="宋体"/>
          <w:kern w:val="0"/>
          <w:sz w:val="24"/>
          <w:szCs w:val="24"/>
        </w:rPr>
        <w:t>。</w:t>
      </w:r>
      <w:r w:rsidRPr="005A4300">
        <w:rPr>
          <w:rFonts w:ascii="宋体" w:eastAsia="宋体" w:hAnsi="宋体" w:cs="宋体"/>
          <w:kern w:val="0"/>
          <w:sz w:val="24"/>
          <w:szCs w:val="24"/>
        </w:rPr>
        <w:br/>
      </w:r>
      <w:r w:rsidRPr="005A4300">
        <w:rPr>
          <w:rFonts w:ascii="宋体" w:eastAsia="宋体" w:hAnsi="宋体" w:cs="宋体"/>
          <w:b/>
          <w:bCs/>
          <w:kern w:val="0"/>
          <w:sz w:val="24"/>
          <w:szCs w:val="24"/>
        </w:rPr>
        <w:t>判别模型</w:t>
      </w:r>
      <w:r w:rsidRPr="005A4300">
        <w:rPr>
          <w:rFonts w:ascii="宋体" w:eastAsia="宋体" w:hAnsi="宋体" w:cs="宋体"/>
          <w:kern w:val="0"/>
          <w:sz w:val="24"/>
          <w:szCs w:val="24"/>
        </w:rPr>
        <w:t>：判别模型由数据直接学习决策函数f(X),或者条件概率分布P(Y|X)。判别方法关心的是对给定的输入X，应该预测什么样的输出Y。典型的判别模型包括</w:t>
      </w:r>
      <w:r w:rsidRPr="005A4300">
        <w:rPr>
          <w:rFonts w:ascii="宋体" w:eastAsia="宋体" w:hAnsi="宋体" w:cs="宋体"/>
          <w:b/>
          <w:bCs/>
          <w:kern w:val="0"/>
          <w:sz w:val="24"/>
          <w:szCs w:val="24"/>
        </w:rPr>
        <w:t>k近邻算法</w:t>
      </w:r>
      <w:r w:rsidRPr="005A4300">
        <w:rPr>
          <w:rFonts w:ascii="宋体" w:eastAsia="宋体" w:hAnsi="宋体" w:cs="宋体"/>
          <w:kern w:val="0"/>
          <w:sz w:val="24"/>
          <w:szCs w:val="24"/>
        </w:rPr>
        <w:t>，</w:t>
      </w:r>
      <w:r w:rsidRPr="005A4300">
        <w:rPr>
          <w:rFonts w:ascii="宋体" w:eastAsia="宋体" w:hAnsi="宋体" w:cs="宋体"/>
          <w:b/>
          <w:bCs/>
          <w:kern w:val="0"/>
          <w:sz w:val="24"/>
          <w:szCs w:val="24"/>
        </w:rPr>
        <w:t>感知机</w:t>
      </w:r>
      <w:r w:rsidRPr="005A4300">
        <w:rPr>
          <w:rFonts w:ascii="宋体" w:eastAsia="宋体" w:hAnsi="宋体" w:cs="宋体"/>
          <w:kern w:val="0"/>
          <w:sz w:val="24"/>
          <w:szCs w:val="24"/>
        </w:rPr>
        <w:t>，</w:t>
      </w:r>
      <w:r w:rsidRPr="005A4300">
        <w:rPr>
          <w:rFonts w:ascii="宋体" w:eastAsia="宋体" w:hAnsi="宋体" w:cs="宋体"/>
          <w:b/>
          <w:bCs/>
          <w:kern w:val="0"/>
          <w:sz w:val="24"/>
          <w:szCs w:val="24"/>
        </w:rPr>
        <w:t>决策树</w:t>
      </w:r>
      <w:r w:rsidRPr="005A4300">
        <w:rPr>
          <w:rFonts w:ascii="宋体" w:eastAsia="宋体" w:hAnsi="宋体" w:cs="宋体"/>
          <w:kern w:val="0"/>
          <w:sz w:val="24"/>
          <w:szCs w:val="24"/>
        </w:rPr>
        <w:t>，</w:t>
      </w:r>
      <w:r w:rsidRPr="005A4300">
        <w:rPr>
          <w:rFonts w:ascii="宋体" w:eastAsia="宋体" w:hAnsi="宋体" w:cs="宋体"/>
          <w:b/>
          <w:bCs/>
          <w:kern w:val="0"/>
          <w:sz w:val="24"/>
          <w:szCs w:val="24"/>
        </w:rPr>
        <w:t>逻辑回归</w:t>
      </w:r>
      <w:r w:rsidRPr="005A4300">
        <w:rPr>
          <w:rFonts w:ascii="宋体" w:eastAsia="宋体" w:hAnsi="宋体" w:cs="宋体"/>
          <w:kern w:val="0"/>
          <w:sz w:val="24"/>
          <w:szCs w:val="24"/>
        </w:rPr>
        <w:t>，</w:t>
      </w:r>
      <w:r w:rsidRPr="005A4300">
        <w:rPr>
          <w:rFonts w:ascii="宋体" w:eastAsia="宋体" w:hAnsi="宋体" w:cs="宋体"/>
          <w:b/>
          <w:bCs/>
          <w:kern w:val="0"/>
          <w:sz w:val="24"/>
          <w:szCs w:val="24"/>
        </w:rPr>
        <w:t>支持向量机</w:t>
      </w:r>
      <w:r w:rsidRPr="005A4300">
        <w:rPr>
          <w:rFonts w:ascii="宋体" w:eastAsia="宋体" w:hAnsi="宋体" w:cs="宋体"/>
          <w:kern w:val="0"/>
          <w:sz w:val="24"/>
          <w:szCs w:val="24"/>
        </w:rPr>
        <w:t>等。</w:t>
      </w:r>
    </w:p>
    <w:p w:rsidR="005A4300" w:rsidRPr="005A4300" w:rsidRDefault="005A4300" w:rsidP="005A4300">
      <w:pPr>
        <w:widowControl/>
        <w:shd w:val="clear" w:color="auto" w:fill="FFFFFF"/>
        <w:spacing w:after="225"/>
        <w:jc w:val="left"/>
        <w:outlineLvl w:val="0"/>
        <w:rPr>
          <w:rFonts w:ascii="Arial" w:eastAsia="宋体" w:hAnsi="Arial" w:cs="Arial"/>
          <w:b/>
          <w:bCs/>
          <w:color w:val="2F2F2F"/>
          <w:kern w:val="36"/>
          <w:sz w:val="39"/>
          <w:szCs w:val="39"/>
        </w:rPr>
      </w:pPr>
      <w:r w:rsidRPr="005A4300">
        <w:rPr>
          <w:rFonts w:ascii="Arial" w:eastAsia="宋体" w:hAnsi="Arial" w:cs="Arial"/>
          <w:b/>
          <w:bCs/>
          <w:color w:val="2F2F2F"/>
          <w:kern w:val="36"/>
          <w:sz w:val="39"/>
          <w:szCs w:val="39"/>
        </w:rPr>
        <w:t>2</w:t>
      </w:r>
      <w:r w:rsidRPr="005A4300">
        <w:rPr>
          <w:rFonts w:ascii="Arial" w:eastAsia="宋体" w:hAnsi="Arial" w:cs="Arial"/>
          <w:b/>
          <w:bCs/>
          <w:color w:val="2F2F2F"/>
          <w:kern w:val="36"/>
          <w:sz w:val="39"/>
          <w:szCs w:val="39"/>
        </w:rPr>
        <w:t>、线性回归</w:t>
      </w:r>
    </w:p>
    <w:p w:rsidR="005A4300" w:rsidRPr="005A4300" w:rsidRDefault="005A4300" w:rsidP="005A4300">
      <w:pPr>
        <w:widowControl/>
        <w:shd w:val="clear" w:color="auto" w:fill="FFFFFF"/>
        <w:spacing w:after="225"/>
        <w:jc w:val="left"/>
        <w:outlineLvl w:val="3"/>
        <w:rPr>
          <w:rFonts w:ascii="Arial" w:eastAsia="宋体" w:hAnsi="Arial" w:cs="Arial"/>
          <w:b/>
          <w:bCs/>
          <w:color w:val="2F2F2F"/>
          <w:kern w:val="0"/>
          <w:sz w:val="30"/>
          <w:szCs w:val="30"/>
        </w:rPr>
      </w:pPr>
      <w:r w:rsidRPr="005A4300">
        <w:rPr>
          <w:rFonts w:ascii="Arial" w:eastAsia="宋体" w:hAnsi="Arial" w:cs="Arial"/>
          <w:b/>
          <w:bCs/>
          <w:color w:val="2F2F2F"/>
          <w:kern w:val="0"/>
          <w:sz w:val="30"/>
          <w:szCs w:val="30"/>
        </w:rPr>
        <w:t>模型表示</w:t>
      </w:r>
    </w:p>
    <w:p w:rsidR="00E965FA" w:rsidRDefault="005A4300">
      <w:pPr>
        <w:rPr>
          <w:rFonts w:ascii="Arial" w:hAnsi="Arial" w:cs="Arial"/>
          <w:color w:val="2F2F2F"/>
          <w:shd w:val="clear" w:color="auto" w:fill="FFFFFF"/>
        </w:rPr>
      </w:pPr>
      <w:r>
        <w:rPr>
          <w:rFonts w:ascii="Arial" w:hAnsi="Arial" w:cs="Arial"/>
          <w:color w:val="2F2F2F"/>
          <w:shd w:val="clear" w:color="auto" w:fill="FFFFFF"/>
        </w:rPr>
        <w:t>线性回归是最简单的机器学习模型，其假设输入和输出之间满足线性关系，假设我们想要通过房屋尺寸来预测房价，通过将收集到的数据绘制在二维坐标系中，我们总中拟合得到图中</w:t>
      </w:r>
      <w:r>
        <w:rPr>
          <w:rFonts w:ascii="Arial" w:hAnsi="Arial" w:cs="Arial"/>
          <w:color w:val="2F2F2F"/>
          <w:shd w:val="clear" w:color="auto" w:fill="FFFFFF"/>
        </w:rPr>
        <w:lastRenderedPageBreak/>
        <w:t>的直线：</w:t>
      </w:r>
      <w:r>
        <w:rPr>
          <w:noProof/>
        </w:rPr>
        <w:drawing>
          <wp:inline distT="0" distB="0" distL="0" distR="0">
            <wp:extent cx="5274310" cy="1822174"/>
            <wp:effectExtent l="0" t="0" r="2540" b="6985"/>
            <wp:docPr id="1" name="图片 1" descr="https://upload-images.jianshu.io/upload_images/4155986-a4ad47ee2db8b39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155986-a4ad47ee2db8b399.png?imageMogr2/auto-orien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822174"/>
                    </a:xfrm>
                    <a:prstGeom prst="rect">
                      <a:avLst/>
                    </a:prstGeom>
                    <a:noFill/>
                    <a:ln>
                      <a:noFill/>
                    </a:ln>
                  </pic:spPr>
                </pic:pic>
              </a:graphicData>
            </a:graphic>
          </wp:inline>
        </w:drawing>
      </w:r>
    </w:p>
    <w:p w:rsidR="005A4300" w:rsidRDefault="005A4300" w:rsidP="005A4300">
      <w:pPr>
        <w:pStyle w:val="a3"/>
        <w:shd w:val="clear" w:color="auto" w:fill="FFFFFF"/>
        <w:spacing w:before="0" w:beforeAutospacing="0" w:after="375" w:afterAutospacing="0"/>
        <w:rPr>
          <w:rFonts w:ascii="Arial" w:hAnsi="Arial" w:cs="Arial"/>
          <w:color w:val="2F2F2F"/>
        </w:rPr>
      </w:pPr>
      <w:r>
        <w:rPr>
          <w:rFonts w:ascii="Arial" w:hAnsi="Arial" w:cs="Arial"/>
          <w:color w:val="2F2F2F"/>
        </w:rPr>
        <w:t>以二元线性回归为例，其表达式如下：</w:t>
      </w:r>
    </w:p>
    <w:p w:rsidR="005A4300" w:rsidRDefault="005A4300">
      <w:r>
        <w:rPr>
          <w:noProof/>
        </w:rPr>
        <w:drawing>
          <wp:inline distT="0" distB="0" distL="0" distR="0" wp14:anchorId="4781379A" wp14:editId="5BFDD45B">
            <wp:extent cx="5274310" cy="23812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81250"/>
                    </a:xfrm>
                    <a:prstGeom prst="rect">
                      <a:avLst/>
                    </a:prstGeom>
                  </pic:spPr>
                </pic:pic>
              </a:graphicData>
            </a:graphic>
          </wp:inline>
        </w:drawing>
      </w:r>
    </w:p>
    <w:p w:rsidR="00C82DA9" w:rsidRDefault="00C82DA9" w:rsidP="00C82DA9">
      <w:pPr>
        <w:pStyle w:val="4"/>
        <w:shd w:val="clear" w:color="auto" w:fill="FFFFFF"/>
        <w:spacing w:before="0" w:beforeAutospacing="0" w:after="225" w:afterAutospacing="0"/>
        <w:rPr>
          <w:rFonts w:ascii="Arial" w:hAnsi="Arial" w:cs="Arial"/>
          <w:color w:val="2F2F2F"/>
          <w:sz w:val="30"/>
          <w:szCs w:val="30"/>
        </w:rPr>
      </w:pPr>
      <w:r>
        <w:rPr>
          <w:rFonts w:ascii="Arial" w:hAnsi="Arial" w:cs="Arial"/>
          <w:color w:val="2F2F2F"/>
          <w:sz w:val="30"/>
          <w:szCs w:val="30"/>
        </w:rPr>
        <w:t>损失函数</w:t>
      </w:r>
    </w:p>
    <w:p w:rsidR="00C82DA9" w:rsidRDefault="00C82DA9" w:rsidP="00C82DA9">
      <w:pPr>
        <w:pStyle w:val="a3"/>
        <w:shd w:val="clear" w:color="auto" w:fill="FFFFFF"/>
        <w:spacing w:before="0" w:beforeAutospacing="0" w:after="375" w:afterAutospacing="0"/>
        <w:rPr>
          <w:rFonts w:ascii="Arial" w:hAnsi="Arial" w:cs="Arial"/>
          <w:color w:val="2F2F2F"/>
        </w:rPr>
      </w:pPr>
      <w:r>
        <w:rPr>
          <w:rFonts w:ascii="Arial" w:hAnsi="Arial" w:cs="Arial"/>
          <w:color w:val="2F2F2F"/>
        </w:rPr>
        <w:t>线性回归的损失函数一般是</w:t>
      </w:r>
      <w:r>
        <w:rPr>
          <w:rStyle w:val="a4"/>
          <w:rFonts w:ascii="Arial" w:hAnsi="Arial" w:cs="Arial"/>
          <w:color w:val="2F2F2F"/>
        </w:rPr>
        <w:t>平方损失函数</w:t>
      </w:r>
    </w:p>
    <w:p w:rsidR="00C82DA9" w:rsidRPr="00C82DA9" w:rsidRDefault="00C82DA9" w:rsidP="00C82DA9">
      <w:pPr>
        <w:widowControl/>
        <w:jc w:val="left"/>
        <w:rPr>
          <w:rFonts w:ascii="宋体" w:eastAsia="宋体" w:hAnsi="宋体" w:cs="宋体"/>
          <w:kern w:val="0"/>
          <w:sz w:val="24"/>
          <w:szCs w:val="24"/>
        </w:rPr>
      </w:pPr>
      <w:r>
        <w:rPr>
          <w:rFonts w:ascii="Arial" w:hAnsi="Arial" w:cs="Arial"/>
          <w:color w:val="2F2F2F"/>
          <w:sz w:val="30"/>
          <w:szCs w:val="30"/>
        </w:rPr>
        <w:t>梯度下降</w:t>
      </w:r>
      <w:r w:rsidRPr="00C82DA9">
        <w:rPr>
          <w:rFonts w:ascii="宋体" w:eastAsia="宋体" w:hAnsi="宋体" w:cs="宋体"/>
          <w:b/>
          <w:bCs/>
          <w:kern w:val="0"/>
          <w:sz w:val="24"/>
          <w:szCs w:val="24"/>
        </w:rPr>
        <w:t>梯度下降(Gradient Descent)</w:t>
      </w:r>
      <w:r w:rsidRPr="00C82DA9">
        <w:rPr>
          <w:rFonts w:ascii="宋体" w:eastAsia="宋体" w:hAnsi="宋体" w:cs="宋体"/>
          <w:kern w:val="0"/>
          <w:sz w:val="24"/>
          <w:szCs w:val="24"/>
        </w:rPr>
        <w:t>是一个用来求函数最小值的算法，后面会有一张专门讲解梯度下降法及其改进算法，这里只是介绍一个基本的思想。</w:t>
      </w:r>
      <w:r w:rsidRPr="00C82DA9">
        <w:rPr>
          <w:rFonts w:ascii="宋体" w:eastAsia="宋体" w:hAnsi="宋体" w:cs="宋体"/>
          <w:kern w:val="0"/>
          <w:sz w:val="24"/>
          <w:szCs w:val="24"/>
        </w:rPr>
        <w:br/>
        <w:t>梯度下降背后的思想是：开始时我们随机选择一个参数的组合，计算代价函数，然后我们寻找下一个能让代价函数值下降最多的参数组合。我们持续这么做直到找到一个局部最小值（</w:t>
      </w:r>
      <w:r w:rsidRPr="00C82DA9">
        <w:rPr>
          <w:rFonts w:ascii="宋体" w:eastAsia="宋体" w:hAnsi="宋体" w:cs="宋体"/>
          <w:b/>
          <w:bCs/>
          <w:kern w:val="0"/>
          <w:sz w:val="24"/>
          <w:szCs w:val="24"/>
        </w:rPr>
        <w:t>local minimum</w:t>
      </w:r>
      <w:r w:rsidRPr="00C82DA9">
        <w:rPr>
          <w:rFonts w:ascii="宋体" w:eastAsia="宋体" w:hAnsi="宋体" w:cs="宋体"/>
          <w:kern w:val="0"/>
          <w:sz w:val="24"/>
          <w:szCs w:val="24"/>
        </w:rPr>
        <w:t>），因为我们并没有尝试完所有的参数组合，所以不能确定我们得到的局部最小值是否便是全局最小值（</w:t>
      </w:r>
      <w:r w:rsidRPr="00C82DA9">
        <w:rPr>
          <w:rFonts w:ascii="宋体" w:eastAsia="宋体" w:hAnsi="宋体" w:cs="宋体"/>
          <w:b/>
          <w:bCs/>
          <w:kern w:val="0"/>
          <w:sz w:val="24"/>
          <w:szCs w:val="24"/>
        </w:rPr>
        <w:t>global minimum</w:t>
      </w:r>
      <w:r w:rsidRPr="00C82DA9">
        <w:rPr>
          <w:rFonts w:ascii="宋体" w:eastAsia="宋体" w:hAnsi="宋体" w:cs="宋体"/>
          <w:kern w:val="0"/>
          <w:sz w:val="24"/>
          <w:szCs w:val="24"/>
        </w:rPr>
        <w:t>），选择不同的初始参数组合，可能会找到不同的局部最小值。</w:t>
      </w:r>
    </w:p>
    <w:p w:rsidR="00C82DA9" w:rsidRPr="00C82DA9" w:rsidRDefault="00C82DA9" w:rsidP="00C82DA9">
      <w:pPr>
        <w:widowControl/>
        <w:jc w:val="left"/>
        <w:rPr>
          <w:rFonts w:ascii="宋体" w:eastAsia="宋体" w:hAnsi="宋体" w:cs="宋体" w:hint="eastAsia"/>
          <w:kern w:val="0"/>
          <w:sz w:val="24"/>
          <w:szCs w:val="24"/>
        </w:rPr>
      </w:pPr>
      <w:r>
        <w:rPr>
          <w:rFonts w:ascii="Arial" w:hAnsi="Arial" w:cs="Arial"/>
          <w:color w:val="2F2F2F"/>
          <w:shd w:val="clear" w:color="auto" w:fill="FFFFFF"/>
        </w:rPr>
        <w:t>具体的做法就是：</w:t>
      </w:r>
      <w:r>
        <w:rPr>
          <w:rStyle w:val="a4"/>
          <w:rFonts w:ascii="Arial" w:hAnsi="Arial" w:cs="Arial"/>
          <w:color w:val="2F2F2F"/>
          <w:shd w:val="clear" w:color="auto" w:fill="FFFFFF"/>
        </w:rPr>
        <w:t>每一次都同时让所有的参数减去学习速率乘以损失函数的导数。</w:t>
      </w:r>
      <w:r>
        <w:rPr>
          <w:rFonts w:ascii="Arial" w:hAnsi="Arial" w:cs="Arial"/>
          <w:color w:val="2F2F2F"/>
          <w:shd w:val="clear" w:color="auto" w:fill="FFFFFF"/>
        </w:rPr>
        <w:t>其中</w:t>
      </w:r>
      <w:r>
        <w:rPr>
          <w:rFonts w:ascii="Arial" w:hAnsi="Arial" w:cs="Arial"/>
          <w:color w:val="2F2F2F"/>
          <w:shd w:val="clear" w:color="auto" w:fill="FFFFFF"/>
        </w:rPr>
        <w:t>α</w:t>
      </w:r>
      <w:r>
        <w:rPr>
          <w:rFonts w:ascii="Arial" w:hAnsi="Arial" w:cs="Arial"/>
          <w:color w:val="2F2F2F"/>
          <w:shd w:val="clear" w:color="auto" w:fill="FFFFFF"/>
        </w:rPr>
        <w:t>是学习率（</w:t>
      </w:r>
      <w:r>
        <w:rPr>
          <w:rStyle w:val="a4"/>
          <w:rFonts w:ascii="Arial" w:hAnsi="Arial" w:cs="Arial"/>
          <w:color w:val="2F2F2F"/>
          <w:shd w:val="clear" w:color="auto" w:fill="FFFFFF"/>
        </w:rPr>
        <w:t>learning rate</w:t>
      </w:r>
      <w:r>
        <w:rPr>
          <w:rFonts w:ascii="Arial" w:hAnsi="Arial" w:cs="Arial"/>
          <w:color w:val="2F2F2F"/>
          <w:shd w:val="clear" w:color="auto" w:fill="FFFFFF"/>
        </w:rPr>
        <w:t>），它决定了我们沿着能让代价函数下降程度最大的方向向下迈出的步子有多大。</w:t>
      </w:r>
    </w:p>
    <w:p w:rsidR="00C82DA9" w:rsidRPr="00C82DA9" w:rsidRDefault="00C82DA9" w:rsidP="00C82DA9">
      <w:pPr>
        <w:pStyle w:val="4"/>
        <w:shd w:val="clear" w:color="auto" w:fill="FFFFFF"/>
        <w:spacing w:before="0" w:beforeAutospacing="0" w:after="225" w:afterAutospacing="0"/>
        <w:rPr>
          <w:rFonts w:ascii="Arial" w:hAnsi="Arial" w:cs="Arial"/>
          <w:color w:val="2F2F2F"/>
          <w:sz w:val="30"/>
          <w:szCs w:val="30"/>
        </w:rPr>
      </w:pPr>
      <w:r>
        <w:rPr>
          <w:rFonts w:ascii="Arial" w:hAnsi="Arial" w:cs="Arial"/>
          <w:color w:val="2F2F2F"/>
          <w:shd w:val="clear" w:color="auto" w:fill="FFFFFF"/>
        </w:rPr>
        <w:lastRenderedPageBreak/>
        <w:t>除学习率外，使用梯度下降法时需要对特征进行标准化处理，以二元线性回归为例，如果两维的数值范围相差特别大，梯度下降算法需要非常多次的迭代才能收敛，解决的方法是尝试将所有特征的尺度都尽量缩放到</w:t>
      </w:r>
      <w:r>
        <w:rPr>
          <w:rFonts w:ascii="Arial" w:hAnsi="Arial" w:cs="Arial"/>
          <w:color w:val="2F2F2F"/>
          <w:shd w:val="clear" w:color="auto" w:fill="FFFFFF"/>
        </w:rPr>
        <w:t>-1</w:t>
      </w:r>
      <w:r>
        <w:rPr>
          <w:rFonts w:ascii="Arial" w:hAnsi="Arial" w:cs="Arial"/>
          <w:color w:val="2F2F2F"/>
          <w:shd w:val="clear" w:color="auto" w:fill="FFFFFF"/>
        </w:rPr>
        <w:t>到</w:t>
      </w:r>
      <w:r>
        <w:rPr>
          <w:rFonts w:ascii="Arial" w:hAnsi="Arial" w:cs="Arial"/>
          <w:color w:val="2F2F2F"/>
          <w:shd w:val="clear" w:color="auto" w:fill="FFFFFF"/>
        </w:rPr>
        <w:t>1</w:t>
      </w:r>
      <w:r>
        <w:rPr>
          <w:rFonts w:ascii="Arial" w:hAnsi="Arial" w:cs="Arial"/>
          <w:color w:val="2F2F2F"/>
          <w:shd w:val="clear" w:color="auto" w:fill="FFFFFF"/>
        </w:rPr>
        <w:t>之间：</w:t>
      </w:r>
    </w:p>
    <w:p w:rsidR="00C82DA9" w:rsidRDefault="00C82DA9" w:rsidP="00C82DA9">
      <w:pPr>
        <w:pStyle w:val="1"/>
        <w:shd w:val="clear" w:color="auto" w:fill="FFFFFF"/>
        <w:spacing w:after="225"/>
        <w:rPr>
          <w:rFonts w:ascii="Arial" w:hAnsi="Arial" w:cs="Arial"/>
          <w:color w:val="2F2F2F"/>
          <w:sz w:val="39"/>
          <w:szCs w:val="39"/>
        </w:rPr>
      </w:pPr>
      <w:r>
        <w:rPr>
          <w:rFonts w:ascii="Arial" w:hAnsi="Arial" w:cs="Arial"/>
          <w:color w:val="2F2F2F"/>
          <w:sz w:val="39"/>
          <w:szCs w:val="39"/>
        </w:rPr>
        <w:t>3</w:t>
      </w:r>
      <w:r>
        <w:rPr>
          <w:rFonts w:ascii="Arial" w:hAnsi="Arial" w:cs="Arial"/>
          <w:color w:val="2F2F2F"/>
          <w:sz w:val="39"/>
          <w:szCs w:val="39"/>
        </w:rPr>
        <w:t>、梯度下降法</w:t>
      </w:r>
    </w:p>
    <w:p w:rsidR="00C82DA9" w:rsidRDefault="00C82DA9" w:rsidP="00C82DA9">
      <w:pPr>
        <w:pStyle w:val="a3"/>
        <w:shd w:val="clear" w:color="auto" w:fill="FFFFFF"/>
        <w:spacing w:before="0" w:beforeAutospacing="0" w:after="375" w:afterAutospacing="0"/>
        <w:rPr>
          <w:rFonts w:ascii="Arial" w:hAnsi="Arial" w:cs="Arial"/>
          <w:color w:val="2F2F2F"/>
        </w:rPr>
      </w:pPr>
      <w:r>
        <w:rPr>
          <w:rFonts w:ascii="Arial" w:hAnsi="Arial" w:cs="Arial"/>
          <w:color w:val="2F2F2F"/>
        </w:rPr>
        <w:t>再进一步介绍算法之前，我们先来介绍一下梯度下降法的分类及对其的改进。</w:t>
      </w:r>
    </w:p>
    <w:p w:rsidR="00C82DA9" w:rsidRDefault="00C82DA9" w:rsidP="00C82DA9">
      <w:pPr>
        <w:pStyle w:val="2"/>
      </w:pPr>
      <w:r>
        <w:t>3.1 梯度下降法分类</w:t>
      </w:r>
    </w:p>
    <w:p w:rsidR="00C82DA9" w:rsidRDefault="00C82DA9" w:rsidP="00C82DA9">
      <w:pPr>
        <w:pStyle w:val="a3"/>
      </w:pPr>
      <w:r>
        <w:t>梯度下降法可以分为下面三种：</w:t>
      </w:r>
    </w:p>
    <w:p w:rsidR="00C82DA9" w:rsidRDefault="00C82DA9" w:rsidP="00C82DA9">
      <w:pPr>
        <w:pStyle w:val="a3"/>
      </w:pPr>
      <w:r>
        <w:rPr>
          <w:rStyle w:val="a4"/>
        </w:rPr>
        <w:t>批量梯度下降法（Batch Gradient Descent）</w:t>
      </w:r>
      <w:r>
        <w:t>：批量梯度下降法，是梯度下降法最常用的形式，具体做法也就是在更新参数时使用所有的样本来进行更新。</w:t>
      </w:r>
    </w:p>
    <w:p w:rsidR="00C82DA9" w:rsidRDefault="00C82DA9" w:rsidP="00C82DA9">
      <w:pPr>
        <w:pStyle w:val="a3"/>
      </w:pPr>
      <w:r>
        <w:rPr>
          <w:rStyle w:val="a4"/>
        </w:rPr>
        <w:t>随机梯度下降法（Stochastic Gradient Descent）</w:t>
      </w:r>
      <w:r>
        <w:t>：求梯度时没有用所有的m个样本的数据，而是仅仅选取一个样本j来求梯度。</w:t>
      </w:r>
    </w:p>
    <w:p w:rsidR="00C82DA9" w:rsidRDefault="00C82DA9" w:rsidP="00C82DA9">
      <w:pPr>
        <w:pStyle w:val="a3"/>
      </w:pPr>
      <w:r>
        <w:rPr>
          <w:rStyle w:val="a4"/>
        </w:rPr>
        <w:t>小批量梯度下降法（Mini-batch Gradient Descent）</w:t>
      </w:r>
      <w:r>
        <w:t>：小批量梯度下降法是批量梯度下降法和随机梯度下降法的折衷，也就是对于m个样本，我们采用x个样子来迭代。</w:t>
      </w:r>
    </w:p>
    <w:p w:rsidR="00C82DA9" w:rsidRDefault="00C82DA9" w:rsidP="00C82DA9">
      <w:pPr>
        <w:pStyle w:val="a3"/>
      </w:pPr>
      <w:r>
        <w:t>三者到达极小值的路径大致可以表示为下图：</w:t>
      </w:r>
    </w:p>
    <w:p w:rsidR="00C82DA9" w:rsidRDefault="00C82DA9" w:rsidP="00C82DA9">
      <w:pPr>
        <w:pStyle w:val="a3"/>
      </w:pPr>
      <w:r>
        <w:rPr>
          <w:noProof/>
        </w:rPr>
        <w:drawing>
          <wp:inline distT="0" distB="0" distL="0" distR="0" wp14:anchorId="1B6F811D" wp14:editId="7A5B5565">
            <wp:extent cx="4400550" cy="3451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9520" cy="3458177"/>
                    </a:xfrm>
                    <a:prstGeom prst="rect">
                      <a:avLst/>
                    </a:prstGeom>
                  </pic:spPr>
                </pic:pic>
              </a:graphicData>
            </a:graphic>
          </wp:inline>
        </w:drawing>
      </w:r>
    </w:p>
    <w:p w:rsidR="00C82DA9" w:rsidRDefault="00C82DA9" w:rsidP="00C82DA9">
      <w:pPr>
        <w:pStyle w:val="2"/>
        <w:shd w:val="clear" w:color="auto" w:fill="FFFFFF"/>
        <w:spacing w:before="0" w:after="225"/>
        <w:rPr>
          <w:rFonts w:ascii="Arial" w:hAnsi="Arial" w:cs="Arial"/>
          <w:color w:val="2F2F2F"/>
        </w:rPr>
      </w:pPr>
      <w:r>
        <w:rPr>
          <w:rFonts w:ascii="Arial" w:hAnsi="Arial" w:cs="Arial"/>
          <w:color w:val="2F2F2F"/>
        </w:rPr>
        <w:lastRenderedPageBreak/>
        <w:t xml:space="preserve">3.2 </w:t>
      </w:r>
      <w:r>
        <w:rPr>
          <w:rFonts w:ascii="Arial" w:hAnsi="Arial" w:cs="Arial"/>
          <w:color w:val="2F2F2F"/>
        </w:rPr>
        <w:t>梯度下降法改进</w:t>
      </w:r>
    </w:p>
    <w:p w:rsidR="00C82DA9" w:rsidRDefault="00C82DA9" w:rsidP="00C82DA9">
      <w:pPr>
        <w:pStyle w:val="4"/>
        <w:shd w:val="clear" w:color="auto" w:fill="FFFFFF"/>
        <w:spacing w:before="0" w:beforeAutospacing="0" w:after="225" w:afterAutospacing="0"/>
        <w:rPr>
          <w:rFonts w:ascii="Arial" w:hAnsi="Arial" w:cs="Arial"/>
          <w:color w:val="2F2F2F"/>
          <w:sz w:val="30"/>
          <w:szCs w:val="30"/>
        </w:rPr>
      </w:pPr>
      <w:r>
        <w:rPr>
          <w:rFonts w:ascii="Arial" w:hAnsi="Arial" w:cs="Arial"/>
          <w:color w:val="2F2F2F"/>
          <w:sz w:val="30"/>
          <w:szCs w:val="30"/>
        </w:rPr>
        <w:t>指数加权平均数</w:t>
      </w:r>
    </w:p>
    <w:p w:rsidR="00C82DA9" w:rsidRDefault="0069078F" w:rsidP="00C82DA9">
      <w:pPr>
        <w:pStyle w:val="a3"/>
        <w:rPr>
          <w:rFonts w:ascii="Arial" w:hAnsi="Arial" w:cs="Arial"/>
          <w:color w:val="2F2F2F"/>
          <w:shd w:val="clear" w:color="auto" w:fill="FFFFFF"/>
        </w:rPr>
      </w:pPr>
      <w:r>
        <w:rPr>
          <w:rFonts w:ascii="Arial" w:hAnsi="Arial" w:cs="Arial"/>
          <w:color w:val="2F2F2F"/>
          <w:shd w:val="clear" w:color="auto" w:fill="FFFFFF"/>
        </w:rPr>
        <w:t>指数加权平均数是对趋势的一种刻画，计算公式如下：</w:t>
      </w:r>
      <w:r>
        <w:rPr>
          <w:noProof/>
        </w:rPr>
        <w:drawing>
          <wp:inline distT="0" distB="0" distL="0" distR="0" wp14:anchorId="3317658B" wp14:editId="31CED24C">
            <wp:extent cx="3723809" cy="7142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3809" cy="714286"/>
                    </a:xfrm>
                    <a:prstGeom prst="rect">
                      <a:avLst/>
                    </a:prstGeom>
                  </pic:spPr>
                </pic:pic>
              </a:graphicData>
            </a:graphic>
          </wp:inline>
        </w:drawing>
      </w:r>
    </w:p>
    <w:p w:rsidR="0069078F" w:rsidRPr="0069078F" w:rsidRDefault="0069078F" w:rsidP="0069078F">
      <w:pPr>
        <w:widowControl/>
        <w:spacing w:before="100" w:beforeAutospacing="1" w:after="100" w:afterAutospacing="1"/>
        <w:jc w:val="left"/>
        <w:rPr>
          <w:rFonts w:ascii="宋体" w:eastAsia="宋体" w:hAnsi="宋体" w:cs="宋体"/>
          <w:kern w:val="0"/>
          <w:sz w:val="24"/>
          <w:szCs w:val="24"/>
        </w:rPr>
      </w:pPr>
      <w:r w:rsidRPr="0069078F">
        <w:rPr>
          <w:rFonts w:ascii="宋体" w:eastAsia="宋体" w:hAnsi="宋体" w:cs="宋体"/>
          <w:kern w:val="0"/>
          <w:sz w:val="24"/>
          <w:szCs w:val="24"/>
        </w:rPr>
        <w:t>在上式中，</w:t>
      </w:r>
      <w:proofErr w:type="spellStart"/>
      <w:r w:rsidRPr="0069078F">
        <w:rPr>
          <w:rFonts w:ascii="宋体" w:eastAsia="宋体" w:hAnsi="宋体" w:cs="宋体"/>
          <w:kern w:val="0"/>
          <w:sz w:val="24"/>
          <w:szCs w:val="24"/>
        </w:rPr>
        <w:t>vt</w:t>
      </w:r>
      <w:proofErr w:type="spellEnd"/>
      <w:r w:rsidRPr="0069078F">
        <w:rPr>
          <w:rFonts w:ascii="宋体" w:eastAsia="宋体" w:hAnsi="宋体" w:cs="宋体"/>
          <w:kern w:val="0"/>
          <w:sz w:val="24"/>
          <w:szCs w:val="24"/>
        </w:rPr>
        <w:t>是t时刻的指数加权平均值，v0 = 0，</w:t>
      </w:r>
      <w:proofErr w:type="spellStart"/>
      <w:r w:rsidRPr="0069078F">
        <w:rPr>
          <w:rFonts w:ascii="宋体" w:eastAsia="宋体" w:hAnsi="宋体" w:cs="宋体"/>
          <w:kern w:val="0"/>
          <w:sz w:val="24"/>
          <w:szCs w:val="24"/>
        </w:rPr>
        <w:t>θt</w:t>
      </w:r>
      <w:proofErr w:type="spellEnd"/>
      <w:r w:rsidRPr="0069078F">
        <w:rPr>
          <w:rFonts w:ascii="宋体" w:eastAsia="宋体" w:hAnsi="宋体" w:cs="宋体"/>
          <w:kern w:val="0"/>
          <w:sz w:val="24"/>
          <w:szCs w:val="24"/>
        </w:rPr>
        <w:t>是第t时刻的实际值。β是一个参数。简单的理解，β代表了</w:t>
      </w:r>
      <w:proofErr w:type="spellStart"/>
      <w:r w:rsidRPr="0069078F">
        <w:rPr>
          <w:rFonts w:ascii="宋体" w:eastAsia="宋体" w:hAnsi="宋体" w:cs="宋体"/>
          <w:kern w:val="0"/>
          <w:sz w:val="24"/>
          <w:szCs w:val="24"/>
        </w:rPr>
        <w:t>vt</w:t>
      </w:r>
      <w:proofErr w:type="spellEnd"/>
      <w:r w:rsidRPr="0069078F">
        <w:rPr>
          <w:rFonts w:ascii="宋体" w:eastAsia="宋体" w:hAnsi="宋体" w:cs="宋体"/>
          <w:kern w:val="0"/>
          <w:sz w:val="24"/>
          <w:szCs w:val="24"/>
        </w:rPr>
        <w:t>刻画的是多少天的平均值，如果β太小，那么</w:t>
      </w:r>
      <w:proofErr w:type="spellStart"/>
      <w:r w:rsidRPr="0069078F">
        <w:rPr>
          <w:rFonts w:ascii="宋体" w:eastAsia="宋体" w:hAnsi="宋体" w:cs="宋体"/>
          <w:kern w:val="0"/>
          <w:sz w:val="24"/>
          <w:szCs w:val="24"/>
        </w:rPr>
        <w:t>vt</w:t>
      </w:r>
      <w:proofErr w:type="spellEnd"/>
      <w:r w:rsidRPr="0069078F">
        <w:rPr>
          <w:rFonts w:ascii="宋体" w:eastAsia="宋体" w:hAnsi="宋体" w:cs="宋体"/>
          <w:kern w:val="0"/>
          <w:sz w:val="24"/>
          <w:szCs w:val="24"/>
        </w:rPr>
        <w:t>越接近于</w:t>
      </w:r>
      <w:proofErr w:type="spellStart"/>
      <w:r w:rsidRPr="0069078F">
        <w:rPr>
          <w:rFonts w:ascii="宋体" w:eastAsia="宋体" w:hAnsi="宋体" w:cs="宋体"/>
          <w:kern w:val="0"/>
          <w:sz w:val="24"/>
          <w:szCs w:val="24"/>
        </w:rPr>
        <w:t>θt</w:t>
      </w:r>
      <w:proofErr w:type="spellEnd"/>
      <w:r w:rsidRPr="0069078F">
        <w:rPr>
          <w:rFonts w:ascii="宋体" w:eastAsia="宋体" w:hAnsi="宋体" w:cs="宋体"/>
          <w:kern w:val="0"/>
          <w:sz w:val="24"/>
          <w:szCs w:val="24"/>
        </w:rPr>
        <w:t>，如果β很大，那么</w:t>
      </w:r>
      <w:proofErr w:type="spellStart"/>
      <w:r w:rsidRPr="0069078F">
        <w:rPr>
          <w:rFonts w:ascii="宋体" w:eastAsia="宋体" w:hAnsi="宋体" w:cs="宋体"/>
          <w:kern w:val="0"/>
          <w:sz w:val="24"/>
          <w:szCs w:val="24"/>
        </w:rPr>
        <w:t>vt</w:t>
      </w:r>
      <w:proofErr w:type="spellEnd"/>
      <w:r w:rsidRPr="0069078F">
        <w:rPr>
          <w:rFonts w:ascii="宋体" w:eastAsia="宋体" w:hAnsi="宋体" w:cs="宋体"/>
          <w:kern w:val="0"/>
          <w:sz w:val="24"/>
          <w:szCs w:val="24"/>
        </w:rPr>
        <w:t>就能代表一个更长时间的平均值。</w:t>
      </w:r>
    </w:p>
    <w:p w:rsidR="0069078F" w:rsidRPr="0069078F" w:rsidRDefault="0069078F" w:rsidP="0069078F">
      <w:pPr>
        <w:widowControl/>
        <w:spacing w:before="100" w:beforeAutospacing="1" w:after="100" w:afterAutospacing="1"/>
        <w:jc w:val="left"/>
        <w:rPr>
          <w:rFonts w:ascii="宋体" w:eastAsia="宋体" w:hAnsi="宋体" w:cs="宋体"/>
          <w:kern w:val="0"/>
          <w:sz w:val="24"/>
          <w:szCs w:val="24"/>
        </w:rPr>
      </w:pPr>
      <w:r w:rsidRPr="0069078F">
        <w:rPr>
          <w:rFonts w:ascii="宋体" w:eastAsia="宋体" w:hAnsi="宋体" w:cs="宋体"/>
          <w:kern w:val="0"/>
          <w:sz w:val="24"/>
          <w:szCs w:val="24"/>
        </w:rPr>
        <w:t>大体上，</w:t>
      </w:r>
      <w:proofErr w:type="spellStart"/>
      <w:r w:rsidRPr="0069078F">
        <w:rPr>
          <w:rFonts w:ascii="宋体" w:eastAsia="宋体" w:hAnsi="宋体" w:cs="宋体"/>
          <w:b/>
          <w:bCs/>
          <w:kern w:val="0"/>
          <w:sz w:val="24"/>
          <w:szCs w:val="24"/>
        </w:rPr>
        <w:t>vt</w:t>
      </w:r>
      <w:proofErr w:type="spellEnd"/>
      <w:r w:rsidRPr="0069078F">
        <w:rPr>
          <w:rFonts w:ascii="宋体" w:eastAsia="宋体" w:hAnsi="宋体" w:cs="宋体"/>
          <w:b/>
          <w:bCs/>
          <w:kern w:val="0"/>
          <w:sz w:val="24"/>
          <w:szCs w:val="24"/>
        </w:rPr>
        <w:t>大概是1/(1-β)天的平均值</w:t>
      </w:r>
      <w:r w:rsidRPr="0069078F">
        <w:rPr>
          <w:rFonts w:ascii="宋体" w:eastAsia="宋体" w:hAnsi="宋体" w:cs="宋体"/>
          <w:kern w:val="0"/>
          <w:sz w:val="24"/>
          <w:szCs w:val="24"/>
        </w:rPr>
        <w:t>，即当β=0.1时，我们可以认为</w:t>
      </w:r>
      <w:proofErr w:type="spellStart"/>
      <w:r w:rsidRPr="0069078F">
        <w:rPr>
          <w:rFonts w:ascii="宋体" w:eastAsia="宋体" w:hAnsi="宋体" w:cs="宋体"/>
          <w:kern w:val="0"/>
          <w:sz w:val="24"/>
          <w:szCs w:val="24"/>
        </w:rPr>
        <w:t>vt</w:t>
      </w:r>
      <w:proofErr w:type="spellEnd"/>
      <w:r w:rsidRPr="0069078F">
        <w:rPr>
          <w:rFonts w:ascii="宋体" w:eastAsia="宋体" w:hAnsi="宋体" w:cs="宋体"/>
          <w:kern w:val="0"/>
          <w:sz w:val="24"/>
          <w:szCs w:val="24"/>
        </w:rPr>
        <w:t>代表了近10天的平均值。β=0.02时，我们可以认为</w:t>
      </w:r>
      <w:proofErr w:type="spellStart"/>
      <w:r w:rsidRPr="0069078F">
        <w:rPr>
          <w:rFonts w:ascii="宋体" w:eastAsia="宋体" w:hAnsi="宋体" w:cs="宋体"/>
          <w:kern w:val="0"/>
          <w:sz w:val="24"/>
          <w:szCs w:val="24"/>
        </w:rPr>
        <w:t>vt</w:t>
      </w:r>
      <w:proofErr w:type="spellEnd"/>
      <w:r w:rsidRPr="0069078F">
        <w:rPr>
          <w:rFonts w:ascii="宋体" w:eastAsia="宋体" w:hAnsi="宋体" w:cs="宋体"/>
          <w:kern w:val="0"/>
          <w:sz w:val="24"/>
          <w:szCs w:val="24"/>
        </w:rPr>
        <w:t>代表了近50天的平均值，如下图所示，红色表示的是β=0.1时</w:t>
      </w:r>
      <w:proofErr w:type="spellStart"/>
      <w:r w:rsidRPr="0069078F">
        <w:rPr>
          <w:rFonts w:ascii="宋体" w:eastAsia="宋体" w:hAnsi="宋体" w:cs="宋体"/>
          <w:kern w:val="0"/>
          <w:sz w:val="24"/>
          <w:szCs w:val="24"/>
        </w:rPr>
        <w:t>vt</w:t>
      </w:r>
      <w:proofErr w:type="spellEnd"/>
      <w:r w:rsidRPr="0069078F">
        <w:rPr>
          <w:rFonts w:ascii="宋体" w:eastAsia="宋体" w:hAnsi="宋体" w:cs="宋体"/>
          <w:kern w:val="0"/>
          <w:sz w:val="24"/>
          <w:szCs w:val="24"/>
        </w:rPr>
        <w:t>的变化，绿色表示的是β=0.02时</w:t>
      </w:r>
      <w:proofErr w:type="spellStart"/>
      <w:r w:rsidRPr="0069078F">
        <w:rPr>
          <w:rFonts w:ascii="宋体" w:eastAsia="宋体" w:hAnsi="宋体" w:cs="宋体"/>
          <w:kern w:val="0"/>
          <w:sz w:val="24"/>
          <w:szCs w:val="24"/>
        </w:rPr>
        <w:t>vt</w:t>
      </w:r>
      <w:proofErr w:type="spellEnd"/>
      <w:r w:rsidRPr="0069078F">
        <w:rPr>
          <w:rFonts w:ascii="宋体" w:eastAsia="宋体" w:hAnsi="宋体" w:cs="宋体"/>
          <w:kern w:val="0"/>
          <w:sz w:val="24"/>
          <w:szCs w:val="24"/>
        </w:rPr>
        <w:t>的变化：</w:t>
      </w:r>
      <w:r>
        <w:rPr>
          <w:noProof/>
        </w:rPr>
        <w:drawing>
          <wp:inline distT="0" distB="0" distL="0" distR="0" wp14:anchorId="10EC1B31" wp14:editId="705C77DA">
            <wp:extent cx="5274310" cy="25222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22220"/>
                    </a:xfrm>
                    <a:prstGeom prst="rect">
                      <a:avLst/>
                    </a:prstGeom>
                  </pic:spPr>
                </pic:pic>
              </a:graphicData>
            </a:graphic>
          </wp:inline>
        </w:drawing>
      </w:r>
    </w:p>
    <w:p w:rsidR="0069078F" w:rsidRPr="0069078F" w:rsidRDefault="0069078F" w:rsidP="0069078F">
      <w:pPr>
        <w:widowControl/>
        <w:spacing w:before="100" w:beforeAutospacing="1" w:after="100" w:afterAutospacing="1"/>
        <w:jc w:val="left"/>
        <w:rPr>
          <w:rFonts w:ascii="宋体" w:eastAsia="宋体" w:hAnsi="宋体" w:cs="宋体"/>
          <w:kern w:val="0"/>
          <w:sz w:val="24"/>
          <w:szCs w:val="24"/>
        </w:rPr>
      </w:pPr>
      <w:r w:rsidRPr="0069078F">
        <w:rPr>
          <w:rFonts w:ascii="宋体" w:eastAsia="宋体" w:hAnsi="宋体" w:cs="宋体"/>
          <w:kern w:val="0"/>
          <w:sz w:val="24"/>
          <w:szCs w:val="24"/>
        </w:rPr>
        <w:t>在指数加权平均的过程中，还有一个很重要的概念，叫做</w:t>
      </w:r>
      <w:r w:rsidRPr="0069078F">
        <w:rPr>
          <w:rFonts w:ascii="宋体" w:eastAsia="宋体" w:hAnsi="宋体" w:cs="宋体"/>
          <w:b/>
          <w:bCs/>
          <w:kern w:val="0"/>
          <w:sz w:val="24"/>
          <w:szCs w:val="24"/>
        </w:rPr>
        <w:t>偏差修正(Bias correction)</w:t>
      </w:r>
      <w:r w:rsidRPr="0069078F">
        <w:rPr>
          <w:rFonts w:ascii="宋体" w:eastAsia="宋体" w:hAnsi="宋体" w:cs="宋体"/>
          <w:kern w:val="0"/>
          <w:sz w:val="24"/>
          <w:szCs w:val="24"/>
        </w:rPr>
        <w:t>,可以看到，如果v0=0，那么v1 = (1-β)*θ1，特别地，如果β=0.9，那么</w:t>
      </w:r>
      <w:r w:rsidRPr="0069078F">
        <w:rPr>
          <w:rFonts w:ascii="宋体" w:eastAsia="宋体" w:hAnsi="宋体" w:cs="宋体"/>
          <w:kern w:val="0"/>
          <w:sz w:val="24"/>
          <w:szCs w:val="24"/>
        </w:rPr>
        <w:br/>
        <w:t>v1 = 0.1 * θ1，这样导致v1会特别小，需要进行一定程度的修正， 具体的修正方法是对</w:t>
      </w:r>
      <w:proofErr w:type="spellStart"/>
      <w:r w:rsidRPr="0069078F">
        <w:rPr>
          <w:rFonts w:ascii="宋体" w:eastAsia="宋体" w:hAnsi="宋体" w:cs="宋体"/>
          <w:kern w:val="0"/>
          <w:sz w:val="24"/>
          <w:szCs w:val="24"/>
        </w:rPr>
        <w:t>vt</w:t>
      </w:r>
      <w:proofErr w:type="spellEnd"/>
      <w:r w:rsidRPr="0069078F">
        <w:rPr>
          <w:rFonts w:ascii="宋体" w:eastAsia="宋体" w:hAnsi="宋体" w:cs="宋体"/>
          <w:kern w:val="0"/>
          <w:sz w:val="24"/>
          <w:szCs w:val="24"/>
        </w:rPr>
        <w:t>除以( 1-β^t)，当t特别小的时候，可以起到较为明显的修正效果，但是当t变大时，分母接近于1，基本没有进行修正。</w:t>
      </w:r>
    </w:p>
    <w:p w:rsidR="0069078F" w:rsidRPr="0069078F" w:rsidRDefault="0069078F" w:rsidP="0069078F">
      <w:pPr>
        <w:widowControl/>
        <w:spacing w:before="100" w:beforeAutospacing="1" w:after="100" w:afterAutospacing="1"/>
        <w:jc w:val="left"/>
        <w:rPr>
          <w:rFonts w:ascii="宋体" w:eastAsia="宋体" w:hAnsi="宋体" w:cs="宋体"/>
          <w:kern w:val="0"/>
          <w:sz w:val="24"/>
          <w:szCs w:val="24"/>
        </w:rPr>
      </w:pPr>
      <w:r w:rsidRPr="0069078F">
        <w:rPr>
          <w:rFonts w:ascii="宋体" w:eastAsia="宋体" w:hAnsi="宋体" w:cs="宋体"/>
          <w:kern w:val="0"/>
          <w:sz w:val="24"/>
          <w:szCs w:val="24"/>
        </w:rPr>
        <w:t>在机器学习中，在计算指数加权平均数的大部分时候，大家不在乎执行偏差修正，因为大部分人宁愿熬过初始时期，拿到具有偏差的估测，然后继续计算下</w:t>
      </w:r>
      <w:r w:rsidRPr="0069078F">
        <w:rPr>
          <w:rFonts w:ascii="宋体" w:eastAsia="宋体" w:hAnsi="宋体" w:cs="宋体"/>
          <w:kern w:val="0"/>
          <w:sz w:val="24"/>
          <w:szCs w:val="24"/>
        </w:rPr>
        <w:lastRenderedPageBreak/>
        <w:t>去。如果你关心初始时期的偏差，在刚开始计算指数加权移动平均数的时需要进行偏差修正。</w:t>
      </w:r>
    </w:p>
    <w:p w:rsidR="0069078F" w:rsidRPr="0069078F" w:rsidRDefault="0069078F" w:rsidP="0069078F">
      <w:pPr>
        <w:widowControl/>
        <w:spacing w:before="100" w:beforeAutospacing="1" w:after="100" w:afterAutospacing="1"/>
        <w:jc w:val="left"/>
        <w:outlineLvl w:val="3"/>
        <w:rPr>
          <w:rFonts w:ascii="宋体" w:eastAsia="宋体" w:hAnsi="宋体" w:cs="宋体"/>
          <w:b/>
          <w:bCs/>
          <w:kern w:val="0"/>
          <w:sz w:val="24"/>
          <w:szCs w:val="24"/>
        </w:rPr>
      </w:pPr>
      <w:r w:rsidRPr="0069078F">
        <w:rPr>
          <w:rFonts w:ascii="宋体" w:eastAsia="宋体" w:hAnsi="宋体" w:cs="宋体"/>
          <w:b/>
          <w:bCs/>
          <w:kern w:val="0"/>
          <w:sz w:val="24"/>
          <w:szCs w:val="24"/>
        </w:rPr>
        <w:t>动量梯度下降法(Momentum)</w:t>
      </w:r>
    </w:p>
    <w:p w:rsidR="0069078F" w:rsidRPr="0069078F" w:rsidRDefault="0069078F" w:rsidP="0069078F">
      <w:pPr>
        <w:widowControl/>
        <w:spacing w:before="100" w:beforeAutospacing="1" w:after="100" w:afterAutospacing="1"/>
        <w:jc w:val="left"/>
        <w:rPr>
          <w:rFonts w:ascii="宋体" w:eastAsia="宋体" w:hAnsi="宋体" w:cs="宋体"/>
          <w:kern w:val="0"/>
          <w:sz w:val="24"/>
          <w:szCs w:val="24"/>
        </w:rPr>
      </w:pPr>
      <w:r w:rsidRPr="0069078F">
        <w:rPr>
          <w:rFonts w:ascii="宋体" w:eastAsia="宋体" w:hAnsi="宋体" w:cs="宋体"/>
          <w:b/>
          <w:bCs/>
          <w:kern w:val="0"/>
          <w:sz w:val="24"/>
          <w:szCs w:val="24"/>
        </w:rPr>
        <w:t>动量梯度下降法</w:t>
      </w:r>
      <w:r w:rsidRPr="0069078F">
        <w:rPr>
          <w:rFonts w:ascii="宋体" w:eastAsia="宋体" w:hAnsi="宋体" w:cs="宋体"/>
          <w:kern w:val="0"/>
          <w:sz w:val="24"/>
          <w:szCs w:val="24"/>
        </w:rPr>
        <w:t>基本的想法就是计算梯度的指数加权平均数，并利用该梯度 更新你的权重。假设我们使用梯度下降法更新参数的路径如下图中蓝色的线所示：</w:t>
      </w:r>
    </w:p>
    <w:p w:rsidR="0069078F" w:rsidRDefault="00BE036D" w:rsidP="00C82DA9">
      <w:pPr>
        <w:pStyle w:val="a3"/>
      </w:pPr>
      <w:r>
        <w:rPr>
          <w:noProof/>
        </w:rPr>
        <w:drawing>
          <wp:inline distT="0" distB="0" distL="0" distR="0" wp14:anchorId="12ABCC30" wp14:editId="7F05294B">
            <wp:extent cx="5274310" cy="15024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02410"/>
                    </a:xfrm>
                    <a:prstGeom prst="rect">
                      <a:avLst/>
                    </a:prstGeom>
                  </pic:spPr>
                </pic:pic>
              </a:graphicData>
            </a:graphic>
          </wp:inline>
        </w:drawing>
      </w:r>
    </w:p>
    <w:p w:rsidR="00BE036D" w:rsidRPr="00BE036D" w:rsidRDefault="00BE036D" w:rsidP="00BE036D">
      <w:pPr>
        <w:widowControl/>
        <w:spacing w:before="100" w:beforeAutospacing="1" w:after="100" w:afterAutospacing="1"/>
        <w:jc w:val="left"/>
        <w:rPr>
          <w:rFonts w:ascii="宋体" w:eastAsia="宋体" w:hAnsi="宋体" w:cs="宋体"/>
          <w:kern w:val="0"/>
          <w:sz w:val="24"/>
          <w:szCs w:val="24"/>
        </w:rPr>
      </w:pPr>
      <w:r w:rsidRPr="00BE036D">
        <w:rPr>
          <w:rFonts w:ascii="宋体" w:eastAsia="宋体" w:hAnsi="宋体" w:cs="宋体"/>
          <w:kern w:val="0"/>
          <w:sz w:val="24"/>
          <w:szCs w:val="24"/>
        </w:rPr>
        <w:t>上图中的路径上下波动减慢了梯度下降法的速度，如果我们用更大的学习率，可能导致这种波动进一步加大，变成图中的紫色的线。因此，你希望在纵轴上学习慢一点，消除这种上下的摆动，而在横轴上，你希望快速从左向右移动，移动到最小值处。</w:t>
      </w:r>
    </w:p>
    <w:p w:rsidR="00BE036D" w:rsidRPr="00BE036D" w:rsidRDefault="00BE036D" w:rsidP="00BE036D">
      <w:pPr>
        <w:widowControl/>
        <w:spacing w:before="100" w:beforeAutospacing="1" w:after="100" w:afterAutospacing="1"/>
        <w:jc w:val="left"/>
        <w:rPr>
          <w:rFonts w:ascii="宋体" w:eastAsia="宋体" w:hAnsi="宋体" w:cs="宋体"/>
          <w:kern w:val="0"/>
          <w:sz w:val="24"/>
          <w:szCs w:val="24"/>
        </w:rPr>
      </w:pPr>
      <w:r w:rsidRPr="00BE036D">
        <w:rPr>
          <w:rFonts w:ascii="宋体" w:eastAsia="宋体" w:hAnsi="宋体" w:cs="宋体"/>
          <w:kern w:val="0"/>
          <w:sz w:val="24"/>
          <w:szCs w:val="24"/>
        </w:rPr>
        <w:t>我们之前介绍的指数加权平均数，可以反映近一段时间的趋势，在纵轴上的上下波动，使得平均值接近于0，而在横轴方向的平均值仍然较大。利用这种思想，Momentum的计算过程如下：</w:t>
      </w:r>
    </w:p>
    <w:p w:rsidR="00BE036D" w:rsidRPr="00BE036D" w:rsidRDefault="00BE036D" w:rsidP="00BE036D">
      <w:pPr>
        <w:widowControl/>
        <w:jc w:val="left"/>
        <w:rPr>
          <w:rFonts w:ascii="宋体" w:eastAsia="宋体" w:hAnsi="宋体" w:cs="宋体" w:hint="eastAsia"/>
          <w:kern w:val="0"/>
          <w:sz w:val="24"/>
          <w:szCs w:val="24"/>
        </w:rPr>
      </w:pPr>
      <w:r>
        <w:rPr>
          <w:noProof/>
        </w:rPr>
        <w:drawing>
          <wp:inline distT="0" distB="0" distL="0" distR="0" wp14:anchorId="0440BC96" wp14:editId="055397C5">
            <wp:extent cx="4543425" cy="33175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6840" cy="3334684"/>
                    </a:xfrm>
                    <a:prstGeom prst="rect">
                      <a:avLst/>
                    </a:prstGeom>
                  </pic:spPr>
                </pic:pic>
              </a:graphicData>
            </a:graphic>
          </wp:inline>
        </w:drawing>
      </w:r>
    </w:p>
    <w:p w:rsidR="00BE036D" w:rsidRDefault="00BE036D" w:rsidP="00BE036D">
      <w:pPr>
        <w:pStyle w:val="4"/>
        <w:shd w:val="clear" w:color="auto" w:fill="FFFFFF"/>
        <w:spacing w:before="0" w:beforeAutospacing="0" w:after="225" w:afterAutospacing="0"/>
        <w:rPr>
          <w:rFonts w:ascii="Arial" w:hAnsi="Arial" w:cs="Arial"/>
          <w:color w:val="2F2F2F"/>
          <w:sz w:val="30"/>
          <w:szCs w:val="30"/>
        </w:rPr>
      </w:pPr>
      <w:proofErr w:type="spellStart"/>
      <w:proofErr w:type="gramStart"/>
      <w:r>
        <w:rPr>
          <w:rFonts w:ascii="Arial" w:hAnsi="Arial" w:cs="Arial"/>
          <w:color w:val="2F2F2F"/>
          <w:sz w:val="30"/>
          <w:szCs w:val="30"/>
        </w:rPr>
        <w:lastRenderedPageBreak/>
        <w:t>RMSprop</w:t>
      </w:r>
      <w:proofErr w:type="spellEnd"/>
      <w:r>
        <w:rPr>
          <w:rFonts w:ascii="Arial" w:hAnsi="Arial" w:cs="Arial"/>
          <w:color w:val="2F2F2F"/>
          <w:sz w:val="30"/>
          <w:szCs w:val="30"/>
        </w:rPr>
        <w:t>(</w:t>
      </w:r>
      <w:proofErr w:type="gramEnd"/>
      <w:r>
        <w:rPr>
          <w:rFonts w:ascii="Arial" w:hAnsi="Arial" w:cs="Arial"/>
          <w:color w:val="2F2F2F"/>
          <w:sz w:val="30"/>
          <w:szCs w:val="30"/>
        </w:rPr>
        <w:t>root mean square prop)</w:t>
      </w:r>
    </w:p>
    <w:p w:rsidR="00BE036D" w:rsidRDefault="00BE036D" w:rsidP="00BE036D">
      <w:pPr>
        <w:pStyle w:val="a3"/>
        <w:shd w:val="clear" w:color="auto" w:fill="FFFFFF"/>
        <w:spacing w:before="0" w:beforeAutospacing="0" w:after="375" w:afterAutospacing="0"/>
        <w:rPr>
          <w:rFonts w:ascii="Arial" w:hAnsi="Arial" w:cs="Arial"/>
          <w:color w:val="2F2F2F"/>
        </w:rPr>
      </w:pPr>
      <w:r>
        <w:rPr>
          <w:rFonts w:ascii="Arial" w:hAnsi="Arial" w:cs="Arial"/>
          <w:color w:val="2F2F2F"/>
        </w:rPr>
        <w:t>还是用上面的例子，我们假设纵轴代表参数</w:t>
      </w:r>
      <w:r>
        <w:rPr>
          <w:rFonts w:ascii="Arial" w:hAnsi="Arial" w:cs="Arial"/>
          <w:color w:val="2F2F2F"/>
        </w:rPr>
        <w:t>b</w:t>
      </w:r>
      <w:r>
        <w:rPr>
          <w:rFonts w:ascii="Arial" w:hAnsi="Arial" w:cs="Arial"/>
          <w:color w:val="2F2F2F"/>
        </w:rPr>
        <w:t>，横轴代表参数</w:t>
      </w:r>
      <w:r>
        <w:rPr>
          <w:rFonts w:ascii="Arial" w:hAnsi="Arial" w:cs="Arial"/>
          <w:color w:val="2F2F2F"/>
        </w:rPr>
        <w:t>W</w:t>
      </w:r>
      <w:r>
        <w:rPr>
          <w:rFonts w:ascii="Arial" w:hAnsi="Arial" w:cs="Arial"/>
          <w:color w:val="2F2F2F"/>
        </w:rPr>
        <w:t>：</w:t>
      </w:r>
    </w:p>
    <w:p w:rsidR="00BE036D" w:rsidRDefault="00BE036D" w:rsidP="00C82DA9">
      <w:pPr>
        <w:pStyle w:val="a3"/>
        <w:rPr>
          <w:rFonts w:ascii="Arial" w:hAnsi="Arial" w:cs="Arial"/>
          <w:color w:val="2F2F2F"/>
          <w:shd w:val="clear" w:color="auto" w:fill="FFFFFF"/>
        </w:rPr>
      </w:pPr>
      <w:r>
        <w:rPr>
          <w:rFonts w:ascii="Arial" w:hAnsi="Arial" w:cs="Arial"/>
          <w:color w:val="2F2F2F"/>
          <w:shd w:val="clear" w:color="auto" w:fill="FFFFFF"/>
        </w:rPr>
        <w:t>所以，你想减缓</w:t>
      </w:r>
      <w:r>
        <w:rPr>
          <w:rFonts w:ascii="Cambria Math" w:hAnsi="Cambria Math" w:cs="Cambria Math"/>
          <w:color w:val="2F2F2F"/>
          <w:shd w:val="clear" w:color="auto" w:fill="FFFFFF"/>
        </w:rPr>
        <w:t>𝑏</w:t>
      </w:r>
      <w:r>
        <w:rPr>
          <w:rFonts w:ascii="Arial" w:hAnsi="Arial" w:cs="Arial"/>
          <w:color w:val="2F2F2F"/>
          <w:shd w:val="clear" w:color="auto" w:fill="FFFFFF"/>
        </w:rPr>
        <w:t>方向的学习，即纵轴方向，同时加快，至少不是减缓横轴方向的学习，</w:t>
      </w:r>
      <w:r>
        <w:rPr>
          <w:rFonts w:ascii="Arial" w:hAnsi="Arial" w:cs="Arial"/>
          <w:color w:val="2F2F2F"/>
          <w:shd w:val="clear" w:color="auto" w:fill="FFFFFF"/>
        </w:rPr>
        <w:t xml:space="preserve"> </w:t>
      </w:r>
      <w:proofErr w:type="spellStart"/>
      <w:r>
        <w:rPr>
          <w:rFonts w:ascii="Arial" w:hAnsi="Arial" w:cs="Arial"/>
          <w:color w:val="2F2F2F"/>
          <w:shd w:val="clear" w:color="auto" w:fill="FFFFFF"/>
        </w:rPr>
        <w:t>RMSprop</w:t>
      </w:r>
      <w:proofErr w:type="spellEnd"/>
      <w:r>
        <w:rPr>
          <w:rFonts w:ascii="Arial" w:hAnsi="Arial" w:cs="Arial"/>
          <w:color w:val="2F2F2F"/>
          <w:shd w:val="clear" w:color="auto" w:fill="FFFFFF"/>
        </w:rPr>
        <w:t xml:space="preserve"> </w:t>
      </w:r>
      <w:r>
        <w:rPr>
          <w:rFonts w:ascii="Arial" w:hAnsi="Arial" w:cs="Arial"/>
          <w:color w:val="2F2F2F"/>
          <w:shd w:val="clear" w:color="auto" w:fill="FFFFFF"/>
        </w:rPr>
        <w:t>算法可以实现这一点，将趋势变成下面的绿色的线：</w:t>
      </w:r>
    </w:p>
    <w:p w:rsidR="00BE036D" w:rsidRDefault="00BE036D" w:rsidP="00C82DA9">
      <w:pPr>
        <w:pStyle w:val="a3"/>
      </w:pPr>
      <w:r>
        <w:rPr>
          <w:noProof/>
        </w:rPr>
        <w:drawing>
          <wp:inline distT="0" distB="0" distL="0" distR="0" wp14:anchorId="1921DC52" wp14:editId="54551F6C">
            <wp:extent cx="5274310" cy="1336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36040"/>
                    </a:xfrm>
                    <a:prstGeom prst="rect">
                      <a:avLst/>
                    </a:prstGeom>
                  </pic:spPr>
                </pic:pic>
              </a:graphicData>
            </a:graphic>
          </wp:inline>
        </w:drawing>
      </w:r>
    </w:p>
    <w:p w:rsidR="00BE036D" w:rsidRPr="00BE036D" w:rsidRDefault="00BE036D" w:rsidP="00BE036D">
      <w:pPr>
        <w:pStyle w:val="4"/>
        <w:shd w:val="clear" w:color="auto" w:fill="FFFFFF"/>
        <w:spacing w:before="0" w:beforeAutospacing="0" w:after="225" w:afterAutospacing="0"/>
        <w:rPr>
          <w:rFonts w:ascii="Arial" w:hAnsi="Arial" w:cs="Arial"/>
          <w:color w:val="2F2F2F"/>
          <w:sz w:val="30"/>
          <w:szCs w:val="30"/>
        </w:rPr>
      </w:pPr>
      <w:r>
        <w:rPr>
          <w:noProof/>
        </w:rPr>
        <w:drawing>
          <wp:inline distT="0" distB="0" distL="0" distR="0" wp14:anchorId="3F8DE5E8" wp14:editId="1DE0592E">
            <wp:extent cx="5274310" cy="29552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55290"/>
                    </a:xfrm>
                    <a:prstGeom prst="rect">
                      <a:avLst/>
                    </a:prstGeom>
                  </pic:spPr>
                </pic:pic>
              </a:graphicData>
            </a:graphic>
          </wp:inline>
        </w:drawing>
      </w:r>
      <w:proofErr w:type="gramStart"/>
      <w:r w:rsidRPr="00BE036D">
        <w:rPr>
          <w:rFonts w:ascii="Arial" w:hAnsi="Arial" w:cs="Arial"/>
          <w:color w:val="2F2F2F"/>
          <w:sz w:val="30"/>
          <w:szCs w:val="30"/>
        </w:rPr>
        <w:t>Adam(</w:t>
      </w:r>
      <w:proofErr w:type="gramEnd"/>
      <w:r w:rsidRPr="00BE036D">
        <w:rPr>
          <w:rFonts w:ascii="Arial" w:hAnsi="Arial" w:cs="Arial"/>
          <w:color w:val="2F2F2F"/>
          <w:sz w:val="30"/>
          <w:szCs w:val="30"/>
        </w:rPr>
        <w:t>Adaptive Moment Estimation)</w:t>
      </w:r>
    </w:p>
    <w:p w:rsidR="00BE036D" w:rsidRPr="00BE036D" w:rsidRDefault="00BE036D" w:rsidP="00BE036D">
      <w:pPr>
        <w:widowControl/>
        <w:shd w:val="clear" w:color="auto" w:fill="FFFFFF"/>
        <w:spacing w:after="375"/>
        <w:jc w:val="left"/>
        <w:rPr>
          <w:rFonts w:ascii="Arial" w:eastAsia="宋体" w:hAnsi="Arial" w:cs="Arial"/>
          <w:color w:val="2F2F2F"/>
          <w:kern w:val="0"/>
          <w:sz w:val="24"/>
          <w:szCs w:val="24"/>
        </w:rPr>
      </w:pPr>
      <w:r w:rsidRPr="00BE036D">
        <w:rPr>
          <w:rFonts w:ascii="Arial" w:eastAsia="宋体" w:hAnsi="Arial" w:cs="Arial"/>
          <w:color w:val="2F2F2F"/>
          <w:kern w:val="0"/>
          <w:sz w:val="24"/>
          <w:szCs w:val="24"/>
        </w:rPr>
        <w:t xml:space="preserve">Adam </w:t>
      </w:r>
      <w:r w:rsidRPr="00BE036D">
        <w:rPr>
          <w:rFonts w:ascii="Arial" w:eastAsia="宋体" w:hAnsi="Arial" w:cs="Arial"/>
          <w:color w:val="2F2F2F"/>
          <w:kern w:val="0"/>
          <w:sz w:val="24"/>
          <w:szCs w:val="24"/>
        </w:rPr>
        <w:t>优化算法基本上就是将</w:t>
      </w:r>
      <w:r w:rsidRPr="00BE036D">
        <w:rPr>
          <w:rFonts w:ascii="Arial" w:eastAsia="宋体" w:hAnsi="Arial" w:cs="Arial"/>
          <w:color w:val="2F2F2F"/>
          <w:kern w:val="0"/>
          <w:sz w:val="24"/>
          <w:szCs w:val="24"/>
        </w:rPr>
        <w:t xml:space="preserve"> Momentum </w:t>
      </w:r>
      <w:r w:rsidRPr="00BE036D">
        <w:rPr>
          <w:rFonts w:ascii="Arial" w:eastAsia="宋体" w:hAnsi="Arial" w:cs="Arial"/>
          <w:color w:val="2F2F2F"/>
          <w:kern w:val="0"/>
          <w:sz w:val="24"/>
          <w:szCs w:val="24"/>
        </w:rPr>
        <w:t>和</w:t>
      </w:r>
      <w:r w:rsidRPr="00BE036D">
        <w:rPr>
          <w:rFonts w:ascii="Arial" w:eastAsia="宋体" w:hAnsi="Arial" w:cs="Arial"/>
          <w:color w:val="2F2F2F"/>
          <w:kern w:val="0"/>
          <w:sz w:val="24"/>
          <w:szCs w:val="24"/>
        </w:rPr>
        <w:t xml:space="preserve"> </w:t>
      </w:r>
      <w:proofErr w:type="spellStart"/>
      <w:r w:rsidRPr="00BE036D">
        <w:rPr>
          <w:rFonts w:ascii="Arial" w:eastAsia="宋体" w:hAnsi="Arial" w:cs="Arial"/>
          <w:color w:val="2F2F2F"/>
          <w:kern w:val="0"/>
          <w:sz w:val="24"/>
          <w:szCs w:val="24"/>
        </w:rPr>
        <w:t>RMSprop</w:t>
      </w:r>
      <w:proofErr w:type="spellEnd"/>
      <w:r w:rsidRPr="00BE036D">
        <w:rPr>
          <w:rFonts w:ascii="Arial" w:eastAsia="宋体" w:hAnsi="Arial" w:cs="Arial"/>
          <w:color w:val="2F2F2F"/>
          <w:kern w:val="0"/>
          <w:sz w:val="24"/>
          <w:szCs w:val="24"/>
        </w:rPr>
        <w:t xml:space="preserve"> </w:t>
      </w:r>
      <w:r w:rsidRPr="00BE036D">
        <w:rPr>
          <w:rFonts w:ascii="Arial" w:eastAsia="宋体" w:hAnsi="Arial" w:cs="Arial"/>
          <w:color w:val="2F2F2F"/>
          <w:kern w:val="0"/>
          <w:sz w:val="24"/>
          <w:szCs w:val="24"/>
        </w:rPr>
        <w:t>结合在一起，它使用的是经过偏差修正后的指数加权平均数：</w:t>
      </w:r>
    </w:p>
    <w:p w:rsidR="00BE036D" w:rsidRDefault="00BE036D" w:rsidP="00C82DA9">
      <w:pPr>
        <w:pStyle w:val="a3"/>
        <w:rPr>
          <w:rFonts w:ascii="Arial" w:hAnsi="Arial" w:cs="Arial"/>
          <w:color w:val="2F2F2F"/>
          <w:shd w:val="clear" w:color="auto" w:fill="FFFFFF"/>
        </w:rPr>
      </w:pPr>
      <w:r>
        <w:rPr>
          <w:rFonts w:ascii="Arial" w:hAnsi="Arial" w:cs="Arial"/>
          <w:color w:val="2F2F2F"/>
          <w:shd w:val="clear" w:color="auto" w:fill="FFFFFF"/>
        </w:rPr>
        <w:t xml:space="preserve">Adam </w:t>
      </w:r>
      <w:r>
        <w:rPr>
          <w:rFonts w:ascii="Arial" w:hAnsi="Arial" w:cs="Arial"/>
          <w:color w:val="2F2F2F"/>
          <w:shd w:val="clear" w:color="auto" w:fill="FFFFFF"/>
        </w:rPr>
        <w:t>算法结合了</w:t>
      </w:r>
      <w:r>
        <w:rPr>
          <w:rFonts w:ascii="Arial" w:hAnsi="Arial" w:cs="Arial"/>
          <w:color w:val="2F2F2F"/>
          <w:shd w:val="clear" w:color="auto" w:fill="FFFFFF"/>
        </w:rPr>
        <w:t xml:space="preserve"> Momentum </w:t>
      </w:r>
      <w:r>
        <w:rPr>
          <w:rFonts w:ascii="Arial" w:hAnsi="Arial" w:cs="Arial"/>
          <w:color w:val="2F2F2F"/>
          <w:shd w:val="clear" w:color="auto" w:fill="FFFFFF"/>
        </w:rPr>
        <w:t>和</w:t>
      </w:r>
      <w:r>
        <w:rPr>
          <w:rFonts w:ascii="Arial" w:hAnsi="Arial" w:cs="Arial"/>
          <w:color w:val="2F2F2F"/>
          <w:shd w:val="clear" w:color="auto" w:fill="FFFFFF"/>
        </w:rPr>
        <w:t xml:space="preserve"> </w:t>
      </w:r>
      <w:proofErr w:type="spellStart"/>
      <w:r>
        <w:rPr>
          <w:rFonts w:ascii="Arial" w:hAnsi="Arial" w:cs="Arial"/>
          <w:color w:val="2F2F2F"/>
          <w:shd w:val="clear" w:color="auto" w:fill="FFFFFF"/>
        </w:rPr>
        <w:t>RMSprop</w:t>
      </w:r>
      <w:proofErr w:type="spellEnd"/>
      <w:r>
        <w:rPr>
          <w:rFonts w:ascii="Arial" w:hAnsi="Arial" w:cs="Arial"/>
          <w:color w:val="2F2F2F"/>
          <w:shd w:val="clear" w:color="auto" w:fill="FFFFFF"/>
        </w:rPr>
        <w:t xml:space="preserve"> </w:t>
      </w:r>
      <w:r>
        <w:rPr>
          <w:rFonts w:ascii="Arial" w:hAnsi="Arial" w:cs="Arial"/>
          <w:color w:val="2F2F2F"/>
          <w:shd w:val="clear" w:color="auto" w:fill="FFFFFF"/>
        </w:rPr>
        <w:t>梯度下降法，并且是一种极其常用的学习算法，被证明能有效适用于不同神经网络，适用于广泛的结构。</w:t>
      </w:r>
    </w:p>
    <w:p w:rsidR="00642AB0" w:rsidRDefault="00642AB0" w:rsidP="00642AB0">
      <w:pPr>
        <w:pStyle w:val="1"/>
        <w:shd w:val="clear" w:color="auto" w:fill="FFFFFF"/>
        <w:spacing w:after="225"/>
        <w:rPr>
          <w:rFonts w:ascii="Arial" w:hAnsi="Arial" w:cs="Arial"/>
          <w:color w:val="2F2F2F"/>
          <w:sz w:val="39"/>
          <w:szCs w:val="39"/>
        </w:rPr>
      </w:pPr>
      <w:r>
        <w:rPr>
          <w:rFonts w:ascii="Arial" w:hAnsi="Arial" w:cs="Arial"/>
          <w:color w:val="2F2F2F"/>
          <w:sz w:val="39"/>
          <w:szCs w:val="39"/>
        </w:rPr>
        <w:t>4</w:t>
      </w:r>
      <w:r>
        <w:rPr>
          <w:rFonts w:ascii="Arial" w:hAnsi="Arial" w:cs="Arial"/>
          <w:color w:val="2F2F2F"/>
          <w:sz w:val="39"/>
          <w:szCs w:val="39"/>
        </w:rPr>
        <w:t>、逻辑回归</w:t>
      </w:r>
    </w:p>
    <w:p w:rsidR="00642AB0" w:rsidRDefault="00642AB0" w:rsidP="00642AB0">
      <w:pPr>
        <w:pStyle w:val="4"/>
        <w:shd w:val="clear" w:color="auto" w:fill="FFFFFF"/>
        <w:spacing w:before="0" w:beforeAutospacing="0" w:after="225" w:afterAutospacing="0"/>
        <w:rPr>
          <w:rFonts w:ascii="Arial" w:hAnsi="Arial" w:cs="Arial"/>
          <w:color w:val="2F2F2F"/>
          <w:sz w:val="30"/>
          <w:szCs w:val="30"/>
        </w:rPr>
      </w:pPr>
      <w:r>
        <w:rPr>
          <w:rFonts w:ascii="Arial" w:hAnsi="Arial" w:cs="Arial"/>
          <w:color w:val="2F2F2F"/>
          <w:sz w:val="30"/>
          <w:szCs w:val="30"/>
        </w:rPr>
        <w:t>基本原理</w:t>
      </w:r>
    </w:p>
    <w:p w:rsidR="00642AB0" w:rsidRDefault="00642AB0" w:rsidP="00C82DA9">
      <w:pPr>
        <w:pStyle w:val="a3"/>
      </w:pPr>
      <w:r>
        <w:rPr>
          <w:noProof/>
        </w:rPr>
        <w:lastRenderedPageBreak/>
        <w:drawing>
          <wp:inline distT="0" distB="0" distL="0" distR="0" wp14:anchorId="67D7FD8B" wp14:editId="7B8E645A">
            <wp:extent cx="5274310" cy="22866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86635"/>
                    </a:xfrm>
                    <a:prstGeom prst="rect">
                      <a:avLst/>
                    </a:prstGeom>
                  </pic:spPr>
                </pic:pic>
              </a:graphicData>
            </a:graphic>
          </wp:inline>
        </w:drawing>
      </w:r>
    </w:p>
    <w:p w:rsidR="00642AB0" w:rsidRDefault="00642AB0" w:rsidP="00C82DA9">
      <w:pPr>
        <w:pStyle w:val="a3"/>
      </w:pPr>
      <w:r>
        <w:rPr>
          <w:noProof/>
        </w:rPr>
        <w:drawing>
          <wp:inline distT="0" distB="0" distL="0" distR="0" wp14:anchorId="4E6AD4A1" wp14:editId="4A7C475F">
            <wp:extent cx="5274310" cy="3855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55085"/>
                    </a:xfrm>
                    <a:prstGeom prst="rect">
                      <a:avLst/>
                    </a:prstGeom>
                  </pic:spPr>
                </pic:pic>
              </a:graphicData>
            </a:graphic>
          </wp:inline>
        </w:drawing>
      </w:r>
    </w:p>
    <w:p w:rsidR="00CA2BE3" w:rsidRDefault="00CA2BE3" w:rsidP="00CA2BE3">
      <w:pPr>
        <w:pStyle w:val="4"/>
        <w:shd w:val="clear" w:color="auto" w:fill="FFFFFF"/>
        <w:spacing w:before="0" w:beforeAutospacing="0" w:after="225" w:afterAutospacing="0"/>
        <w:rPr>
          <w:rFonts w:ascii="Arial" w:hAnsi="Arial" w:cs="Arial"/>
          <w:color w:val="2F2F2F"/>
          <w:sz w:val="30"/>
          <w:szCs w:val="30"/>
        </w:rPr>
      </w:pPr>
      <w:r>
        <w:rPr>
          <w:rFonts w:ascii="Arial" w:hAnsi="Arial" w:cs="Arial"/>
          <w:color w:val="2F2F2F"/>
          <w:sz w:val="30"/>
          <w:szCs w:val="30"/>
        </w:rPr>
        <w:t>过程推导</w:t>
      </w:r>
    </w:p>
    <w:p w:rsidR="00CA2BE3" w:rsidRDefault="00CA2BE3" w:rsidP="00CA2BE3">
      <w:pPr>
        <w:pStyle w:val="a3"/>
        <w:shd w:val="clear" w:color="auto" w:fill="FFFFFF"/>
        <w:spacing w:before="0" w:beforeAutospacing="0" w:after="375" w:afterAutospacing="0"/>
        <w:rPr>
          <w:rFonts w:ascii="Arial" w:hAnsi="Arial" w:cs="Arial"/>
          <w:color w:val="2F2F2F"/>
        </w:rPr>
      </w:pPr>
      <w:r>
        <w:rPr>
          <w:rFonts w:ascii="Arial" w:hAnsi="Arial" w:cs="Arial"/>
          <w:color w:val="2F2F2F"/>
        </w:rPr>
        <w:t>逻辑回归的推导是面试中经常会问到的问题，通过梯度下降法进行推导时，我们用到的主要性质时</w:t>
      </w:r>
      <w:r>
        <w:rPr>
          <w:rFonts w:ascii="Arial" w:hAnsi="Arial" w:cs="Arial"/>
          <w:color w:val="2F2F2F"/>
        </w:rPr>
        <w:t>sigmoid</w:t>
      </w:r>
      <w:r>
        <w:rPr>
          <w:rFonts w:ascii="Arial" w:hAnsi="Arial" w:cs="Arial"/>
          <w:color w:val="2F2F2F"/>
        </w:rPr>
        <w:t>函数的导数性质：</w:t>
      </w:r>
      <w:r>
        <w:rPr>
          <w:rFonts w:ascii="Arial" w:hAnsi="Arial" w:cs="Arial"/>
          <w:color w:val="2F2F2F"/>
        </w:rPr>
        <w:t>g'(x) = g(x)(1-g(x))</w:t>
      </w:r>
      <w:r>
        <w:rPr>
          <w:rFonts w:ascii="Arial" w:hAnsi="Arial" w:cs="Arial"/>
          <w:color w:val="2F2F2F"/>
        </w:rPr>
        <w:t>，一定要牢记于心。下图是推导过程：</w:t>
      </w:r>
    </w:p>
    <w:p w:rsidR="00CA2BE3" w:rsidRDefault="00CA2BE3" w:rsidP="00C82DA9">
      <w:pPr>
        <w:pStyle w:val="a3"/>
        <w:rPr>
          <w:rFonts w:ascii="Arial" w:hAnsi="Arial" w:cs="Arial"/>
          <w:color w:val="2F2F2F"/>
          <w:shd w:val="clear" w:color="auto" w:fill="FFFFFF"/>
        </w:rPr>
      </w:pPr>
      <w:r>
        <w:rPr>
          <w:noProof/>
        </w:rPr>
        <w:lastRenderedPageBreak/>
        <w:drawing>
          <wp:inline distT="0" distB="0" distL="0" distR="0">
            <wp:extent cx="5274310" cy="7042635"/>
            <wp:effectExtent l="0" t="0" r="2540" b="6350"/>
            <wp:docPr id="18" name="图片 18" descr="https://upload-images.jianshu.io/upload_images/4155986-708bb4ad1507b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4155986-708bb4ad1507b25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042635"/>
                    </a:xfrm>
                    <a:prstGeom prst="rect">
                      <a:avLst/>
                    </a:prstGeom>
                    <a:noFill/>
                    <a:ln>
                      <a:noFill/>
                    </a:ln>
                  </pic:spPr>
                </pic:pic>
              </a:graphicData>
            </a:graphic>
          </wp:inline>
        </w:drawing>
      </w:r>
      <w:r w:rsidR="00FD1709">
        <w:rPr>
          <w:rStyle w:val="a4"/>
          <w:rFonts w:ascii="Arial" w:hAnsi="Arial" w:cs="Arial"/>
          <w:color w:val="2F2F2F"/>
          <w:shd w:val="clear" w:color="auto" w:fill="FFFFFF"/>
        </w:rPr>
        <w:t>逻辑回归为什么会选择</w:t>
      </w:r>
      <w:r w:rsidR="00FD1709">
        <w:rPr>
          <w:rStyle w:val="a4"/>
          <w:rFonts w:ascii="Arial" w:hAnsi="Arial" w:cs="Arial"/>
          <w:color w:val="2F2F2F"/>
          <w:shd w:val="clear" w:color="auto" w:fill="FFFFFF"/>
        </w:rPr>
        <w:t>sigmoid</w:t>
      </w:r>
      <w:r w:rsidR="00FD1709">
        <w:rPr>
          <w:rStyle w:val="a4"/>
          <w:rFonts w:ascii="Arial" w:hAnsi="Arial" w:cs="Arial"/>
          <w:color w:val="2F2F2F"/>
          <w:shd w:val="clear" w:color="auto" w:fill="FFFFFF"/>
        </w:rPr>
        <w:t>函数呢</w:t>
      </w:r>
      <w:r w:rsidR="00FD1709">
        <w:rPr>
          <w:rFonts w:ascii="Arial" w:hAnsi="Arial" w:cs="Arial"/>
          <w:color w:val="2F2F2F"/>
          <w:shd w:val="clear" w:color="auto" w:fill="FFFFFF"/>
        </w:rPr>
        <w:t>，总结有以下几方面吧</w:t>
      </w:r>
      <w:r w:rsidR="00FD1709">
        <w:rPr>
          <w:rFonts w:ascii="Arial" w:hAnsi="Arial" w:cs="Arial"/>
          <w:color w:val="2F2F2F"/>
          <w:shd w:val="clear" w:color="auto" w:fill="FFFFFF"/>
        </w:rPr>
        <w:t>:</w:t>
      </w:r>
      <w:r w:rsidR="00FD1709">
        <w:rPr>
          <w:rFonts w:ascii="Arial" w:hAnsi="Arial" w:cs="Arial"/>
          <w:color w:val="2F2F2F"/>
        </w:rPr>
        <w:br/>
      </w:r>
      <w:r w:rsidR="00FD1709">
        <w:rPr>
          <w:rFonts w:ascii="Arial" w:hAnsi="Arial" w:cs="Arial"/>
          <w:color w:val="2F2F2F"/>
          <w:shd w:val="clear" w:color="auto" w:fill="FFFFFF"/>
        </w:rPr>
        <w:t>1</w:t>
      </w:r>
      <w:r w:rsidR="00FD1709">
        <w:rPr>
          <w:rFonts w:ascii="Arial" w:hAnsi="Arial" w:cs="Arial"/>
          <w:color w:val="2F2F2F"/>
          <w:shd w:val="clear" w:color="auto" w:fill="FFFFFF"/>
        </w:rPr>
        <w:t>、函数连续，单调递增</w:t>
      </w:r>
      <w:r w:rsidR="00FD1709">
        <w:rPr>
          <w:rFonts w:ascii="Arial" w:hAnsi="Arial" w:cs="Arial"/>
          <w:color w:val="2F2F2F"/>
        </w:rPr>
        <w:br/>
      </w:r>
      <w:r w:rsidR="00FD1709">
        <w:rPr>
          <w:rFonts w:ascii="Arial" w:hAnsi="Arial" w:cs="Arial"/>
          <w:color w:val="2F2F2F"/>
          <w:shd w:val="clear" w:color="auto" w:fill="FFFFFF"/>
        </w:rPr>
        <w:t>2</w:t>
      </w:r>
      <w:r w:rsidR="00FD1709">
        <w:rPr>
          <w:rFonts w:ascii="Arial" w:hAnsi="Arial" w:cs="Arial"/>
          <w:color w:val="2F2F2F"/>
          <w:shd w:val="clear" w:color="auto" w:fill="FFFFFF"/>
        </w:rPr>
        <w:t>、求导方便</w:t>
      </w:r>
      <w:r w:rsidR="00FD1709">
        <w:rPr>
          <w:rFonts w:ascii="Arial" w:hAnsi="Arial" w:cs="Arial"/>
          <w:color w:val="2F2F2F"/>
        </w:rPr>
        <w:br/>
      </w:r>
      <w:r w:rsidR="00FD1709">
        <w:rPr>
          <w:rFonts w:ascii="Arial" w:hAnsi="Arial" w:cs="Arial"/>
          <w:color w:val="2F2F2F"/>
          <w:shd w:val="clear" w:color="auto" w:fill="FFFFFF"/>
        </w:rPr>
        <w:t>3</w:t>
      </w:r>
      <w:r w:rsidR="00FD1709">
        <w:rPr>
          <w:rFonts w:ascii="Arial" w:hAnsi="Arial" w:cs="Arial"/>
          <w:color w:val="2F2F2F"/>
          <w:shd w:val="clear" w:color="auto" w:fill="FFFFFF"/>
        </w:rPr>
        <w:t>、输出范围为</w:t>
      </w:r>
      <w:r w:rsidR="00FD1709">
        <w:rPr>
          <w:rFonts w:ascii="Arial" w:hAnsi="Arial" w:cs="Arial"/>
          <w:color w:val="2F2F2F"/>
          <w:shd w:val="clear" w:color="auto" w:fill="FFFFFF"/>
        </w:rPr>
        <w:t>(0,1)</w:t>
      </w:r>
      <w:r w:rsidR="00FD1709">
        <w:rPr>
          <w:rFonts w:ascii="Arial" w:hAnsi="Arial" w:cs="Arial"/>
          <w:color w:val="2F2F2F"/>
          <w:shd w:val="clear" w:color="auto" w:fill="FFFFFF"/>
        </w:rPr>
        <w:t>，可以用作输出层，结果可以表示概率</w:t>
      </w:r>
      <w:r w:rsidR="00FD1709">
        <w:rPr>
          <w:rFonts w:ascii="Arial" w:hAnsi="Arial" w:cs="Arial"/>
          <w:color w:val="2F2F2F"/>
        </w:rPr>
        <w:br/>
      </w:r>
      <w:r w:rsidR="00FD1709">
        <w:rPr>
          <w:rFonts w:ascii="Arial" w:hAnsi="Arial" w:cs="Arial"/>
          <w:color w:val="2F2F2F"/>
          <w:shd w:val="clear" w:color="auto" w:fill="FFFFFF"/>
        </w:rPr>
        <w:t>4</w:t>
      </w:r>
      <w:r w:rsidR="00FD1709">
        <w:rPr>
          <w:rFonts w:ascii="Arial" w:hAnsi="Arial" w:cs="Arial"/>
          <w:color w:val="2F2F2F"/>
          <w:shd w:val="clear" w:color="auto" w:fill="FFFFFF"/>
        </w:rPr>
        <w:t>、抑制两头，对中间细微变化敏感，对分类有利。</w:t>
      </w:r>
    </w:p>
    <w:p w:rsidR="00FD1709" w:rsidRDefault="00FD1709" w:rsidP="00FD1709">
      <w:pPr>
        <w:pStyle w:val="4"/>
        <w:shd w:val="clear" w:color="auto" w:fill="FFFFFF"/>
        <w:spacing w:before="0" w:beforeAutospacing="0" w:after="225" w:afterAutospacing="0"/>
        <w:rPr>
          <w:rFonts w:ascii="Arial" w:hAnsi="Arial" w:cs="Arial"/>
          <w:color w:val="2F2F2F"/>
          <w:sz w:val="30"/>
          <w:szCs w:val="30"/>
        </w:rPr>
      </w:pPr>
      <w:r>
        <w:rPr>
          <w:rFonts w:ascii="Arial" w:hAnsi="Arial" w:cs="Arial"/>
          <w:color w:val="2F2F2F"/>
          <w:sz w:val="30"/>
          <w:szCs w:val="30"/>
        </w:rPr>
        <w:t>解决多分类问题</w:t>
      </w:r>
    </w:p>
    <w:p w:rsidR="00FD1709" w:rsidRDefault="00FD1709" w:rsidP="00FD1709">
      <w:pPr>
        <w:pStyle w:val="a3"/>
        <w:shd w:val="clear" w:color="auto" w:fill="FFFFFF"/>
        <w:spacing w:before="0" w:beforeAutospacing="0" w:after="375" w:afterAutospacing="0"/>
        <w:rPr>
          <w:rFonts w:ascii="Arial" w:hAnsi="Arial" w:cs="Arial"/>
          <w:color w:val="2F2F2F"/>
        </w:rPr>
      </w:pPr>
      <w:r>
        <w:rPr>
          <w:rFonts w:ascii="Arial" w:hAnsi="Arial" w:cs="Arial"/>
          <w:color w:val="2F2F2F"/>
        </w:rPr>
        <w:lastRenderedPageBreak/>
        <w:t>逻辑回归还可以用于多分类，我们常用的策略被称为</w:t>
      </w:r>
      <w:r>
        <w:rPr>
          <w:rStyle w:val="a4"/>
          <w:rFonts w:ascii="Arial" w:hAnsi="Arial" w:cs="Arial"/>
          <w:color w:val="2F2F2F"/>
        </w:rPr>
        <w:t>one vs all</w:t>
      </w:r>
      <w:r>
        <w:rPr>
          <w:rFonts w:ascii="Arial" w:hAnsi="Arial" w:cs="Arial"/>
          <w:color w:val="2F2F2F"/>
        </w:rPr>
        <w:t>。</w:t>
      </w:r>
    </w:p>
    <w:p w:rsidR="00FD1709" w:rsidRDefault="00FD1709" w:rsidP="00FD1709">
      <w:pPr>
        <w:pStyle w:val="a3"/>
        <w:shd w:val="clear" w:color="auto" w:fill="FFFFFF"/>
        <w:spacing w:before="0" w:beforeAutospacing="0" w:after="375" w:afterAutospacing="0"/>
        <w:rPr>
          <w:rFonts w:ascii="Arial" w:hAnsi="Arial" w:cs="Arial"/>
          <w:color w:val="2F2F2F"/>
        </w:rPr>
      </w:pPr>
      <w:r>
        <w:rPr>
          <w:rFonts w:ascii="Arial" w:hAnsi="Arial" w:cs="Arial"/>
          <w:color w:val="2F2F2F"/>
        </w:rPr>
        <w:t>假设我们有三个类，如下图所示：</w:t>
      </w:r>
    </w:p>
    <w:p w:rsidR="00FD1709" w:rsidRDefault="00FD1709" w:rsidP="00FD1709">
      <w:pPr>
        <w:pStyle w:val="1"/>
      </w:pPr>
      <w:r>
        <w:rPr>
          <w:noProof/>
        </w:rPr>
        <w:lastRenderedPageBreak/>
        <w:drawing>
          <wp:inline distT="0" distB="0" distL="0" distR="0">
            <wp:extent cx="3771900" cy="2895600"/>
            <wp:effectExtent l="0" t="0" r="0" b="0"/>
            <wp:docPr id="19" name="图片 19" descr="https://upload-images.jianshu.io/upload_images/4155986-5658e25d28af190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4155986-5658e25d28af190b.png?imageMogr2/auto-ori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2895600"/>
                    </a:xfrm>
                    <a:prstGeom prst="rect">
                      <a:avLst/>
                    </a:prstGeom>
                    <a:noFill/>
                    <a:ln>
                      <a:noFill/>
                    </a:ln>
                  </pic:spPr>
                </pic:pic>
              </a:graphicData>
            </a:graphic>
          </wp:inline>
        </w:drawing>
      </w:r>
      <w:r>
        <w:rPr>
          <w:rFonts w:ascii="Arial" w:hAnsi="Arial" w:cs="Arial"/>
          <w:color w:val="2F2F2F"/>
          <w:shd w:val="clear" w:color="auto" w:fill="FFFFFF"/>
        </w:rPr>
        <w:t>采用</w:t>
      </w:r>
      <w:r>
        <w:rPr>
          <w:rFonts w:ascii="Arial" w:hAnsi="Arial" w:cs="Arial"/>
          <w:color w:val="2F2F2F"/>
          <w:shd w:val="clear" w:color="auto" w:fill="FFFFFF"/>
        </w:rPr>
        <w:t>one vs all</w:t>
      </w:r>
      <w:r>
        <w:rPr>
          <w:rFonts w:ascii="Arial" w:hAnsi="Arial" w:cs="Arial"/>
          <w:color w:val="2F2F2F"/>
          <w:shd w:val="clear" w:color="auto" w:fill="FFFFFF"/>
        </w:rPr>
        <w:t>策略时，有多少类别，我们就要训练几个分类器。每次选择一个类别作为正例，其他所有类别的样本作为负例，训练一个分类器：</w:t>
      </w:r>
      <w:r>
        <w:rPr>
          <w:noProof/>
        </w:rPr>
        <w:drawing>
          <wp:inline distT="0" distB="0" distL="0" distR="0">
            <wp:extent cx="5274310" cy="1111653"/>
            <wp:effectExtent l="0" t="0" r="2540" b="0"/>
            <wp:docPr id="20" name="图片 20" descr="https://upload-images.jianshu.io/upload_images/4155986-30f0b411ffda7807.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4155986-30f0b411ffda7807.png?imageMogr2/auto-ori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11653"/>
                    </a:xfrm>
                    <a:prstGeom prst="rect">
                      <a:avLst/>
                    </a:prstGeom>
                    <a:noFill/>
                    <a:ln>
                      <a:noFill/>
                    </a:ln>
                  </pic:spPr>
                </pic:pic>
              </a:graphicData>
            </a:graphic>
          </wp:inline>
        </w:drawing>
      </w:r>
      <w:r>
        <w:rPr>
          <w:noProof/>
        </w:rPr>
        <w:drawing>
          <wp:inline distT="0" distB="0" distL="0" distR="0" wp14:anchorId="1E4FEDBE" wp14:editId="67F4F8E7">
            <wp:extent cx="5274310" cy="12668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66825"/>
                    </a:xfrm>
                    <a:prstGeom prst="rect">
                      <a:avLst/>
                    </a:prstGeom>
                  </pic:spPr>
                </pic:pic>
              </a:graphicData>
            </a:graphic>
          </wp:inline>
        </w:drawing>
      </w:r>
      <w:r>
        <w:t>5</w:t>
      </w:r>
      <w:r>
        <w:t>、过拟合和正则化</w:t>
      </w:r>
    </w:p>
    <w:p w:rsidR="00FD1709" w:rsidRDefault="00FD1709" w:rsidP="00FD1709">
      <w:pPr>
        <w:pStyle w:val="2"/>
      </w:pPr>
      <w:r>
        <w:t>5.1 过拟合</w:t>
      </w:r>
    </w:p>
    <w:p w:rsidR="00FD1709" w:rsidRDefault="00FD1709" w:rsidP="00FD1709">
      <w:pPr>
        <w:pStyle w:val="a3"/>
      </w:pPr>
      <w:r>
        <w:t>机器学习的目的是使学到的模型不仅对已知的数据而且对未知的数据都能有很好的预测能力。当损失函数给定时，模型在训练集上的损失被称为</w:t>
      </w:r>
      <w:r>
        <w:rPr>
          <w:rStyle w:val="a4"/>
        </w:rPr>
        <w:t>训练误差</w:t>
      </w:r>
      <w:r>
        <w:t>，在测试集上的损失被称为</w:t>
      </w:r>
      <w:r>
        <w:rPr>
          <w:rStyle w:val="a4"/>
        </w:rPr>
        <w:t>测试误差</w:t>
      </w:r>
      <w:r>
        <w:t>。</w:t>
      </w:r>
    </w:p>
    <w:p w:rsidR="00FD1709" w:rsidRDefault="00FD1709" w:rsidP="00FD1709">
      <w:pPr>
        <w:pStyle w:val="a3"/>
      </w:pPr>
      <w:r>
        <w:t>如果模型不能很好的适应训练集，会造成</w:t>
      </w:r>
      <w:r>
        <w:rPr>
          <w:rStyle w:val="a4"/>
        </w:rPr>
        <w:t>欠拟合(</w:t>
      </w:r>
      <w:proofErr w:type="spellStart"/>
      <w:r>
        <w:rPr>
          <w:rStyle w:val="a4"/>
        </w:rPr>
        <w:t>underfit</w:t>
      </w:r>
      <w:proofErr w:type="spellEnd"/>
      <w:r>
        <w:rPr>
          <w:rStyle w:val="a4"/>
        </w:rPr>
        <w:t>)</w:t>
      </w:r>
      <w:r>
        <w:t>。相反，如果模型过于强调拟合原始数据，会导致对未知数据拟合很差，这种情况被称为</w:t>
      </w:r>
      <w:r>
        <w:rPr>
          <w:rStyle w:val="a4"/>
        </w:rPr>
        <w:t>过拟合(</w:t>
      </w:r>
      <w:proofErr w:type="spellStart"/>
      <w:r>
        <w:rPr>
          <w:rStyle w:val="a4"/>
        </w:rPr>
        <w:t>overfit</w:t>
      </w:r>
      <w:proofErr w:type="spellEnd"/>
      <w:r>
        <w:rPr>
          <w:rStyle w:val="a4"/>
        </w:rPr>
        <w:t>)</w:t>
      </w:r>
      <w:r>
        <w:t>。</w:t>
      </w:r>
    </w:p>
    <w:p w:rsidR="00FD1709" w:rsidRDefault="00FD1709" w:rsidP="00FD1709">
      <w:pPr>
        <w:pStyle w:val="a3"/>
      </w:pPr>
      <w:r>
        <w:lastRenderedPageBreak/>
        <w:t>看下面的例子：</w:t>
      </w:r>
    </w:p>
    <w:p w:rsidR="00FD1709" w:rsidRDefault="00FD1709" w:rsidP="00FD1709">
      <w:pPr>
        <w:pStyle w:val="2"/>
      </w:pPr>
      <w:r>
        <w:rPr>
          <w:noProof/>
        </w:rPr>
        <w:drawing>
          <wp:inline distT="0" distB="0" distL="0" distR="0">
            <wp:extent cx="5274310" cy="3088309"/>
            <wp:effectExtent l="0" t="0" r="2540" b="0"/>
            <wp:docPr id="22" name="图片 22" descr="https://upload-images.jianshu.io/upload_images/4155986-564fb46a9fb2df37.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4155986-564fb46a9fb2df37.png?imageMogr2/auto-ori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88309"/>
                    </a:xfrm>
                    <a:prstGeom prst="rect">
                      <a:avLst/>
                    </a:prstGeom>
                    <a:noFill/>
                    <a:ln>
                      <a:noFill/>
                    </a:ln>
                  </pic:spPr>
                </pic:pic>
              </a:graphicData>
            </a:graphic>
          </wp:inline>
        </w:drawing>
      </w:r>
      <w:r>
        <w:t>5.2 正则化</w:t>
      </w:r>
    </w:p>
    <w:p w:rsidR="00FD1709" w:rsidRDefault="00FD1709" w:rsidP="00FD1709">
      <w:pPr>
        <w:pStyle w:val="a3"/>
      </w:pPr>
      <w:r>
        <w:t>正则化的目的是对过大的参数进行一定的惩罚，降低其对模型的影响，使我们能够得到一个较为简单的模型。这符合</w:t>
      </w:r>
      <w:r>
        <w:rPr>
          <w:rStyle w:val="a4"/>
        </w:rPr>
        <w:t>奥卡姆剃刀</w:t>
      </w:r>
      <w:r>
        <w:t>的原理，即在所有可能选择的模型中，能够很好地解释已知数据并且十分简单的才是最好的模型。</w:t>
      </w:r>
    </w:p>
    <w:p w:rsidR="00FD1709" w:rsidRDefault="00FD1709" w:rsidP="00FD1709">
      <w:pPr>
        <w:pStyle w:val="a3"/>
      </w:pPr>
      <w:r>
        <w:t>我们常用的正则化有</w:t>
      </w:r>
      <w:r>
        <w:rPr>
          <w:rStyle w:val="a4"/>
        </w:rPr>
        <w:t>L1正则化</w:t>
      </w:r>
      <w:r>
        <w:t>和</w:t>
      </w:r>
      <w:r>
        <w:rPr>
          <w:rStyle w:val="a4"/>
        </w:rPr>
        <w:t>L2正则化</w:t>
      </w:r>
      <w:r>
        <w:t>。</w:t>
      </w:r>
    </w:p>
    <w:p w:rsidR="00FD1709" w:rsidRDefault="00FD1709" w:rsidP="00FD1709">
      <w:pPr>
        <w:pStyle w:val="4"/>
      </w:pPr>
      <w:r>
        <w:t>L1正则化</w:t>
      </w:r>
    </w:p>
    <w:p w:rsidR="00FD1709" w:rsidRDefault="00FD1709" w:rsidP="00FD1709">
      <w:pPr>
        <w:pStyle w:val="a3"/>
      </w:pPr>
      <w:r>
        <w:t>L1正则化即在损失函数的基础上增加参数的1范数：</w:t>
      </w:r>
    </w:p>
    <w:p w:rsidR="000962A6" w:rsidRDefault="00FD1709" w:rsidP="00C82DA9">
      <w:pPr>
        <w:pStyle w:val="a3"/>
        <w:rPr>
          <w:rFonts w:ascii="Arial" w:hAnsi="Arial" w:cs="Arial"/>
          <w:color w:val="2F2F2F"/>
          <w:shd w:val="clear" w:color="auto" w:fill="FFFFFF"/>
        </w:rPr>
      </w:pPr>
      <w:r>
        <w:rPr>
          <w:noProof/>
        </w:rPr>
        <w:drawing>
          <wp:inline distT="0" distB="0" distL="0" distR="0">
            <wp:extent cx="3562350" cy="781050"/>
            <wp:effectExtent l="0" t="0" r="0" b="0"/>
            <wp:docPr id="24" name="图片 24" descr="https://upload-images.jianshu.io/upload_images/4155986-37a617c58299b8a7.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images.jianshu.io/upload_images/4155986-37a617c58299b8a7.png?imageMogr2/auto-or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781050"/>
                    </a:xfrm>
                    <a:prstGeom prst="rect">
                      <a:avLst/>
                    </a:prstGeom>
                    <a:noFill/>
                    <a:ln>
                      <a:noFill/>
                    </a:ln>
                  </pic:spPr>
                </pic:pic>
              </a:graphicData>
            </a:graphic>
          </wp:inline>
        </w:drawing>
      </w:r>
      <w:r w:rsidR="000962A6">
        <w:rPr>
          <w:rFonts w:ascii="Arial" w:hAnsi="Arial" w:cs="Arial"/>
          <w:color w:val="2F2F2F"/>
          <w:shd w:val="clear" w:color="auto" w:fill="FFFFFF"/>
        </w:rPr>
        <w:t>我们常说，</w:t>
      </w:r>
      <w:r w:rsidR="000962A6">
        <w:rPr>
          <w:rStyle w:val="a4"/>
          <w:rFonts w:ascii="Arial" w:hAnsi="Arial" w:cs="Arial"/>
          <w:color w:val="2F2F2F"/>
          <w:shd w:val="clear" w:color="auto" w:fill="FFFFFF"/>
        </w:rPr>
        <w:t>L1</w:t>
      </w:r>
      <w:r w:rsidR="000962A6">
        <w:rPr>
          <w:rStyle w:val="a4"/>
          <w:rFonts w:ascii="Arial" w:hAnsi="Arial" w:cs="Arial"/>
          <w:color w:val="2F2F2F"/>
          <w:shd w:val="clear" w:color="auto" w:fill="FFFFFF"/>
        </w:rPr>
        <w:t>正则化具有参数选择</w:t>
      </w:r>
      <w:r w:rsidR="000962A6">
        <w:rPr>
          <w:rFonts w:ascii="Arial" w:hAnsi="Arial" w:cs="Arial"/>
          <w:color w:val="2F2F2F"/>
          <w:shd w:val="clear" w:color="auto" w:fill="FFFFFF"/>
        </w:rPr>
        <w:t>的作用，直观从图像理解，如下</w:t>
      </w:r>
    </w:p>
    <w:p w:rsidR="00FD1709" w:rsidRDefault="00FD1709" w:rsidP="00C82DA9">
      <w:pPr>
        <w:pStyle w:val="a3"/>
        <w:rPr>
          <w:rFonts w:ascii="Arial" w:hAnsi="Arial" w:cs="Arial"/>
          <w:color w:val="2F2F2F"/>
          <w:shd w:val="clear" w:color="auto" w:fill="FFFFFF"/>
        </w:rPr>
      </w:pPr>
      <w:r>
        <w:rPr>
          <w:rFonts w:ascii="Arial" w:hAnsi="Arial" w:cs="Arial"/>
          <w:color w:val="2F2F2F"/>
          <w:shd w:val="clear" w:color="auto" w:fill="FFFFFF"/>
        </w:rPr>
        <w:t>从贝叶斯角度看，当参数的先验概率符合</w:t>
      </w:r>
      <w:r>
        <w:rPr>
          <w:rStyle w:val="a4"/>
          <w:rFonts w:ascii="Arial" w:hAnsi="Arial" w:cs="Arial"/>
          <w:color w:val="2F2F2F"/>
          <w:shd w:val="clear" w:color="auto" w:fill="FFFFFF"/>
        </w:rPr>
        <w:t>拉普拉斯分布</w:t>
      </w:r>
      <w:r>
        <w:rPr>
          <w:rFonts w:ascii="Arial" w:hAnsi="Arial" w:cs="Arial"/>
          <w:color w:val="2F2F2F"/>
          <w:shd w:val="clear" w:color="auto" w:fill="FFFFFF"/>
        </w:rPr>
        <w:t>时，最大化后验概率可以得到添加</w:t>
      </w:r>
      <w:r>
        <w:rPr>
          <w:rFonts w:ascii="Arial" w:hAnsi="Arial" w:cs="Arial"/>
          <w:color w:val="2F2F2F"/>
          <w:shd w:val="clear" w:color="auto" w:fill="FFFFFF"/>
        </w:rPr>
        <w:t>1</w:t>
      </w:r>
      <w:r>
        <w:rPr>
          <w:rFonts w:ascii="Arial" w:hAnsi="Arial" w:cs="Arial"/>
          <w:color w:val="2F2F2F"/>
          <w:shd w:val="clear" w:color="auto" w:fill="FFFFFF"/>
        </w:rPr>
        <w:t>范数的损失函数。</w:t>
      </w:r>
    </w:p>
    <w:p w:rsidR="00FD1709" w:rsidRDefault="00FD1709" w:rsidP="00FD1709">
      <w:pPr>
        <w:pStyle w:val="4"/>
        <w:shd w:val="clear" w:color="auto" w:fill="FFFFFF"/>
        <w:spacing w:before="0" w:beforeAutospacing="0" w:after="225" w:afterAutospacing="0"/>
        <w:rPr>
          <w:rFonts w:ascii="Arial" w:hAnsi="Arial" w:cs="Arial"/>
          <w:color w:val="2F2F2F"/>
          <w:sz w:val="30"/>
          <w:szCs w:val="30"/>
        </w:rPr>
      </w:pPr>
      <w:r>
        <w:rPr>
          <w:rFonts w:ascii="Arial" w:hAnsi="Arial" w:cs="Arial"/>
          <w:color w:val="2F2F2F"/>
          <w:sz w:val="30"/>
          <w:szCs w:val="30"/>
        </w:rPr>
        <w:t>L2</w:t>
      </w:r>
      <w:r>
        <w:rPr>
          <w:rFonts w:ascii="Arial" w:hAnsi="Arial" w:cs="Arial"/>
          <w:color w:val="2F2F2F"/>
          <w:sz w:val="30"/>
          <w:szCs w:val="30"/>
        </w:rPr>
        <w:t>正则化</w:t>
      </w:r>
    </w:p>
    <w:p w:rsidR="00FD1709" w:rsidRDefault="00FD1709" w:rsidP="00FD1709">
      <w:pPr>
        <w:pStyle w:val="a3"/>
        <w:shd w:val="clear" w:color="auto" w:fill="FFFFFF"/>
        <w:spacing w:before="0" w:beforeAutospacing="0" w:after="375" w:afterAutospacing="0"/>
        <w:rPr>
          <w:rFonts w:ascii="Arial" w:hAnsi="Arial" w:cs="Arial"/>
          <w:color w:val="2F2F2F"/>
        </w:rPr>
      </w:pPr>
      <w:r>
        <w:rPr>
          <w:rFonts w:ascii="Arial" w:hAnsi="Arial" w:cs="Arial"/>
          <w:color w:val="2F2F2F"/>
        </w:rPr>
        <w:t>L2</w:t>
      </w:r>
      <w:r>
        <w:rPr>
          <w:rFonts w:ascii="Arial" w:hAnsi="Arial" w:cs="Arial"/>
          <w:color w:val="2F2F2F"/>
        </w:rPr>
        <w:t>正则化即在损失函数的基础上增加参数的</w:t>
      </w:r>
      <w:r>
        <w:rPr>
          <w:rFonts w:ascii="Arial" w:hAnsi="Arial" w:cs="Arial"/>
          <w:color w:val="2F2F2F"/>
        </w:rPr>
        <w:t>2</w:t>
      </w:r>
      <w:r>
        <w:rPr>
          <w:rFonts w:ascii="Arial" w:hAnsi="Arial" w:cs="Arial"/>
          <w:color w:val="2F2F2F"/>
        </w:rPr>
        <w:t>范数：</w:t>
      </w:r>
    </w:p>
    <w:p w:rsidR="00FD1709" w:rsidRPr="000962A6" w:rsidRDefault="00FD1709" w:rsidP="00C82DA9">
      <w:pPr>
        <w:pStyle w:val="a3"/>
        <w:rPr>
          <w:rFonts w:ascii="Arial" w:hAnsi="Arial" w:cs="Arial"/>
          <w:color w:val="2F2F2F"/>
          <w:shd w:val="clear" w:color="auto" w:fill="FFFFFF"/>
        </w:rPr>
      </w:pPr>
      <w:r>
        <w:rPr>
          <w:noProof/>
        </w:rPr>
        <w:lastRenderedPageBreak/>
        <w:drawing>
          <wp:inline distT="0" distB="0" distL="0" distR="0">
            <wp:extent cx="3238500" cy="819150"/>
            <wp:effectExtent l="0" t="0" r="0" b="0"/>
            <wp:docPr id="26" name="图片 26" descr="https://upload-images.jianshu.io/upload_images/4155986-7931a4328574b9b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images.jianshu.io/upload_images/4155986-7931a4328574b9b5.png?imageMogr2/auto-or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819150"/>
                    </a:xfrm>
                    <a:prstGeom prst="rect">
                      <a:avLst/>
                    </a:prstGeom>
                    <a:noFill/>
                    <a:ln>
                      <a:noFill/>
                    </a:ln>
                  </pic:spPr>
                </pic:pic>
              </a:graphicData>
            </a:graphic>
          </wp:inline>
        </w:drawing>
      </w:r>
      <w:r w:rsidR="000962A6">
        <w:rPr>
          <w:rFonts w:ascii="Arial" w:hAnsi="Arial" w:cs="Arial"/>
          <w:color w:val="2F2F2F"/>
          <w:shd w:val="clear" w:color="auto" w:fill="FFFFFF"/>
        </w:rPr>
        <w:t>L2</w:t>
      </w:r>
      <w:r w:rsidR="000962A6">
        <w:rPr>
          <w:rFonts w:ascii="Arial" w:hAnsi="Arial" w:cs="Arial"/>
          <w:color w:val="2F2F2F"/>
          <w:shd w:val="clear" w:color="auto" w:fill="FFFFFF"/>
        </w:rPr>
        <w:t>正则化具有</w:t>
      </w:r>
      <w:r w:rsidR="000962A6">
        <w:rPr>
          <w:rStyle w:val="a4"/>
          <w:rFonts w:ascii="Arial" w:hAnsi="Arial" w:cs="Arial"/>
          <w:color w:val="2F2F2F"/>
          <w:shd w:val="clear" w:color="auto" w:fill="FFFFFF"/>
        </w:rPr>
        <w:t>权重衰减</w:t>
      </w:r>
      <w:r w:rsidR="000962A6">
        <w:rPr>
          <w:rFonts w:ascii="Arial" w:hAnsi="Arial" w:cs="Arial"/>
          <w:color w:val="2F2F2F"/>
          <w:shd w:val="clear" w:color="auto" w:fill="FFFFFF"/>
        </w:rPr>
        <w:t>的功能</w:t>
      </w:r>
      <w:r w:rsidR="000962A6">
        <w:rPr>
          <w:rFonts w:ascii="Arial" w:hAnsi="Arial" w:cs="Arial"/>
          <w:color w:val="2F2F2F"/>
          <w:shd w:val="clear" w:color="auto" w:fill="FFFFFF"/>
        </w:rPr>
        <w:t>：从贝叶斯角度看，当参数的先验概率符合</w:t>
      </w:r>
      <w:r w:rsidR="000962A6">
        <w:rPr>
          <w:rStyle w:val="a4"/>
          <w:rFonts w:ascii="Arial" w:hAnsi="Arial" w:cs="Arial"/>
          <w:color w:val="2F2F2F"/>
          <w:shd w:val="clear" w:color="auto" w:fill="FFFFFF"/>
        </w:rPr>
        <w:t>高斯分布</w:t>
      </w:r>
      <w:r w:rsidR="000962A6">
        <w:rPr>
          <w:rFonts w:ascii="Arial" w:hAnsi="Arial" w:cs="Arial"/>
          <w:color w:val="2F2F2F"/>
          <w:shd w:val="clear" w:color="auto" w:fill="FFFFFF"/>
        </w:rPr>
        <w:t>时，最大化后验概率可以得到添加</w:t>
      </w:r>
      <w:r w:rsidR="000962A6">
        <w:rPr>
          <w:rFonts w:ascii="Arial" w:hAnsi="Arial" w:cs="Arial"/>
          <w:color w:val="2F2F2F"/>
          <w:shd w:val="clear" w:color="auto" w:fill="FFFFFF"/>
        </w:rPr>
        <w:t>2</w:t>
      </w:r>
      <w:r w:rsidR="000962A6">
        <w:rPr>
          <w:rFonts w:ascii="Arial" w:hAnsi="Arial" w:cs="Arial"/>
          <w:color w:val="2F2F2F"/>
          <w:shd w:val="clear" w:color="auto" w:fill="FFFFFF"/>
        </w:rPr>
        <w:t>范数的损失函数。</w:t>
      </w:r>
    </w:p>
    <w:p w:rsidR="000962A6" w:rsidRDefault="000962A6" w:rsidP="000962A6">
      <w:pPr>
        <w:pStyle w:val="1"/>
        <w:shd w:val="clear" w:color="auto" w:fill="FFFFFF"/>
        <w:spacing w:after="225"/>
        <w:rPr>
          <w:rFonts w:ascii="Arial" w:hAnsi="Arial" w:cs="Arial"/>
          <w:color w:val="2F2F2F"/>
          <w:sz w:val="39"/>
          <w:szCs w:val="39"/>
        </w:rPr>
      </w:pPr>
      <w:r>
        <w:rPr>
          <w:rFonts w:ascii="Arial" w:hAnsi="Arial" w:cs="Arial"/>
          <w:color w:val="2F2F2F"/>
          <w:sz w:val="39"/>
          <w:szCs w:val="39"/>
        </w:rPr>
        <w:t>6</w:t>
      </w:r>
      <w:r>
        <w:rPr>
          <w:rFonts w:ascii="Arial" w:hAnsi="Arial" w:cs="Arial"/>
          <w:color w:val="2F2F2F"/>
          <w:sz w:val="39"/>
          <w:szCs w:val="39"/>
        </w:rPr>
        <w:t>、方差</w:t>
      </w:r>
      <w:r>
        <w:rPr>
          <w:rFonts w:ascii="Arial" w:hAnsi="Arial" w:cs="Arial"/>
          <w:color w:val="2F2F2F"/>
          <w:sz w:val="39"/>
          <w:szCs w:val="39"/>
        </w:rPr>
        <w:t>vs</w:t>
      </w:r>
      <w:r>
        <w:rPr>
          <w:rFonts w:ascii="Arial" w:hAnsi="Arial" w:cs="Arial"/>
          <w:color w:val="2F2F2F"/>
          <w:sz w:val="39"/>
          <w:szCs w:val="39"/>
        </w:rPr>
        <w:t>偏差</w:t>
      </w:r>
    </w:p>
    <w:p w:rsidR="000962A6" w:rsidRDefault="000962A6" w:rsidP="000962A6">
      <w:pPr>
        <w:pStyle w:val="a3"/>
        <w:shd w:val="clear" w:color="auto" w:fill="FFFFFF"/>
        <w:spacing w:before="0" w:beforeAutospacing="0" w:after="375" w:afterAutospacing="0"/>
        <w:rPr>
          <w:rFonts w:ascii="Arial" w:hAnsi="Arial" w:cs="Arial"/>
          <w:color w:val="2F2F2F"/>
        </w:rPr>
      </w:pPr>
      <w:r>
        <w:rPr>
          <w:rFonts w:ascii="Arial" w:hAnsi="Arial" w:cs="Arial"/>
          <w:color w:val="2F2F2F"/>
        </w:rPr>
        <w:t>当你运行一个学习算法时，如果这个算法的表现不理想，那么多半是出现两种情况：要么是偏差比较大，要么是方差比较大。换句话说，出现的情况要么是欠拟合，要么是过拟合问题。那么这两种情况，哪个和偏差有关，哪个和方差有关，或者是不是和两个都有关？</w:t>
      </w:r>
    </w:p>
    <w:p w:rsidR="000962A6" w:rsidRDefault="000962A6" w:rsidP="000962A6">
      <w:pPr>
        <w:pStyle w:val="2"/>
        <w:shd w:val="clear" w:color="auto" w:fill="FFFFFF"/>
        <w:spacing w:before="0" w:after="225"/>
        <w:rPr>
          <w:rFonts w:ascii="Arial" w:hAnsi="Arial" w:cs="Arial"/>
          <w:color w:val="2F2F2F"/>
        </w:rPr>
      </w:pPr>
      <w:r>
        <w:rPr>
          <w:rFonts w:ascii="Arial" w:hAnsi="Arial" w:cs="Arial"/>
          <w:color w:val="2F2F2F"/>
        </w:rPr>
        <w:t xml:space="preserve">6.1 </w:t>
      </w:r>
      <w:r>
        <w:rPr>
          <w:rFonts w:ascii="Arial" w:hAnsi="Arial" w:cs="Arial"/>
          <w:color w:val="2F2F2F"/>
        </w:rPr>
        <w:t>偏差</w:t>
      </w:r>
      <w:r>
        <w:rPr>
          <w:rFonts w:ascii="Arial" w:hAnsi="Arial" w:cs="Arial"/>
          <w:color w:val="2F2F2F"/>
        </w:rPr>
        <w:t>(Bias)</w:t>
      </w:r>
    </w:p>
    <w:p w:rsidR="000962A6" w:rsidRDefault="000962A6" w:rsidP="000962A6">
      <w:pPr>
        <w:pStyle w:val="a3"/>
        <w:shd w:val="clear" w:color="auto" w:fill="FFFFFF"/>
        <w:spacing w:before="0" w:beforeAutospacing="0" w:after="375" w:afterAutospacing="0"/>
        <w:rPr>
          <w:rFonts w:ascii="Arial" w:hAnsi="Arial" w:cs="Arial"/>
          <w:color w:val="2F2F2F"/>
        </w:rPr>
      </w:pPr>
      <w:r>
        <w:rPr>
          <w:rFonts w:ascii="Arial" w:hAnsi="Arial" w:cs="Arial"/>
          <w:color w:val="2F2F2F"/>
        </w:rPr>
        <w:t>偏差基本对应于欠拟合问题，其表现是模型在训练集和验证集上的误差都比较大，随着数据集的增加，模型在训练集和验证集上的误差表现如下：</w:t>
      </w:r>
    </w:p>
    <w:p w:rsidR="00FD1709" w:rsidRDefault="000962A6" w:rsidP="00C82DA9">
      <w:pPr>
        <w:pStyle w:val="a3"/>
        <w:rPr>
          <w:rFonts w:ascii="Arial" w:hAnsi="Arial" w:cs="Arial"/>
          <w:color w:val="2F2F2F"/>
          <w:shd w:val="clear" w:color="auto" w:fill="FFFFFF"/>
        </w:rPr>
      </w:pPr>
      <w:r>
        <w:rPr>
          <w:noProof/>
        </w:rPr>
        <w:drawing>
          <wp:inline distT="0" distB="0" distL="0" distR="0">
            <wp:extent cx="4562475" cy="2762250"/>
            <wp:effectExtent l="0" t="0" r="9525" b="0"/>
            <wp:docPr id="27" name="图片 27" descr="https://upload-images.jianshu.io/upload_images/4155986-d59d21cddbe460d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images.jianshu.io/upload_images/4155986-d59d21cddbe460d8.png?imageMogr2/auto-ori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475" cy="2762250"/>
                    </a:xfrm>
                    <a:prstGeom prst="rect">
                      <a:avLst/>
                    </a:prstGeom>
                    <a:noFill/>
                    <a:ln>
                      <a:noFill/>
                    </a:ln>
                  </pic:spPr>
                </pic:pic>
              </a:graphicData>
            </a:graphic>
          </wp:inline>
        </w:drawing>
      </w:r>
      <w:r>
        <w:rPr>
          <w:rFonts w:ascii="Arial" w:hAnsi="Arial" w:cs="Arial"/>
          <w:color w:val="2F2F2F"/>
          <w:shd w:val="clear" w:color="auto" w:fill="FFFFFF"/>
        </w:rPr>
        <w:t>在面临高偏差时，我们应该尝试以下的方法：</w:t>
      </w:r>
      <w:r>
        <w:rPr>
          <w:rStyle w:val="a4"/>
          <w:rFonts w:ascii="Arial" w:hAnsi="Arial" w:cs="Arial"/>
          <w:color w:val="2F2F2F"/>
          <w:shd w:val="clear" w:color="auto" w:fill="FFFFFF"/>
        </w:rPr>
        <w:t>尝试获得更多的特征，尝试增加多项式特征，尝试减少正则化程度</w:t>
      </w:r>
      <w:r>
        <w:rPr>
          <w:rStyle w:val="a4"/>
          <w:rFonts w:ascii="Arial" w:hAnsi="Arial" w:cs="Arial"/>
          <w:color w:val="2F2F2F"/>
          <w:shd w:val="clear" w:color="auto" w:fill="FFFFFF"/>
        </w:rPr>
        <w:t>λ</w:t>
      </w:r>
      <w:r>
        <w:rPr>
          <w:rFonts w:ascii="Arial" w:hAnsi="Arial" w:cs="Arial"/>
          <w:color w:val="2F2F2F"/>
          <w:shd w:val="clear" w:color="auto" w:fill="FFFFFF"/>
        </w:rPr>
        <w:t>。</w:t>
      </w:r>
    </w:p>
    <w:p w:rsidR="000962A6" w:rsidRDefault="000962A6" w:rsidP="000962A6">
      <w:pPr>
        <w:pStyle w:val="2"/>
      </w:pPr>
      <w:r>
        <w:t>6.2 方差(Variance)</w:t>
      </w:r>
    </w:p>
    <w:p w:rsidR="000962A6" w:rsidRDefault="000962A6" w:rsidP="000962A6">
      <w:pPr>
        <w:pStyle w:val="a3"/>
        <w:rPr>
          <w:rFonts w:hint="eastAsia"/>
        </w:rPr>
      </w:pPr>
      <w:r>
        <w:t>方差问题对应于过拟合问题，其表现是模型在训练集上误差比较小，而在验证集上的误差远远高于训练集。另一个解释方差问题的角度是，对于同一个形式</w:t>
      </w:r>
      <w:r>
        <w:lastRenderedPageBreak/>
        <w:t>的模型(比如都是四次回归)，针对不同的训练集，其拟合得到的参数相差很大。随着数据集的增加，模型在训练集和验证集上的误差表现如下：</w:t>
      </w:r>
    </w:p>
    <w:p w:rsidR="000962A6" w:rsidRDefault="000962A6" w:rsidP="000962A6">
      <w:pPr>
        <w:pStyle w:val="a3"/>
        <w:shd w:val="clear" w:color="auto" w:fill="FFFFFF"/>
        <w:spacing w:before="0" w:beforeAutospacing="0" w:after="375" w:afterAutospacing="0"/>
        <w:rPr>
          <w:rFonts w:ascii="Arial" w:hAnsi="Arial" w:cs="Arial"/>
          <w:color w:val="2F2F2F"/>
        </w:rPr>
      </w:pPr>
      <w:r>
        <w:rPr>
          <w:noProof/>
        </w:rPr>
        <w:drawing>
          <wp:inline distT="0" distB="0" distL="0" distR="0">
            <wp:extent cx="4095750" cy="3000375"/>
            <wp:effectExtent l="0" t="0" r="0" b="9525"/>
            <wp:docPr id="28" name="图片 28" descr="https://upload-images.jianshu.io/upload_images/4155986-bc5d4852b3fe3df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images.jianshu.io/upload_images/4155986-bc5d4852b3fe3dfb.png?imageMogr2/auto-or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0" cy="3000375"/>
                    </a:xfrm>
                    <a:prstGeom prst="rect">
                      <a:avLst/>
                    </a:prstGeom>
                    <a:noFill/>
                    <a:ln>
                      <a:noFill/>
                    </a:ln>
                  </pic:spPr>
                </pic:pic>
              </a:graphicData>
            </a:graphic>
          </wp:inline>
        </w:drawing>
      </w:r>
      <w:r>
        <w:rPr>
          <w:rFonts w:ascii="Arial" w:hAnsi="Arial" w:cs="Arial"/>
          <w:color w:val="2F2F2F"/>
        </w:rPr>
        <w:t>在面临高偏差时，我们应该采取下面的方法：</w:t>
      </w:r>
      <w:r>
        <w:rPr>
          <w:rStyle w:val="a4"/>
          <w:rFonts w:ascii="Arial" w:hAnsi="Arial" w:cs="Arial"/>
          <w:color w:val="2F2F2F"/>
        </w:rPr>
        <w:t>获得更多的训练实例，尝试减少特征的数量，尝试增加正则化程度</w:t>
      </w:r>
      <w:r>
        <w:rPr>
          <w:rStyle w:val="a4"/>
          <w:rFonts w:ascii="Arial" w:hAnsi="Arial" w:cs="Arial"/>
          <w:color w:val="2F2F2F"/>
        </w:rPr>
        <w:t>λ</w:t>
      </w:r>
    </w:p>
    <w:p w:rsidR="000962A6" w:rsidRDefault="000962A6" w:rsidP="000962A6">
      <w:pPr>
        <w:pStyle w:val="1"/>
        <w:shd w:val="clear" w:color="auto" w:fill="FFFFFF"/>
        <w:spacing w:after="225"/>
        <w:rPr>
          <w:rFonts w:ascii="Arial" w:hAnsi="Arial" w:cs="Arial"/>
          <w:color w:val="2F2F2F"/>
          <w:sz w:val="39"/>
          <w:szCs w:val="39"/>
        </w:rPr>
      </w:pPr>
      <w:r>
        <w:rPr>
          <w:rFonts w:ascii="Arial" w:hAnsi="Arial" w:cs="Arial"/>
          <w:color w:val="2F2F2F"/>
          <w:sz w:val="39"/>
          <w:szCs w:val="39"/>
        </w:rPr>
        <w:t>7</w:t>
      </w:r>
      <w:r>
        <w:rPr>
          <w:rFonts w:ascii="Arial" w:hAnsi="Arial" w:cs="Arial"/>
          <w:color w:val="2F2F2F"/>
          <w:sz w:val="39"/>
          <w:szCs w:val="39"/>
        </w:rPr>
        <w:t>、支持向量机</w:t>
      </w:r>
      <w:r>
        <w:rPr>
          <w:rFonts w:ascii="Arial" w:hAnsi="Arial" w:cs="Arial"/>
          <w:color w:val="2F2F2F"/>
          <w:sz w:val="39"/>
          <w:szCs w:val="39"/>
        </w:rPr>
        <w:t>SVM</w:t>
      </w:r>
    </w:p>
    <w:p w:rsidR="000962A6" w:rsidRDefault="000962A6" w:rsidP="00C82DA9">
      <w:pPr>
        <w:pStyle w:val="a3"/>
      </w:pPr>
      <w:r>
        <w:rPr>
          <w:noProof/>
        </w:rPr>
        <w:drawing>
          <wp:inline distT="0" distB="0" distL="0" distR="0">
            <wp:extent cx="5274310" cy="3066064"/>
            <wp:effectExtent l="0" t="0" r="2540" b="1270"/>
            <wp:docPr id="29" name="图片 29" descr="https://upload-images.jianshu.io/upload_images/4155986-b5150ff5fdf153cc.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images.jianshu.io/upload_images/4155986-b5150ff5fdf153cc.png?imageMogr2/auto-ori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66064"/>
                    </a:xfrm>
                    <a:prstGeom prst="rect">
                      <a:avLst/>
                    </a:prstGeom>
                    <a:noFill/>
                    <a:ln>
                      <a:noFill/>
                    </a:ln>
                  </pic:spPr>
                </pic:pic>
              </a:graphicData>
            </a:graphic>
          </wp:inline>
        </w:drawing>
      </w:r>
    </w:p>
    <w:p w:rsidR="000962A6" w:rsidRDefault="000962A6" w:rsidP="000962A6">
      <w:pPr>
        <w:pStyle w:val="a3"/>
        <w:shd w:val="clear" w:color="auto" w:fill="FFFFFF"/>
        <w:spacing w:before="0" w:beforeAutospacing="0" w:after="375" w:afterAutospacing="0"/>
        <w:rPr>
          <w:rFonts w:ascii="Arial" w:hAnsi="Arial" w:cs="Arial"/>
          <w:color w:val="2F2F2F"/>
        </w:rPr>
      </w:pPr>
      <w:hyperlink r:id="rId25" w:tgtFrame="_blank" w:history="1">
        <w:r>
          <w:rPr>
            <w:rStyle w:val="a5"/>
            <w:rFonts w:ascii="Arial" w:hAnsi="Arial" w:cs="Arial"/>
            <w:color w:val="3194D0"/>
          </w:rPr>
          <w:t>http://blog.pluskid.org/?page_id=683</w:t>
        </w:r>
      </w:hyperlink>
    </w:p>
    <w:p w:rsidR="005D4CC4" w:rsidRDefault="005D4CC4" w:rsidP="005D4CC4">
      <w:pPr>
        <w:pStyle w:val="2"/>
      </w:pPr>
      <w:r>
        <w:lastRenderedPageBreak/>
        <w:t>7.6 LR和SVM的区别</w:t>
      </w:r>
    </w:p>
    <w:p w:rsidR="005D4CC4" w:rsidRDefault="005D4CC4" w:rsidP="003E1858">
      <w:pPr>
        <w:pStyle w:val="a3"/>
      </w:pPr>
      <w:r>
        <w:t>总结了几点LR与SVM的区别，和大家分享：</w:t>
      </w:r>
      <w:r>
        <w:br/>
        <w:t>1、LR可以输出属于每一类别的概率，SVM则不行</w:t>
      </w:r>
      <w:r>
        <w:br/>
        <w:t>2、LR是基于概率最大化推导的，而SVM是基于最大化几何间隔推导的</w:t>
      </w:r>
      <w:r>
        <w:br/>
        <w:t>3、SVM的决策超平面只有少量的支撑向量决定，而LR所有的样本都参与决策面的更新，所以SVM对异常数据并不敏感，LR更加敏感</w:t>
      </w:r>
      <w:r>
        <w:br/>
        <w:t>4、SVM依赖数据表达的距离测度，所以需要先对数据进行标准化处理，但是LR不需要。</w:t>
      </w:r>
    </w:p>
    <w:p w:rsidR="003E1858" w:rsidRDefault="003E1858" w:rsidP="003E1858">
      <w:pPr>
        <w:pStyle w:val="1"/>
        <w:shd w:val="clear" w:color="auto" w:fill="FFFFFF"/>
        <w:spacing w:after="225"/>
        <w:rPr>
          <w:rFonts w:ascii="Arial" w:hAnsi="Arial" w:cs="Arial"/>
          <w:color w:val="2F2F2F"/>
          <w:sz w:val="39"/>
          <w:szCs w:val="39"/>
        </w:rPr>
      </w:pPr>
      <w:r>
        <w:rPr>
          <w:rFonts w:ascii="Arial" w:hAnsi="Arial" w:cs="Arial"/>
          <w:color w:val="2F2F2F"/>
          <w:sz w:val="39"/>
          <w:szCs w:val="39"/>
        </w:rPr>
        <w:t>8</w:t>
      </w:r>
      <w:r>
        <w:rPr>
          <w:rFonts w:ascii="Arial" w:hAnsi="Arial" w:cs="Arial"/>
          <w:color w:val="2F2F2F"/>
          <w:sz w:val="39"/>
          <w:szCs w:val="39"/>
        </w:rPr>
        <w:t>、朴素贝叶斯</w:t>
      </w:r>
    </w:p>
    <w:p w:rsidR="003E1858" w:rsidRDefault="003E1858" w:rsidP="003E1858">
      <w:pPr>
        <w:pStyle w:val="a3"/>
        <w:shd w:val="clear" w:color="auto" w:fill="FFFFFF"/>
        <w:spacing w:before="0" w:beforeAutospacing="0" w:after="375" w:afterAutospacing="0"/>
        <w:rPr>
          <w:rFonts w:ascii="Arial" w:hAnsi="Arial" w:cs="Arial"/>
          <w:color w:val="2F2F2F"/>
        </w:rPr>
      </w:pPr>
      <w:r>
        <w:rPr>
          <w:rFonts w:ascii="Arial" w:hAnsi="Arial" w:cs="Arial"/>
          <w:color w:val="2F2F2F"/>
        </w:rPr>
        <w:t>朴素贝叶斯是基于贝叶斯定理与特征条件独立假设的分类方法。</w:t>
      </w:r>
    </w:p>
    <w:p w:rsidR="003E1858" w:rsidRDefault="003E1858" w:rsidP="003E1858">
      <w:pPr>
        <w:pStyle w:val="2"/>
        <w:shd w:val="clear" w:color="auto" w:fill="FFFFFF"/>
        <w:spacing w:before="0" w:after="225"/>
        <w:rPr>
          <w:rFonts w:ascii="Arial" w:hAnsi="Arial" w:cs="Arial"/>
          <w:color w:val="2F2F2F"/>
        </w:rPr>
      </w:pPr>
      <w:r>
        <w:rPr>
          <w:rFonts w:ascii="Arial" w:hAnsi="Arial" w:cs="Arial"/>
          <w:color w:val="2F2F2F"/>
        </w:rPr>
        <w:t xml:space="preserve">8.1 </w:t>
      </w:r>
      <w:r>
        <w:rPr>
          <w:rFonts w:ascii="Arial" w:hAnsi="Arial" w:cs="Arial"/>
          <w:color w:val="2F2F2F"/>
        </w:rPr>
        <w:t>贝叶斯定理</w:t>
      </w:r>
    </w:p>
    <w:p w:rsidR="003E1858" w:rsidRDefault="003E1858" w:rsidP="003E1858">
      <w:pPr>
        <w:pStyle w:val="a3"/>
        <w:shd w:val="clear" w:color="auto" w:fill="FFFFFF"/>
        <w:spacing w:before="0" w:beforeAutospacing="0" w:after="375" w:afterAutospacing="0"/>
        <w:rPr>
          <w:rFonts w:ascii="Arial" w:hAnsi="Arial" w:cs="Arial"/>
          <w:color w:val="2F2F2F"/>
        </w:rPr>
      </w:pPr>
      <w:r>
        <w:rPr>
          <w:rFonts w:ascii="Arial" w:hAnsi="Arial" w:cs="Arial"/>
          <w:color w:val="2F2F2F"/>
        </w:rPr>
        <w:t>贝叶斯定理是关于随机事件</w:t>
      </w:r>
      <w:r>
        <w:rPr>
          <w:rFonts w:ascii="Arial" w:hAnsi="Arial" w:cs="Arial"/>
          <w:color w:val="2F2F2F"/>
        </w:rPr>
        <w:t>A</w:t>
      </w:r>
      <w:r>
        <w:rPr>
          <w:rFonts w:ascii="Arial" w:hAnsi="Arial" w:cs="Arial"/>
          <w:color w:val="2F2F2F"/>
        </w:rPr>
        <w:t>和</w:t>
      </w:r>
      <w:r>
        <w:rPr>
          <w:rFonts w:ascii="Arial" w:hAnsi="Arial" w:cs="Arial"/>
          <w:color w:val="2F2F2F"/>
        </w:rPr>
        <w:t>B</w:t>
      </w:r>
      <w:r>
        <w:rPr>
          <w:rFonts w:ascii="Arial" w:hAnsi="Arial" w:cs="Arial"/>
          <w:color w:val="2F2F2F"/>
        </w:rPr>
        <w:t>的条件概率的定理，形式如下：</w:t>
      </w:r>
    </w:p>
    <w:p w:rsidR="003E1858" w:rsidRDefault="003E1858" w:rsidP="003E1858">
      <w:pPr>
        <w:pStyle w:val="a3"/>
      </w:pPr>
      <w:r>
        <w:rPr>
          <w:noProof/>
        </w:rPr>
        <w:drawing>
          <wp:inline distT="0" distB="0" distL="0" distR="0">
            <wp:extent cx="2609850" cy="542925"/>
            <wp:effectExtent l="0" t="0" r="0" b="9525"/>
            <wp:docPr id="30" name="图片 30" descr="https://upload-images.jianshu.io/upload_images/4155986-a8132b1ec93c71e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images.jianshu.io/upload_images/4155986-a8132b1ec93c71e9.pn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rsidR="003E1858" w:rsidRDefault="003E1858" w:rsidP="003E1858">
      <w:pPr>
        <w:pStyle w:val="2"/>
        <w:shd w:val="clear" w:color="auto" w:fill="FFFFFF"/>
        <w:spacing w:before="0" w:after="225"/>
        <w:rPr>
          <w:rFonts w:ascii="Arial" w:hAnsi="Arial" w:cs="Arial"/>
          <w:color w:val="2F2F2F"/>
        </w:rPr>
      </w:pPr>
      <w:r>
        <w:rPr>
          <w:rFonts w:ascii="Arial" w:hAnsi="Arial" w:cs="Arial"/>
          <w:color w:val="2F2F2F"/>
        </w:rPr>
        <w:t xml:space="preserve">8.2 </w:t>
      </w:r>
      <w:r>
        <w:rPr>
          <w:rFonts w:ascii="Arial" w:hAnsi="Arial" w:cs="Arial"/>
          <w:color w:val="2F2F2F"/>
        </w:rPr>
        <w:t>朴素贝叶斯分类</w:t>
      </w:r>
    </w:p>
    <w:p w:rsidR="003E1858" w:rsidRDefault="003E1858" w:rsidP="003E1858">
      <w:pPr>
        <w:pStyle w:val="a3"/>
        <w:shd w:val="clear" w:color="auto" w:fill="FFFFFF"/>
        <w:spacing w:before="0" w:beforeAutospacing="0" w:after="375" w:afterAutospacing="0"/>
        <w:rPr>
          <w:rFonts w:ascii="Arial" w:hAnsi="Arial" w:cs="Arial"/>
          <w:color w:val="2F2F2F"/>
        </w:rPr>
      </w:pPr>
      <w:r>
        <w:rPr>
          <w:rFonts w:ascii="Arial" w:hAnsi="Arial" w:cs="Arial"/>
          <w:color w:val="2F2F2F"/>
        </w:rPr>
        <w:t>朴素贝叶斯分类的基本思想是：给出待分类项，求解在此项出现的条件下其他各个类别的出现的概率，哪个概率较大就认为待分类项属于哪个类别，用贝叶斯定理表示为</w:t>
      </w:r>
      <w:r>
        <w:rPr>
          <w:rFonts w:ascii="Arial" w:hAnsi="Arial" w:cs="Arial"/>
          <w:color w:val="2F2F2F"/>
        </w:rPr>
        <w:t>(</w:t>
      </w:r>
      <w:r>
        <w:rPr>
          <w:rFonts w:ascii="Arial" w:hAnsi="Arial" w:cs="Arial"/>
          <w:color w:val="2F2F2F"/>
        </w:rPr>
        <w:t>这里的上标表示一维特征</w:t>
      </w:r>
      <w:r>
        <w:rPr>
          <w:rFonts w:ascii="Arial" w:hAnsi="Arial" w:cs="Arial"/>
          <w:color w:val="2F2F2F"/>
        </w:rPr>
        <w:t>)</w:t>
      </w:r>
      <w:r>
        <w:rPr>
          <w:rFonts w:ascii="Arial" w:hAnsi="Arial" w:cs="Arial"/>
          <w:color w:val="2F2F2F"/>
        </w:rPr>
        <w:t>：</w:t>
      </w:r>
    </w:p>
    <w:p w:rsidR="002204DC" w:rsidRDefault="002204DC" w:rsidP="002204DC">
      <w:pPr>
        <w:pStyle w:val="a3"/>
        <w:shd w:val="clear" w:color="auto" w:fill="FFFFFF"/>
        <w:spacing w:before="0" w:beforeAutospacing="0" w:after="375" w:afterAutospacing="0"/>
        <w:rPr>
          <w:rFonts w:ascii="Arial" w:hAnsi="Arial" w:cs="Arial"/>
          <w:color w:val="2F2F2F"/>
        </w:rPr>
      </w:pPr>
      <w:r>
        <w:rPr>
          <w:noProof/>
        </w:rPr>
        <w:drawing>
          <wp:inline distT="0" distB="0" distL="0" distR="0">
            <wp:extent cx="5274310" cy="563211"/>
            <wp:effectExtent l="0" t="0" r="2540" b="8890"/>
            <wp:docPr id="31" name="图片 31" descr="https://upload-images.jianshu.io/upload_images/4155986-e87056281db95e9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images.jianshu.io/upload_images/4155986-e87056281db95e99.png?imageMogr2/auto-ori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63211"/>
                    </a:xfrm>
                    <a:prstGeom prst="rect">
                      <a:avLst/>
                    </a:prstGeom>
                    <a:noFill/>
                    <a:ln>
                      <a:noFill/>
                    </a:ln>
                  </pic:spPr>
                </pic:pic>
              </a:graphicData>
            </a:graphic>
          </wp:inline>
        </w:drawing>
      </w:r>
      <w:r>
        <w:rPr>
          <w:rFonts w:ascii="Arial" w:hAnsi="Arial" w:cs="Arial"/>
          <w:color w:val="2F2F2F"/>
          <w:shd w:val="clear" w:color="auto" w:fill="FFFFFF"/>
        </w:rPr>
        <w:t>分母对于所有的</w:t>
      </w:r>
      <w:r>
        <w:rPr>
          <w:rFonts w:ascii="Arial" w:hAnsi="Arial" w:cs="Arial"/>
          <w:color w:val="2F2F2F"/>
          <w:shd w:val="clear" w:color="auto" w:fill="FFFFFF"/>
        </w:rPr>
        <w:t>c</w:t>
      </w:r>
      <w:r>
        <w:rPr>
          <w:rFonts w:ascii="Arial" w:hAnsi="Arial" w:cs="Arial"/>
          <w:color w:val="2F2F2F"/>
          <w:shd w:val="clear" w:color="auto" w:fill="FFFFFF"/>
        </w:rPr>
        <w:t>都是相同的，因此可以省去，故有：</w:t>
      </w:r>
      <w:r>
        <w:rPr>
          <w:noProof/>
        </w:rPr>
        <w:drawing>
          <wp:inline distT="0" distB="0" distL="0" distR="0">
            <wp:extent cx="5076825" cy="847725"/>
            <wp:effectExtent l="0" t="0" r="9525" b="9525"/>
            <wp:docPr id="32" name="图片 32" descr="https://upload-images.jianshu.io/upload_images/4155986-09d5e87977b73dd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images.jianshu.io/upload_images/4155986-09d5e87977b73dd8.png?imageMogr2/auto-ori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847725"/>
                    </a:xfrm>
                    <a:prstGeom prst="rect">
                      <a:avLst/>
                    </a:prstGeom>
                    <a:noFill/>
                    <a:ln>
                      <a:noFill/>
                    </a:ln>
                  </pic:spPr>
                </pic:pic>
              </a:graphicData>
            </a:graphic>
          </wp:inline>
        </w:drawing>
      </w:r>
      <w:r>
        <w:rPr>
          <w:rFonts w:ascii="Arial" w:hAnsi="Arial" w:cs="Arial"/>
          <w:color w:val="2F2F2F"/>
        </w:rPr>
        <w:t>我们要做的就是统计对每一个类别来说，每一维特征每个特征出现的频率。频率有可能出现</w:t>
      </w:r>
      <w:r>
        <w:rPr>
          <w:rFonts w:ascii="Arial" w:hAnsi="Arial" w:cs="Arial"/>
          <w:color w:val="2F2F2F"/>
        </w:rPr>
        <w:t>0</w:t>
      </w:r>
      <w:r>
        <w:rPr>
          <w:rFonts w:ascii="Arial" w:hAnsi="Arial" w:cs="Arial"/>
          <w:color w:val="2F2F2F"/>
        </w:rPr>
        <w:t>的情况，我们需要进行</w:t>
      </w:r>
      <w:r>
        <w:rPr>
          <w:rFonts w:ascii="Arial" w:hAnsi="Arial" w:cs="Arial"/>
          <w:color w:val="2F2F2F"/>
        </w:rPr>
        <w:t>*</w:t>
      </w:r>
      <w:r>
        <w:rPr>
          <w:rFonts w:ascii="Arial" w:hAnsi="Arial" w:cs="Arial"/>
          <w:color w:val="2F2F2F"/>
        </w:rPr>
        <w:t>拉普拉斯平滑操作。</w:t>
      </w:r>
    </w:p>
    <w:p w:rsidR="002204DC" w:rsidRDefault="002204DC" w:rsidP="002204DC">
      <w:pPr>
        <w:pStyle w:val="a3"/>
        <w:shd w:val="clear" w:color="auto" w:fill="FFFFFF"/>
        <w:spacing w:before="0" w:beforeAutospacing="0" w:after="375" w:afterAutospacing="0"/>
        <w:rPr>
          <w:rFonts w:ascii="Arial" w:hAnsi="Arial" w:cs="Arial"/>
          <w:color w:val="2F2F2F"/>
        </w:rPr>
      </w:pPr>
      <w:r>
        <w:rPr>
          <w:rStyle w:val="a4"/>
          <w:rFonts w:ascii="Arial" w:hAnsi="Arial" w:cs="Arial"/>
          <w:color w:val="2F2F2F"/>
        </w:rPr>
        <w:lastRenderedPageBreak/>
        <w:t>拉普拉斯平滑</w:t>
      </w:r>
      <w:r>
        <w:rPr>
          <w:rFonts w:ascii="Arial" w:hAnsi="Arial" w:cs="Arial"/>
          <w:color w:val="2F2F2F"/>
        </w:rPr>
        <w:t>：就是对每类别下所有划分的计数加</w:t>
      </w:r>
      <w:r>
        <w:rPr>
          <w:rFonts w:ascii="Arial" w:hAnsi="Arial" w:cs="Arial"/>
          <w:color w:val="2F2F2F"/>
        </w:rPr>
        <w:t>1</w:t>
      </w:r>
      <w:r>
        <w:rPr>
          <w:rFonts w:ascii="Arial" w:hAnsi="Arial" w:cs="Arial"/>
          <w:color w:val="2F2F2F"/>
        </w:rPr>
        <w:t>，这样如果训练样本集数量充分大时，并不会对结果产生影响，并且解决了频率为</w:t>
      </w:r>
      <w:r>
        <w:rPr>
          <w:rFonts w:ascii="Arial" w:hAnsi="Arial" w:cs="Arial"/>
          <w:color w:val="2F2F2F"/>
        </w:rPr>
        <w:t>0</w:t>
      </w:r>
      <w:r>
        <w:rPr>
          <w:rFonts w:ascii="Arial" w:hAnsi="Arial" w:cs="Arial"/>
          <w:color w:val="2F2F2F"/>
        </w:rPr>
        <w:t>的尴尬局面。</w:t>
      </w:r>
    </w:p>
    <w:p w:rsidR="002204DC" w:rsidRDefault="002204DC" w:rsidP="002204DC">
      <w:pPr>
        <w:pStyle w:val="1"/>
        <w:shd w:val="clear" w:color="auto" w:fill="FFFFFF"/>
        <w:spacing w:after="225"/>
        <w:rPr>
          <w:rFonts w:ascii="Arial" w:hAnsi="Arial" w:cs="Arial"/>
          <w:color w:val="2F2F2F"/>
          <w:sz w:val="39"/>
          <w:szCs w:val="39"/>
        </w:rPr>
      </w:pPr>
      <w:r>
        <w:rPr>
          <w:rFonts w:ascii="Arial" w:hAnsi="Arial" w:cs="Arial"/>
          <w:color w:val="2F2F2F"/>
          <w:sz w:val="39"/>
          <w:szCs w:val="39"/>
        </w:rPr>
        <w:t>9</w:t>
      </w:r>
      <w:r>
        <w:rPr>
          <w:rFonts w:ascii="Arial" w:hAnsi="Arial" w:cs="Arial"/>
          <w:color w:val="2F2F2F"/>
          <w:sz w:val="39"/>
          <w:szCs w:val="39"/>
        </w:rPr>
        <w:t>、决策树方法</w:t>
      </w:r>
    </w:p>
    <w:p w:rsidR="003E1858" w:rsidRPr="002204DC" w:rsidRDefault="002204DC" w:rsidP="003E1858">
      <w:pPr>
        <w:pStyle w:val="a3"/>
        <w:rPr>
          <w:rFonts w:hint="eastAsia"/>
        </w:rPr>
      </w:pPr>
      <w:r>
        <w:rPr>
          <w:rFonts w:ascii="Arial" w:hAnsi="Arial" w:cs="Arial"/>
          <w:color w:val="2F2F2F"/>
          <w:shd w:val="clear" w:color="auto" w:fill="FFFFFF"/>
        </w:rPr>
        <w:t>决策树（</w:t>
      </w:r>
      <w:r>
        <w:rPr>
          <w:rFonts w:ascii="Arial" w:hAnsi="Arial" w:cs="Arial"/>
          <w:color w:val="2F2F2F"/>
          <w:shd w:val="clear" w:color="auto" w:fill="FFFFFF"/>
        </w:rPr>
        <w:t>Decision Tree</w:t>
      </w:r>
      <w:r>
        <w:rPr>
          <w:rFonts w:ascii="Arial" w:hAnsi="Arial" w:cs="Arial"/>
          <w:color w:val="2F2F2F"/>
          <w:shd w:val="clear" w:color="auto" w:fill="FFFFFF"/>
        </w:rPr>
        <w:t>）是数据挖掘中一种基本的分类和回归方法，它呈树形结构，在分类问题中，表示基于特征对实例进行分类的过程，可以认为是</w:t>
      </w:r>
      <w:r>
        <w:rPr>
          <w:rFonts w:ascii="Arial" w:hAnsi="Arial" w:cs="Arial"/>
          <w:color w:val="2F2F2F"/>
          <w:shd w:val="clear" w:color="auto" w:fill="FFFFFF"/>
        </w:rPr>
        <w:t>if−then</w:t>
      </w:r>
      <w:r>
        <w:rPr>
          <w:rFonts w:ascii="Arial" w:hAnsi="Arial" w:cs="Arial"/>
          <w:color w:val="2F2F2F"/>
          <w:shd w:val="clear" w:color="auto" w:fill="FFFFFF"/>
        </w:rPr>
        <w:t>规则的集合，也可认为是定义在特征空间与类空间上的条件概率分布。下图是一个简单的决策树示例：</w:t>
      </w:r>
      <w:r>
        <w:rPr>
          <w:noProof/>
        </w:rPr>
        <w:drawing>
          <wp:inline distT="0" distB="0" distL="0" distR="0">
            <wp:extent cx="5274310" cy="3164586"/>
            <wp:effectExtent l="0" t="0" r="2540" b="0"/>
            <wp:docPr id="33" name="图片 33" descr="https://upload-images.jianshu.io/upload_images/4155986-25b617c4e098316a?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images.jianshu.io/upload_images/4155986-25b617c4e098316a?imageMogr2/auto-ori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64586"/>
                    </a:xfrm>
                    <a:prstGeom prst="rect">
                      <a:avLst/>
                    </a:prstGeom>
                    <a:noFill/>
                    <a:ln>
                      <a:noFill/>
                    </a:ln>
                  </pic:spPr>
                </pic:pic>
              </a:graphicData>
            </a:graphic>
          </wp:inline>
        </w:drawing>
      </w:r>
    </w:p>
    <w:p w:rsidR="002204DC" w:rsidRPr="002204DC" w:rsidRDefault="002204DC" w:rsidP="002204DC">
      <w:pPr>
        <w:widowControl/>
        <w:spacing w:before="100" w:beforeAutospacing="1" w:after="100" w:afterAutospacing="1"/>
        <w:jc w:val="left"/>
        <w:rPr>
          <w:rFonts w:ascii="宋体" w:eastAsia="宋体" w:hAnsi="宋体" w:cs="宋体"/>
          <w:kern w:val="0"/>
          <w:sz w:val="24"/>
          <w:szCs w:val="24"/>
        </w:rPr>
      </w:pPr>
      <w:r w:rsidRPr="002204DC">
        <w:rPr>
          <w:rFonts w:ascii="宋体" w:eastAsia="宋体" w:hAnsi="宋体" w:cs="宋体"/>
          <w:kern w:val="0"/>
          <w:sz w:val="24"/>
          <w:szCs w:val="24"/>
        </w:rPr>
        <w:t>决策树模型的主要优点是模型具有可读性，分类速度快。在学习时，利用训练数据，根据损失函数最小化原则建立决策树模型；而在预测时，对新的数据，利用决策树模型进行分类。主要的决策树算法有ID3算法、C4.5算法和CART算法。</w:t>
      </w:r>
    </w:p>
    <w:p w:rsidR="002204DC" w:rsidRPr="002204DC" w:rsidRDefault="002204DC" w:rsidP="002204DC">
      <w:pPr>
        <w:widowControl/>
        <w:spacing w:before="100" w:beforeAutospacing="1" w:after="100" w:afterAutospacing="1"/>
        <w:jc w:val="left"/>
        <w:rPr>
          <w:rFonts w:ascii="宋体" w:eastAsia="宋体" w:hAnsi="宋体" w:cs="宋体"/>
          <w:kern w:val="0"/>
          <w:sz w:val="24"/>
          <w:szCs w:val="24"/>
        </w:rPr>
      </w:pPr>
      <w:r w:rsidRPr="002204DC">
        <w:rPr>
          <w:rFonts w:ascii="宋体" w:eastAsia="宋体" w:hAnsi="宋体" w:cs="宋体"/>
          <w:kern w:val="0"/>
          <w:sz w:val="24"/>
          <w:szCs w:val="24"/>
        </w:rPr>
        <w:t>一个决策树的学习过程包括三个步骤：特征选择、决策树的生成以及决策树的修剪。</w:t>
      </w:r>
    </w:p>
    <w:p w:rsidR="002204DC" w:rsidRDefault="002204DC" w:rsidP="002204DC">
      <w:pPr>
        <w:pStyle w:val="2"/>
        <w:shd w:val="clear" w:color="auto" w:fill="FFFFFF"/>
        <w:spacing w:before="0" w:after="225"/>
        <w:rPr>
          <w:rFonts w:ascii="Arial" w:hAnsi="Arial" w:cs="Arial"/>
          <w:color w:val="2F2F2F"/>
        </w:rPr>
      </w:pPr>
      <w:r>
        <w:rPr>
          <w:rFonts w:ascii="Arial" w:hAnsi="Arial" w:cs="Arial"/>
          <w:color w:val="2F2F2F"/>
        </w:rPr>
        <w:t xml:space="preserve">9.1 </w:t>
      </w:r>
      <w:r>
        <w:rPr>
          <w:rFonts w:ascii="Arial" w:hAnsi="Arial" w:cs="Arial"/>
          <w:color w:val="2F2F2F"/>
        </w:rPr>
        <w:t>特征选择</w:t>
      </w:r>
    </w:p>
    <w:p w:rsidR="002204DC" w:rsidRDefault="002204DC" w:rsidP="00C82DA9">
      <w:pPr>
        <w:pStyle w:val="a3"/>
        <w:rPr>
          <w:rFonts w:ascii="Arial" w:hAnsi="Arial" w:cs="Arial"/>
          <w:color w:val="2F2F2F"/>
          <w:shd w:val="clear" w:color="auto" w:fill="FFFFFF"/>
        </w:rPr>
      </w:pPr>
      <w:r>
        <w:rPr>
          <w:rStyle w:val="a4"/>
          <w:rFonts w:ascii="Arial" w:hAnsi="Arial" w:cs="Arial"/>
          <w:color w:val="2F2F2F"/>
          <w:shd w:val="clear" w:color="auto" w:fill="FFFFFF"/>
        </w:rPr>
        <w:t>熵</w:t>
      </w:r>
      <w:r>
        <w:rPr>
          <w:rFonts w:ascii="Arial" w:hAnsi="Arial" w:cs="Arial"/>
          <w:color w:val="2F2F2F"/>
          <w:shd w:val="clear" w:color="auto" w:fill="FFFFFF"/>
        </w:rPr>
        <w:t>：在信息论与概率统计中，熵表示随机变量不确定性的度量。</w:t>
      </w:r>
    </w:p>
    <w:p w:rsidR="002204DC" w:rsidRDefault="002204DC" w:rsidP="00C82DA9">
      <w:pPr>
        <w:pStyle w:val="a3"/>
        <w:rPr>
          <w:rFonts w:ascii="Arial" w:hAnsi="Arial" w:cs="Arial"/>
          <w:color w:val="2F2F2F"/>
          <w:shd w:val="clear" w:color="auto" w:fill="FFFFFF"/>
        </w:rPr>
      </w:pPr>
      <w:r>
        <w:rPr>
          <w:rStyle w:val="a4"/>
          <w:rFonts w:ascii="Arial" w:hAnsi="Arial" w:cs="Arial"/>
          <w:color w:val="2F2F2F"/>
          <w:shd w:val="clear" w:color="auto" w:fill="FFFFFF"/>
        </w:rPr>
        <w:t>条件熵</w:t>
      </w:r>
      <w:r>
        <w:rPr>
          <w:rFonts w:ascii="Arial" w:hAnsi="Arial" w:cs="Arial"/>
          <w:color w:val="2F2F2F"/>
          <w:shd w:val="clear" w:color="auto" w:fill="FFFFFF"/>
        </w:rPr>
        <w:t>H(Y|X)</w:t>
      </w:r>
      <w:r>
        <w:rPr>
          <w:rFonts w:ascii="Arial" w:hAnsi="Arial" w:cs="Arial"/>
          <w:color w:val="2F2F2F"/>
          <w:shd w:val="clear" w:color="auto" w:fill="FFFFFF"/>
        </w:rPr>
        <w:t>表示在已知随机变量</w:t>
      </w:r>
      <w:r>
        <w:rPr>
          <w:rFonts w:ascii="Arial" w:hAnsi="Arial" w:cs="Arial"/>
          <w:color w:val="2F2F2F"/>
          <w:shd w:val="clear" w:color="auto" w:fill="FFFFFF"/>
        </w:rPr>
        <w:t>X</w:t>
      </w:r>
      <w:r>
        <w:rPr>
          <w:rFonts w:ascii="Arial" w:hAnsi="Arial" w:cs="Arial"/>
          <w:color w:val="2F2F2F"/>
          <w:shd w:val="clear" w:color="auto" w:fill="FFFFFF"/>
        </w:rPr>
        <w:t>的条件下随机变量</w:t>
      </w:r>
      <w:r>
        <w:rPr>
          <w:rFonts w:ascii="Arial" w:hAnsi="Arial" w:cs="Arial"/>
          <w:color w:val="2F2F2F"/>
          <w:shd w:val="clear" w:color="auto" w:fill="FFFFFF"/>
        </w:rPr>
        <w:t>Y</w:t>
      </w:r>
      <w:r>
        <w:rPr>
          <w:rFonts w:ascii="Arial" w:hAnsi="Arial" w:cs="Arial"/>
          <w:color w:val="2F2F2F"/>
          <w:shd w:val="clear" w:color="auto" w:fill="FFFFFF"/>
        </w:rPr>
        <w:t>的不确定性：</w:t>
      </w:r>
    </w:p>
    <w:p w:rsidR="002204DC" w:rsidRDefault="002204DC" w:rsidP="002204DC">
      <w:pPr>
        <w:pStyle w:val="a3"/>
        <w:shd w:val="clear" w:color="auto" w:fill="FFFFFF"/>
        <w:spacing w:before="0" w:beforeAutospacing="0" w:after="375" w:afterAutospacing="0"/>
        <w:rPr>
          <w:rFonts w:ascii="Arial" w:hAnsi="Arial" w:cs="Arial"/>
          <w:color w:val="2F2F2F"/>
        </w:rPr>
      </w:pPr>
      <w:r>
        <w:rPr>
          <w:rStyle w:val="a4"/>
          <w:rFonts w:ascii="Arial" w:hAnsi="Arial" w:cs="Arial"/>
          <w:color w:val="2F2F2F"/>
        </w:rPr>
        <w:t>信息增益</w:t>
      </w:r>
    </w:p>
    <w:p w:rsidR="002204DC" w:rsidRDefault="002204DC" w:rsidP="002204DC">
      <w:pPr>
        <w:pStyle w:val="a3"/>
        <w:shd w:val="clear" w:color="auto" w:fill="FFFFFF"/>
        <w:spacing w:before="0" w:beforeAutospacing="0" w:after="375" w:afterAutospacing="0"/>
        <w:rPr>
          <w:rFonts w:ascii="Arial" w:hAnsi="Arial" w:cs="Arial"/>
          <w:color w:val="2F2F2F"/>
        </w:rPr>
      </w:pPr>
      <w:r>
        <w:rPr>
          <w:rFonts w:ascii="Arial" w:hAnsi="Arial" w:cs="Arial"/>
          <w:color w:val="2F2F2F"/>
        </w:rPr>
        <w:lastRenderedPageBreak/>
        <w:t>信息增益表示得知特征</w:t>
      </w:r>
      <w:r>
        <w:rPr>
          <w:rFonts w:ascii="Arial" w:hAnsi="Arial" w:cs="Arial"/>
          <w:color w:val="2F2F2F"/>
        </w:rPr>
        <w:t>X</w:t>
      </w:r>
      <w:r>
        <w:rPr>
          <w:rFonts w:ascii="Arial" w:hAnsi="Arial" w:cs="Arial"/>
          <w:color w:val="2F2F2F"/>
        </w:rPr>
        <w:t>的信息而使得类</w:t>
      </w:r>
      <w:r>
        <w:rPr>
          <w:rFonts w:ascii="Arial" w:hAnsi="Arial" w:cs="Arial"/>
          <w:color w:val="2F2F2F"/>
        </w:rPr>
        <w:t>Y</w:t>
      </w:r>
      <w:r>
        <w:rPr>
          <w:rFonts w:ascii="Arial" w:hAnsi="Arial" w:cs="Arial"/>
          <w:color w:val="2F2F2F"/>
        </w:rPr>
        <w:t>的信息的不确定性减少的程度。信息增益大的特征具有更强的分类能力。特征</w:t>
      </w:r>
      <w:r>
        <w:rPr>
          <w:rFonts w:ascii="Arial" w:hAnsi="Arial" w:cs="Arial"/>
          <w:color w:val="2F2F2F"/>
        </w:rPr>
        <w:t>A</w:t>
      </w:r>
      <w:r>
        <w:rPr>
          <w:rFonts w:ascii="Arial" w:hAnsi="Arial" w:cs="Arial"/>
          <w:color w:val="2F2F2F"/>
        </w:rPr>
        <w:t>对训练数据集</w:t>
      </w:r>
      <w:r>
        <w:rPr>
          <w:rFonts w:ascii="Arial" w:hAnsi="Arial" w:cs="Arial"/>
          <w:color w:val="2F2F2F"/>
        </w:rPr>
        <w:t>D</w:t>
      </w:r>
      <w:r>
        <w:rPr>
          <w:rFonts w:ascii="Arial" w:hAnsi="Arial" w:cs="Arial"/>
          <w:color w:val="2F2F2F"/>
        </w:rPr>
        <w:t>的信息增益</w:t>
      </w:r>
      <w:r>
        <w:rPr>
          <w:rFonts w:ascii="Arial" w:hAnsi="Arial" w:cs="Arial"/>
          <w:color w:val="2F2F2F"/>
        </w:rPr>
        <w:t>g(D,A)</w:t>
      </w:r>
      <w:r>
        <w:rPr>
          <w:rFonts w:ascii="Arial" w:hAnsi="Arial" w:cs="Arial"/>
          <w:color w:val="2F2F2F"/>
        </w:rPr>
        <w:t>，定义为集合</w:t>
      </w:r>
      <w:r>
        <w:rPr>
          <w:rFonts w:ascii="Arial" w:hAnsi="Arial" w:cs="Arial"/>
          <w:color w:val="2F2F2F"/>
        </w:rPr>
        <w:t>D</w:t>
      </w:r>
      <w:r>
        <w:rPr>
          <w:rFonts w:ascii="Arial" w:hAnsi="Arial" w:cs="Arial"/>
          <w:color w:val="2F2F2F"/>
        </w:rPr>
        <w:t>的经验熵</w:t>
      </w:r>
      <w:r>
        <w:rPr>
          <w:rFonts w:ascii="Arial" w:hAnsi="Arial" w:cs="Arial"/>
          <w:color w:val="2F2F2F"/>
        </w:rPr>
        <w:t>H(D)</w:t>
      </w:r>
      <w:r>
        <w:rPr>
          <w:rFonts w:ascii="Arial" w:hAnsi="Arial" w:cs="Arial"/>
          <w:color w:val="2F2F2F"/>
        </w:rPr>
        <w:t>与特征</w:t>
      </w:r>
      <w:r>
        <w:rPr>
          <w:rFonts w:ascii="Arial" w:hAnsi="Arial" w:cs="Arial"/>
          <w:color w:val="2F2F2F"/>
        </w:rPr>
        <w:t>A</w:t>
      </w:r>
      <w:r>
        <w:rPr>
          <w:rFonts w:ascii="Arial" w:hAnsi="Arial" w:cs="Arial"/>
          <w:color w:val="2F2F2F"/>
        </w:rPr>
        <w:t>给定条件下</w:t>
      </w:r>
      <w:r>
        <w:rPr>
          <w:rFonts w:ascii="Arial" w:hAnsi="Arial" w:cs="Arial"/>
          <w:color w:val="2F2F2F"/>
        </w:rPr>
        <w:t>D</w:t>
      </w:r>
      <w:r>
        <w:rPr>
          <w:rFonts w:ascii="Arial" w:hAnsi="Arial" w:cs="Arial"/>
          <w:color w:val="2F2F2F"/>
        </w:rPr>
        <w:t>的经验条件熵</w:t>
      </w:r>
      <w:r>
        <w:rPr>
          <w:rFonts w:ascii="Arial" w:hAnsi="Arial" w:cs="Arial"/>
          <w:color w:val="2F2F2F"/>
        </w:rPr>
        <w:t>H(D|A)</w:t>
      </w:r>
      <w:r>
        <w:rPr>
          <w:rFonts w:ascii="Arial" w:hAnsi="Arial" w:cs="Arial"/>
          <w:color w:val="2F2F2F"/>
        </w:rPr>
        <w:t>之差，即：</w:t>
      </w:r>
    </w:p>
    <w:p w:rsidR="002204DC" w:rsidRDefault="002204DC" w:rsidP="00C82DA9">
      <w:pPr>
        <w:pStyle w:val="a3"/>
      </w:pPr>
      <w:r>
        <w:rPr>
          <w:noProof/>
        </w:rPr>
        <w:drawing>
          <wp:inline distT="0" distB="0" distL="0" distR="0">
            <wp:extent cx="5048250" cy="800100"/>
            <wp:effectExtent l="0" t="0" r="0" b="0"/>
            <wp:docPr id="34" name="图片 34" descr="https://upload-images.jianshu.io/upload_images/4155986-d28b420726144c8c?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images.jianshu.io/upload_images/4155986-d28b420726144c8c?imageMogr2/auto-ori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800100"/>
                    </a:xfrm>
                    <a:prstGeom prst="rect">
                      <a:avLst/>
                    </a:prstGeom>
                    <a:noFill/>
                    <a:ln>
                      <a:noFill/>
                    </a:ln>
                  </pic:spPr>
                </pic:pic>
              </a:graphicData>
            </a:graphic>
          </wp:inline>
        </w:drawing>
      </w:r>
    </w:p>
    <w:p w:rsidR="002204DC" w:rsidRPr="002204DC" w:rsidRDefault="002204DC" w:rsidP="002204DC">
      <w:pPr>
        <w:widowControl/>
        <w:spacing w:before="100" w:beforeAutospacing="1" w:after="100" w:afterAutospacing="1"/>
        <w:jc w:val="left"/>
        <w:rPr>
          <w:rFonts w:ascii="宋体" w:eastAsia="宋体" w:hAnsi="宋体" w:cs="宋体"/>
          <w:kern w:val="0"/>
          <w:sz w:val="24"/>
          <w:szCs w:val="24"/>
        </w:rPr>
      </w:pPr>
      <w:r w:rsidRPr="002204DC">
        <w:rPr>
          <w:rFonts w:ascii="宋体" w:eastAsia="宋体" w:hAnsi="宋体" w:cs="宋体"/>
          <w:kern w:val="0"/>
          <w:sz w:val="24"/>
          <w:szCs w:val="24"/>
        </w:rPr>
        <w:t>一般地，熵H(Y)与条件熵H(Y|X)之差称为互信息。决策树学习中的信息增益等价于训练数据集中类与特征的互信息。</w:t>
      </w:r>
    </w:p>
    <w:p w:rsidR="002204DC" w:rsidRPr="002204DC" w:rsidRDefault="002204DC" w:rsidP="002204DC">
      <w:pPr>
        <w:widowControl/>
        <w:spacing w:before="100" w:beforeAutospacing="1" w:after="100" w:afterAutospacing="1"/>
        <w:jc w:val="left"/>
        <w:rPr>
          <w:rFonts w:ascii="宋体" w:eastAsia="宋体" w:hAnsi="宋体" w:cs="宋体"/>
          <w:kern w:val="0"/>
          <w:sz w:val="24"/>
          <w:szCs w:val="24"/>
        </w:rPr>
      </w:pPr>
      <w:r w:rsidRPr="002204DC">
        <w:rPr>
          <w:rFonts w:ascii="宋体" w:eastAsia="宋体" w:hAnsi="宋体" w:cs="宋体"/>
          <w:kern w:val="0"/>
          <w:sz w:val="24"/>
          <w:szCs w:val="24"/>
        </w:rPr>
        <w:t>设训练数据集为D，|D|表示其样本容量，即样本个数。设有K</w:t>
      </w:r>
      <w:r w:rsidRPr="002204DC">
        <w:rPr>
          <w:rFonts w:ascii="宋体" w:eastAsia="宋体" w:hAnsi="宋体" w:cs="宋体"/>
          <w:kern w:val="0"/>
          <w:sz w:val="24"/>
          <w:szCs w:val="24"/>
        </w:rPr>
        <w:br/>
        <w:t>个类</w:t>
      </w:r>
      <w:proofErr w:type="spellStart"/>
      <w:r w:rsidRPr="002204DC">
        <w:rPr>
          <w:rFonts w:ascii="宋体" w:eastAsia="宋体" w:hAnsi="宋体" w:cs="宋体"/>
          <w:kern w:val="0"/>
          <w:sz w:val="24"/>
          <w:szCs w:val="24"/>
        </w:rPr>
        <w:t>Ck,k</w:t>
      </w:r>
      <w:proofErr w:type="spellEnd"/>
      <w:r w:rsidRPr="002204DC">
        <w:rPr>
          <w:rFonts w:ascii="宋体" w:eastAsia="宋体" w:hAnsi="宋体" w:cs="宋体"/>
          <w:kern w:val="0"/>
          <w:sz w:val="24"/>
          <w:szCs w:val="24"/>
        </w:rPr>
        <w:t>=1,2,</w:t>
      </w:r>
      <w:r w:rsidRPr="002204DC">
        <w:rPr>
          <w:rFonts w:ascii="MS Gothic" w:eastAsia="MS Gothic" w:hAnsi="MS Gothic" w:cs="MS Gothic" w:hint="eastAsia"/>
          <w:kern w:val="0"/>
          <w:sz w:val="24"/>
          <w:szCs w:val="24"/>
        </w:rPr>
        <w:t>⋅⋅⋅</w:t>
      </w:r>
      <w:r w:rsidRPr="002204DC">
        <w:rPr>
          <w:rFonts w:ascii="宋体" w:eastAsia="宋体" w:hAnsi="宋体" w:cs="宋体"/>
          <w:kern w:val="0"/>
          <w:sz w:val="24"/>
          <w:szCs w:val="24"/>
        </w:rPr>
        <w:t>,K,根据特征A的取值将D划分为n个子集D1,D2,</w:t>
      </w:r>
      <w:r w:rsidRPr="002204DC">
        <w:rPr>
          <w:rFonts w:ascii="MS Gothic" w:eastAsia="MS Gothic" w:hAnsi="MS Gothic" w:cs="MS Gothic" w:hint="eastAsia"/>
          <w:kern w:val="0"/>
          <w:sz w:val="24"/>
          <w:szCs w:val="24"/>
        </w:rPr>
        <w:t>⋅⋅⋅</w:t>
      </w:r>
      <w:r w:rsidRPr="002204DC">
        <w:rPr>
          <w:rFonts w:ascii="宋体" w:eastAsia="宋体" w:hAnsi="宋体" w:cs="宋体"/>
          <w:kern w:val="0"/>
          <w:sz w:val="24"/>
          <w:szCs w:val="24"/>
        </w:rPr>
        <w:t>,</w:t>
      </w:r>
      <w:proofErr w:type="spellStart"/>
      <w:r w:rsidRPr="002204DC">
        <w:rPr>
          <w:rFonts w:ascii="宋体" w:eastAsia="宋体" w:hAnsi="宋体" w:cs="宋体"/>
          <w:kern w:val="0"/>
          <w:sz w:val="24"/>
          <w:szCs w:val="24"/>
        </w:rPr>
        <w:t>Dn</w:t>
      </w:r>
      <w:proofErr w:type="spellEnd"/>
      <w:r w:rsidRPr="002204DC">
        <w:rPr>
          <w:rFonts w:ascii="宋体" w:eastAsia="宋体" w:hAnsi="宋体" w:cs="宋体"/>
          <w:kern w:val="0"/>
          <w:sz w:val="24"/>
          <w:szCs w:val="24"/>
        </w:rPr>
        <w:t>，记子集Di中属于类</w:t>
      </w:r>
      <w:proofErr w:type="spellStart"/>
      <w:r w:rsidRPr="002204DC">
        <w:rPr>
          <w:rFonts w:ascii="宋体" w:eastAsia="宋体" w:hAnsi="宋体" w:cs="宋体"/>
          <w:kern w:val="0"/>
          <w:sz w:val="24"/>
          <w:szCs w:val="24"/>
        </w:rPr>
        <w:t>Ck</w:t>
      </w:r>
      <w:proofErr w:type="spellEnd"/>
      <w:r w:rsidRPr="002204DC">
        <w:rPr>
          <w:rFonts w:ascii="宋体" w:eastAsia="宋体" w:hAnsi="宋体" w:cs="宋体"/>
          <w:kern w:val="0"/>
          <w:sz w:val="24"/>
          <w:szCs w:val="24"/>
        </w:rPr>
        <w:t>的样本的集合为</w:t>
      </w:r>
      <w:proofErr w:type="spellStart"/>
      <w:r w:rsidRPr="002204DC">
        <w:rPr>
          <w:rFonts w:ascii="宋体" w:eastAsia="宋体" w:hAnsi="宋体" w:cs="宋体"/>
          <w:kern w:val="0"/>
          <w:sz w:val="24"/>
          <w:szCs w:val="24"/>
        </w:rPr>
        <w:t>Dik</w:t>
      </w:r>
      <w:proofErr w:type="spellEnd"/>
      <w:r w:rsidRPr="002204DC">
        <w:rPr>
          <w:rFonts w:ascii="宋体" w:eastAsia="宋体" w:hAnsi="宋体" w:cs="宋体"/>
          <w:kern w:val="0"/>
          <w:sz w:val="24"/>
          <w:szCs w:val="24"/>
        </w:rPr>
        <w:t>。</w:t>
      </w:r>
      <w:r w:rsidRPr="002204DC">
        <w:rPr>
          <w:rFonts w:ascii="宋体" w:eastAsia="宋体" w:hAnsi="宋体" w:cs="宋体"/>
          <w:kern w:val="0"/>
          <w:sz w:val="24"/>
          <w:szCs w:val="24"/>
        </w:rPr>
        <w:br/>
        <w:t>则信息增益的计算过程如下：</w:t>
      </w:r>
    </w:p>
    <w:p w:rsidR="003A6910" w:rsidRDefault="003A6910" w:rsidP="003A6910">
      <w:pPr>
        <w:pStyle w:val="a3"/>
        <w:shd w:val="clear" w:color="auto" w:fill="FFFFFF"/>
        <w:spacing w:before="0" w:beforeAutospacing="0" w:after="375" w:afterAutospacing="0"/>
        <w:rPr>
          <w:rFonts w:ascii="Arial" w:hAnsi="Arial" w:cs="Arial"/>
          <w:color w:val="2F2F2F"/>
        </w:rPr>
      </w:pPr>
      <w:r>
        <w:rPr>
          <w:noProof/>
        </w:rPr>
        <w:drawing>
          <wp:inline distT="0" distB="0" distL="0" distR="0">
            <wp:extent cx="5274310" cy="2358370"/>
            <wp:effectExtent l="0" t="0" r="2540" b="4445"/>
            <wp:docPr id="35" name="图片 35" descr="https://upload-images.jianshu.io/upload_images/4155986-9f724b40f5c2a036?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images.jianshu.io/upload_images/4155986-9f724b40f5c2a036?imageMogr2/auto-ori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58370"/>
                    </a:xfrm>
                    <a:prstGeom prst="rect">
                      <a:avLst/>
                    </a:prstGeom>
                    <a:noFill/>
                    <a:ln>
                      <a:noFill/>
                    </a:ln>
                  </pic:spPr>
                </pic:pic>
              </a:graphicData>
            </a:graphic>
          </wp:inline>
        </w:drawing>
      </w:r>
      <w:r>
        <w:rPr>
          <w:rStyle w:val="a4"/>
          <w:rFonts w:ascii="Arial" w:hAnsi="Arial" w:cs="Arial"/>
          <w:color w:val="2F2F2F"/>
        </w:rPr>
        <w:t>信息增益比</w:t>
      </w:r>
    </w:p>
    <w:p w:rsidR="003A6910" w:rsidRDefault="003A6910" w:rsidP="003A6910">
      <w:pPr>
        <w:pStyle w:val="a3"/>
        <w:shd w:val="clear" w:color="auto" w:fill="FFFFFF"/>
        <w:spacing w:before="0" w:beforeAutospacing="0" w:after="375" w:afterAutospacing="0"/>
        <w:rPr>
          <w:rFonts w:ascii="Arial" w:hAnsi="Arial" w:cs="Arial"/>
          <w:color w:val="2F2F2F"/>
        </w:rPr>
      </w:pPr>
      <w:r>
        <w:rPr>
          <w:rFonts w:ascii="Arial" w:hAnsi="Arial" w:cs="Arial"/>
          <w:color w:val="2F2F2F"/>
        </w:rPr>
        <w:t>以信息增益作为划分训练数据集的特征，存在偏向于选择取值较多的特征的问题。使用信息增益比可以对这一问题进行校正。</w:t>
      </w:r>
      <w:r>
        <w:rPr>
          <w:rFonts w:ascii="Arial" w:hAnsi="Arial" w:cs="Arial"/>
          <w:color w:val="2F2F2F"/>
        </w:rPr>
        <w:br/>
      </w:r>
      <w:r>
        <w:rPr>
          <w:rFonts w:ascii="Arial" w:hAnsi="Arial" w:cs="Arial"/>
          <w:color w:val="2F2F2F"/>
        </w:rPr>
        <w:t>信息增益比表示特征</w:t>
      </w:r>
      <w:r>
        <w:rPr>
          <w:rFonts w:ascii="Arial" w:hAnsi="Arial" w:cs="Arial"/>
          <w:color w:val="2F2F2F"/>
        </w:rPr>
        <w:t>A</w:t>
      </w:r>
      <w:r>
        <w:rPr>
          <w:rFonts w:ascii="Arial" w:hAnsi="Arial" w:cs="Arial"/>
          <w:color w:val="2F2F2F"/>
        </w:rPr>
        <w:t>对训练数据集</w:t>
      </w:r>
      <w:r>
        <w:rPr>
          <w:rFonts w:ascii="Arial" w:hAnsi="Arial" w:cs="Arial"/>
          <w:color w:val="2F2F2F"/>
        </w:rPr>
        <w:t>D</w:t>
      </w:r>
      <w:r>
        <w:rPr>
          <w:rFonts w:ascii="Arial" w:hAnsi="Arial" w:cs="Arial"/>
          <w:color w:val="2F2F2F"/>
        </w:rPr>
        <w:t>的信息增益比。</w:t>
      </w:r>
      <w:proofErr w:type="spellStart"/>
      <w:r>
        <w:rPr>
          <w:rFonts w:ascii="Arial" w:hAnsi="Arial" w:cs="Arial"/>
          <w:color w:val="2F2F2F"/>
        </w:rPr>
        <w:t>gR</w:t>
      </w:r>
      <w:proofErr w:type="spellEnd"/>
      <w:r>
        <w:rPr>
          <w:rFonts w:ascii="Arial" w:hAnsi="Arial" w:cs="Arial"/>
          <w:color w:val="2F2F2F"/>
        </w:rPr>
        <w:t>(D,A)</w:t>
      </w:r>
      <w:r>
        <w:rPr>
          <w:rFonts w:ascii="Arial" w:hAnsi="Arial" w:cs="Arial"/>
          <w:color w:val="2F2F2F"/>
        </w:rPr>
        <w:t>定义为其信息增益</w:t>
      </w:r>
      <w:r>
        <w:rPr>
          <w:rFonts w:ascii="Arial" w:hAnsi="Arial" w:cs="Arial"/>
          <w:color w:val="2F2F2F"/>
        </w:rPr>
        <w:t>g(D,A)</w:t>
      </w:r>
      <w:r>
        <w:rPr>
          <w:rFonts w:ascii="Arial" w:hAnsi="Arial" w:cs="Arial"/>
          <w:color w:val="2F2F2F"/>
        </w:rPr>
        <w:t>与训练数据集</w:t>
      </w:r>
      <w:r>
        <w:rPr>
          <w:rFonts w:ascii="Arial" w:hAnsi="Arial" w:cs="Arial"/>
          <w:color w:val="2F2F2F"/>
        </w:rPr>
        <w:t>D</w:t>
      </w:r>
      <w:r>
        <w:rPr>
          <w:rFonts w:ascii="Arial" w:hAnsi="Arial" w:cs="Arial"/>
          <w:color w:val="2F2F2F"/>
        </w:rPr>
        <w:t>关于特征</w:t>
      </w:r>
      <w:r>
        <w:rPr>
          <w:rFonts w:ascii="Arial" w:hAnsi="Arial" w:cs="Arial"/>
          <w:color w:val="2F2F2F"/>
        </w:rPr>
        <w:t>A</w:t>
      </w:r>
      <w:r>
        <w:rPr>
          <w:rFonts w:ascii="Arial" w:hAnsi="Arial" w:cs="Arial"/>
          <w:color w:val="2F2F2F"/>
        </w:rPr>
        <w:t>的值的熵</w:t>
      </w:r>
      <w:r>
        <w:rPr>
          <w:rFonts w:ascii="Arial" w:hAnsi="Arial" w:cs="Arial"/>
          <w:color w:val="2F2F2F"/>
        </w:rPr>
        <w:t>HA(D)</w:t>
      </w:r>
      <w:r>
        <w:rPr>
          <w:rFonts w:ascii="Arial" w:hAnsi="Arial" w:cs="Arial"/>
          <w:color w:val="2F2F2F"/>
        </w:rPr>
        <w:t>之比，即：</w:t>
      </w:r>
    </w:p>
    <w:p w:rsidR="002204DC" w:rsidRPr="002204DC" w:rsidRDefault="003A6910" w:rsidP="002204DC">
      <w:pPr>
        <w:widowControl/>
        <w:jc w:val="left"/>
        <w:rPr>
          <w:rFonts w:ascii="宋体" w:eastAsia="宋体" w:hAnsi="宋体" w:cs="宋体" w:hint="eastAsia"/>
          <w:kern w:val="0"/>
          <w:sz w:val="24"/>
          <w:szCs w:val="24"/>
        </w:rPr>
      </w:pPr>
      <w:r>
        <w:rPr>
          <w:noProof/>
        </w:rPr>
        <w:lastRenderedPageBreak/>
        <w:drawing>
          <wp:inline distT="0" distB="0" distL="0" distR="0">
            <wp:extent cx="4171950" cy="1714500"/>
            <wp:effectExtent l="0" t="0" r="0" b="0"/>
            <wp:docPr id="36" name="图片 36" descr="https://upload-images.jianshu.io/upload_images/4155986-ff803f70745b1038?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images.jianshu.io/upload_images/4155986-ff803f70745b1038?imageMogr2/auto-ori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1714500"/>
                    </a:xfrm>
                    <a:prstGeom prst="rect">
                      <a:avLst/>
                    </a:prstGeom>
                    <a:noFill/>
                    <a:ln>
                      <a:noFill/>
                    </a:ln>
                  </pic:spPr>
                </pic:pic>
              </a:graphicData>
            </a:graphic>
          </wp:inline>
        </w:drawing>
      </w:r>
    </w:p>
    <w:p w:rsidR="002204DC" w:rsidRDefault="003A6910" w:rsidP="00C82DA9">
      <w:pPr>
        <w:pStyle w:val="a3"/>
        <w:rPr>
          <w:rFonts w:ascii="Arial" w:hAnsi="Arial" w:cs="Arial"/>
          <w:color w:val="2F2F2F"/>
          <w:shd w:val="clear" w:color="auto" w:fill="FFFFFF"/>
        </w:rPr>
      </w:pPr>
      <w:r>
        <w:rPr>
          <w:rStyle w:val="a4"/>
          <w:rFonts w:ascii="Arial" w:hAnsi="Arial" w:cs="Arial"/>
          <w:color w:val="2F2F2F"/>
          <w:shd w:val="clear" w:color="auto" w:fill="FFFFFF"/>
        </w:rPr>
        <w:t>基尼系数</w:t>
      </w:r>
      <w:r>
        <w:rPr>
          <w:rFonts w:ascii="Arial" w:hAnsi="Arial" w:cs="Arial"/>
          <w:color w:val="2F2F2F"/>
        </w:rPr>
        <w:br/>
      </w:r>
      <w:r>
        <w:rPr>
          <w:rFonts w:ascii="Arial" w:hAnsi="Arial" w:cs="Arial"/>
          <w:color w:val="2F2F2F"/>
          <w:shd w:val="clear" w:color="auto" w:fill="FFFFFF"/>
        </w:rPr>
        <w:t>分类问题中，假设有</w:t>
      </w:r>
      <w:r>
        <w:rPr>
          <w:rFonts w:ascii="Arial" w:hAnsi="Arial" w:cs="Arial"/>
          <w:color w:val="2F2F2F"/>
          <w:shd w:val="clear" w:color="auto" w:fill="FFFFFF"/>
        </w:rPr>
        <w:t>K</w:t>
      </w:r>
      <w:r>
        <w:rPr>
          <w:rFonts w:ascii="Arial" w:hAnsi="Arial" w:cs="Arial"/>
          <w:color w:val="2F2F2F"/>
          <w:shd w:val="clear" w:color="auto" w:fill="FFFFFF"/>
        </w:rPr>
        <w:t>个类，样本点属于第</w:t>
      </w:r>
      <w:r>
        <w:rPr>
          <w:rFonts w:ascii="Arial" w:hAnsi="Arial" w:cs="Arial"/>
          <w:color w:val="2F2F2F"/>
          <w:shd w:val="clear" w:color="auto" w:fill="FFFFFF"/>
        </w:rPr>
        <w:t>k</w:t>
      </w:r>
      <w:r>
        <w:rPr>
          <w:rFonts w:ascii="Arial" w:hAnsi="Arial" w:cs="Arial"/>
          <w:color w:val="2F2F2F"/>
          <w:shd w:val="clear" w:color="auto" w:fill="FFFFFF"/>
        </w:rPr>
        <w:t>类的概率为</w:t>
      </w:r>
      <w:proofErr w:type="spellStart"/>
      <w:r>
        <w:rPr>
          <w:rFonts w:ascii="Arial" w:hAnsi="Arial" w:cs="Arial"/>
          <w:color w:val="2F2F2F"/>
          <w:shd w:val="clear" w:color="auto" w:fill="FFFFFF"/>
        </w:rPr>
        <w:t>pk</w:t>
      </w:r>
      <w:proofErr w:type="spellEnd"/>
      <w:r>
        <w:rPr>
          <w:rFonts w:ascii="Arial" w:hAnsi="Arial" w:cs="Arial"/>
          <w:color w:val="2F2F2F"/>
          <w:shd w:val="clear" w:color="auto" w:fill="FFFFFF"/>
        </w:rPr>
        <w:t>，则概率分布的基尼系数定义为：</w:t>
      </w:r>
      <w:r>
        <w:rPr>
          <w:noProof/>
        </w:rPr>
        <w:drawing>
          <wp:inline distT="0" distB="0" distL="0" distR="0">
            <wp:extent cx="5274310" cy="987049"/>
            <wp:effectExtent l="0" t="0" r="2540" b="3810"/>
            <wp:docPr id="37" name="图片 37" descr="https://upload-images.jianshu.io/upload_images/4155986-d7e631b2f9103345?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images.jianshu.io/upload_images/4155986-d7e631b2f9103345?imageMogr2/auto-ori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87049"/>
                    </a:xfrm>
                    <a:prstGeom prst="rect">
                      <a:avLst/>
                    </a:prstGeom>
                    <a:noFill/>
                    <a:ln>
                      <a:noFill/>
                    </a:ln>
                  </pic:spPr>
                </pic:pic>
              </a:graphicData>
            </a:graphic>
          </wp:inline>
        </w:drawing>
      </w:r>
      <w:r>
        <w:rPr>
          <w:noProof/>
        </w:rPr>
        <w:drawing>
          <wp:inline distT="0" distB="0" distL="0" distR="0" wp14:anchorId="33F1F13F" wp14:editId="77C8C24E">
            <wp:extent cx="5274310" cy="30137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13710"/>
                    </a:xfrm>
                    <a:prstGeom prst="rect">
                      <a:avLst/>
                    </a:prstGeom>
                  </pic:spPr>
                </pic:pic>
              </a:graphicData>
            </a:graphic>
          </wp:inline>
        </w:drawing>
      </w:r>
      <w:r>
        <w:rPr>
          <w:rFonts w:ascii="Arial" w:hAnsi="Arial" w:cs="Arial"/>
          <w:color w:val="2F2F2F"/>
          <w:shd w:val="clear" w:color="auto" w:fill="FFFFFF"/>
        </w:rPr>
        <w:t>基尼系数</w:t>
      </w:r>
      <w:r>
        <w:rPr>
          <w:rFonts w:ascii="Arial" w:hAnsi="Arial" w:cs="Arial"/>
          <w:color w:val="2F2F2F"/>
          <w:shd w:val="clear" w:color="auto" w:fill="FFFFFF"/>
        </w:rPr>
        <w:t>Gini(D)</w:t>
      </w:r>
      <w:r>
        <w:rPr>
          <w:rFonts w:ascii="Arial" w:hAnsi="Arial" w:cs="Arial"/>
          <w:color w:val="2F2F2F"/>
          <w:shd w:val="clear" w:color="auto" w:fill="FFFFFF"/>
        </w:rPr>
        <w:t>表示集合</w:t>
      </w:r>
      <w:r>
        <w:rPr>
          <w:rFonts w:ascii="Arial" w:hAnsi="Arial" w:cs="Arial"/>
          <w:color w:val="2F2F2F"/>
          <w:shd w:val="clear" w:color="auto" w:fill="FFFFFF"/>
        </w:rPr>
        <w:t>D</w:t>
      </w:r>
      <w:r>
        <w:rPr>
          <w:rFonts w:ascii="Arial" w:hAnsi="Arial" w:cs="Arial"/>
          <w:color w:val="2F2F2F"/>
          <w:shd w:val="clear" w:color="auto" w:fill="FFFFFF"/>
        </w:rPr>
        <w:t>的不确定性，表示经</w:t>
      </w:r>
      <w:r>
        <w:rPr>
          <w:rFonts w:ascii="Arial" w:hAnsi="Arial" w:cs="Arial"/>
          <w:color w:val="2F2F2F"/>
          <w:shd w:val="clear" w:color="auto" w:fill="FFFFFF"/>
        </w:rPr>
        <w:t>A=a</w:t>
      </w:r>
      <w:r>
        <w:rPr>
          <w:rFonts w:ascii="Arial" w:hAnsi="Arial" w:cs="Arial"/>
          <w:color w:val="2F2F2F"/>
          <w:shd w:val="clear" w:color="auto" w:fill="FFFFFF"/>
        </w:rPr>
        <w:t>分割后集合</w:t>
      </w:r>
      <w:r>
        <w:rPr>
          <w:rFonts w:ascii="Arial" w:hAnsi="Arial" w:cs="Arial"/>
          <w:color w:val="2F2F2F"/>
          <w:shd w:val="clear" w:color="auto" w:fill="FFFFFF"/>
        </w:rPr>
        <w:t>D</w:t>
      </w:r>
      <w:r>
        <w:rPr>
          <w:rFonts w:ascii="Arial" w:hAnsi="Arial" w:cs="Arial"/>
          <w:color w:val="2F2F2F"/>
          <w:shd w:val="clear" w:color="auto" w:fill="FFFFFF"/>
        </w:rPr>
        <w:t>的不确定性。基尼系数越大，样本集合的不确定性越大，与熵类似。</w:t>
      </w:r>
      <w:r>
        <w:rPr>
          <w:rFonts w:ascii="Arial" w:hAnsi="Arial" w:cs="Arial"/>
          <w:color w:val="2F2F2F"/>
        </w:rPr>
        <w:br/>
      </w:r>
      <w:r>
        <w:rPr>
          <w:rFonts w:ascii="Arial" w:hAnsi="Arial" w:cs="Arial"/>
          <w:color w:val="2F2F2F"/>
          <w:shd w:val="clear" w:color="auto" w:fill="FFFFFF"/>
        </w:rPr>
        <w:t>从下图可以看出基尼指数和熵之半的曲线很接近，都可以近似地代表分类误差</w:t>
      </w:r>
      <w:r>
        <w:rPr>
          <w:rFonts w:ascii="Arial" w:hAnsi="Arial" w:cs="Arial"/>
          <w:color w:val="2F2F2F"/>
          <w:shd w:val="clear" w:color="auto" w:fill="FFFFFF"/>
        </w:rPr>
        <w:lastRenderedPageBreak/>
        <w:t>率。</w:t>
      </w:r>
      <w:r>
        <w:rPr>
          <w:noProof/>
        </w:rPr>
        <w:drawing>
          <wp:inline distT="0" distB="0" distL="0" distR="0">
            <wp:extent cx="5038725" cy="3009900"/>
            <wp:effectExtent l="0" t="0" r="9525" b="0"/>
            <wp:docPr id="39" name="图片 39" descr="https://upload-images.jianshu.io/upload_images/4155986-760357b67fe1edd1?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images.jianshu.io/upload_images/4155986-760357b67fe1edd1?imageMogr2/auto-ori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3009900"/>
                    </a:xfrm>
                    <a:prstGeom prst="rect">
                      <a:avLst/>
                    </a:prstGeom>
                    <a:noFill/>
                    <a:ln>
                      <a:noFill/>
                    </a:ln>
                  </pic:spPr>
                </pic:pic>
              </a:graphicData>
            </a:graphic>
          </wp:inline>
        </w:drawing>
      </w:r>
    </w:p>
    <w:p w:rsidR="003A6910" w:rsidRPr="003A6910" w:rsidRDefault="003A6910" w:rsidP="003A6910">
      <w:pPr>
        <w:widowControl/>
        <w:shd w:val="clear" w:color="auto" w:fill="FFFFFF"/>
        <w:spacing w:after="225"/>
        <w:jc w:val="left"/>
        <w:outlineLvl w:val="1"/>
        <w:rPr>
          <w:rFonts w:ascii="Arial" w:eastAsia="宋体" w:hAnsi="Arial" w:cs="Arial"/>
          <w:b/>
          <w:bCs/>
          <w:color w:val="2F2F2F"/>
          <w:kern w:val="0"/>
          <w:sz w:val="36"/>
          <w:szCs w:val="36"/>
        </w:rPr>
      </w:pPr>
      <w:r w:rsidRPr="003A6910">
        <w:rPr>
          <w:rFonts w:ascii="Arial" w:eastAsia="宋体" w:hAnsi="Arial" w:cs="Arial"/>
          <w:b/>
          <w:bCs/>
          <w:color w:val="2F2F2F"/>
          <w:kern w:val="0"/>
          <w:sz w:val="36"/>
          <w:szCs w:val="36"/>
        </w:rPr>
        <w:t xml:space="preserve">9.2 </w:t>
      </w:r>
      <w:r w:rsidRPr="003A6910">
        <w:rPr>
          <w:rFonts w:ascii="Arial" w:eastAsia="宋体" w:hAnsi="Arial" w:cs="Arial"/>
          <w:b/>
          <w:bCs/>
          <w:color w:val="2F2F2F"/>
          <w:kern w:val="0"/>
          <w:sz w:val="36"/>
          <w:szCs w:val="36"/>
        </w:rPr>
        <w:t>决策树的生成</w:t>
      </w:r>
    </w:p>
    <w:p w:rsidR="003A6910" w:rsidRPr="003A6910" w:rsidRDefault="003A6910" w:rsidP="003A6910">
      <w:pPr>
        <w:widowControl/>
        <w:shd w:val="clear" w:color="auto" w:fill="FFFFFF"/>
        <w:spacing w:after="375"/>
        <w:jc w:val="left"/>
        <w:rPr>
          <w:rFonts w:ascii="Arial" w:eastAsia="宋体" w:hAnsi="Arial" w:cs="Arial"/>
          <w:color w:val="2F2F2F"/>
          <w:kern w:val="0"/>
          <w:sz w:val="24"/>
          <w:szCs w:val="24"/>
        </w:rPr>
      </w:pPr>
      <w:r w:rsidRPr="003A6910">
        <w:rPr>
          <w:rFonts w:ascii="Arial" w:eastAsia="宋体" w:hAnsi="Arial" w:cs="Arial"/>
          <w:b/>
          <w:bCs/>
          <w:color w:val="2F2F2F"/>
          <w:kern w:val="0"/>
          <w:sz w:val="24"/>
          <w:szCs w:val="24"/>
        </w:rPr>
        <w:t>ID3</w:t>
      </w:r>
      <w:r w:rsidRPr="003A6910">
        <w:rPr>
          <w:rFonts w:ascii="Arial" w:eastAsia="宋体" w:hAnsi="Arial" w:cs="Arial"/>
          <w:b/>
          <w:bCs/>
          <w:color w:val="2F2F2F"/>
          <w:kern w:val="0"/>
          <w:sz w:val="24"/>
          <w:szCs w:val="24"/>
        </w:rPr>
        <w:t>算法</w:t>
      </w:r>
      <w:r w:rsidRPr="003A6910">
        <w:rPr>
          <w:rFonts w:ascii="Arial" w:eastAsia="宋体" w:hAnsi="Arial" w:cs="Arial"/>
          <w:color w:val="2F2F2F"/>
          <w:kern w:val="0"/>
          <w:sz w:val="24"/>
          <w:szCs w:val="24"/>
        </w:rPr>
        <w:br/>
        <w:t>ID3</w:t>
      </w:r>
      <w:r w:rsidRPr="003A6910">
        <w:rPr>
          <w:rFonts w:ascii="Arial" w:eastAsia="宋体" w:hAnsi="Arial" w:cs="Arial"/>
          <w:color w:val="2F2F2F"/>
          <w:kern w:val="0"/>
          <w:sz w:val="24"/>
          <w:szCs w:val="24"/>
        </w:rPr>
        <w:t>算法的核心是在决策树各个结点上应用信息增益准则选择特征，递归地建构决策树。</w:t>
      </w:r>
    </w:p>
    <w:p w:rsidR="003A6910" w:rsidRPr="003A6910" w:rsidRDefault="003A6910" w:rsidP="003A6910">
      <w:pPr>
        <w:widowControl/>
        <w:shd w:val="clear" w:color="auto" w:fill="FFFFFF"/>
        <w:spacing w:after="375"/>
        <w:jc w:val="left"/>
        <w:rPr>
          <w:rFonts w:ascii="Arial" w:eastAsia="宋体" w:hAnsi="Arial" w:cs="Arial"/>
          <w:color w:val="2F2F2F"/>
          <w:kern w:val="0"/>
          <w:sz w:val="24"/>
          <w:szCs w:val="24"/>
        </w:rPr>
      </w:pPr>
      <w:r w:rsidRPr="003A6910">
        <w:rPr>
          <w:rFonts w:ascii="Arial" w:eastAsia="宋体" w:hAnsi="Arial" w:cs="Arial"/>
          <w:color w:val="2F2F2F"/>
          <w:kern w:val="0"/>
          <w:sz w:val="24"/>
          <w:szCs w:val="24"/>
        </w:rPr>
        <w:t>具体的算法步骤如下图：</w:t>
      </w:r>
    </w:p>
    <w:p w:rsidR="003A6910" w:rsidRPr="003A6910" w:rsidRDefault="003A6910" w:rsidP="003A6910">
      <w:pPr>
        <w:pStyle w:val="a3"/>
      </w:pPr>
      <w:r>
        <w:rPr>
          <w:noProof/>
        </w:rPr>
        <w:drawing>
          <wp:inline distT="0" distB="0" distL="0" distR="0">
            <wp:extent cx="5274310" cy="1702849"/>
            <wp:effectExtent l="0" t="0" r="2540" b="0"/>
            <wp:docPr id="40" name="图片 40" descr="https://upload-images.jianshu.io/upload_images/4155986-b9f4de49d4a56e1e?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images.jianshu.io/upload_images/4155986-b9f4de49d4a56e1e?imageMogr2/auto-ori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02849"/>
                    </a:xfrm>
                    <a:prstGeom prst="rect">
                      <a:avLst/>
                    </a:prstGeom>
                    <a:noFill/>
                    <a:ln>
                      <a:noFill/>
                    </a:ln>
                  </pic:spPr>
                </pic:pic>
              </a:graphicData>
            </a:graphic>
          </wp:inline>
        </w:drawing>
      </w:r>
      <w:r w:rsidRPr="003A6910">
        <w:rPr>
          <w:b/>
          <w:bCs/>
        </w:rPr>
        <w:t>C4.5</w:t>
      </w:r>
      <w:r w:rsidRPr="003A6910">
        <w:br/>
        <w:t>与ID3算法相似，C4.5算法对ID3算法进行了改进，C4.5在生成的过程中，用信息增益比来选择特征</w:t>
      </w:r>
    </w:p>
    <w:p w:rsidR="003A6910" w:rsidRPr="003A6910" w:rsidRDefault="003A6910" w:rsidP="003A6910">
      <w:pPr>
        <w:widowControl/>
        <w:spacing w:before="100" w:beforeAutospacing="1" w:after="100" w:afterAutospacing="1"/>
        <w:jc w:val="left"/>
        <w:rPr>
          <w:rFonts w:ascii="宋体" w:eastAsia="宋体" w:hAnsi="宋体" w:cs="宋体"/>
          <w:kern w:val="0"/>
          <w:sz w:val="24"/>
          <w:szCs w:val="24"/>
        </w:rPr>
      </w:pPr>
      <w:r w:rsidRPr="003A6910">
        <w:rPr>
          <w:rFonts w:ascii="宋体" w:eastAsia="宋体" w:hAnsi="宋体" w:cs="宋体"/>
          <w:b/>
          <w:bCs/>
          <w:kern w:val="0"/>
          <w:sz w:val="24"/>
          <w:szCs w:val="24"/>
        </w:rPr>
        <w:t>CART</w:t>
      </w:r>
      <w:r w:rsidRPr="003A6910">
        <w:rPr>
          <w:rFonts w:ascii="宋体" w:eastAsia="宋体" w:hAnsi="宋体" w:cs="宋体"/>
          <w:kern w:val="0"/>
          <w:sz w:val="24"/>
          <w:szCs w:val="24"/>
        </w:rPr>
        <w:br/>
        <w:t>分类树与回归树（classification and regression tree，CART）模型（</w:t>
      </w:r>
      <w:proofErr w:type="spellStart"/>
      <w:r w:rsidRPr="003A6910">
        <w:rPr>
          <w:rFonts w:ascii="宋体" w:eastAsia="宋体" w:hAnsi="宋体" w:cs="宋体"/>
          <w:kern w:val="0"/>
          <w:sz w:val="24"/>
          <w:szCs w:val="24"/>
        </w:rPr>
        <w:t>Breiman</w:t>
      </w:r>
      <w:proofErr w:type="spellEnd"/>
      <w:r w:rsidRPr="003A6910">
        <w:rPr>
          <w:rFonts w:ascii="宋体" w:eastAsia="宋体" w:hAnsi="宋体" w:cs="宋体"/>
          <w:kern w:val="0"/>
          <w:sz w:val="24"/>
          <w:szCs w:val="24"/>
        </w:rPr>
        <w:t>）既可用于分类也可用于回归。</w:t>
      </w:r>
    </w:p>
    <w:p w:rsidR="003A6910" w:rsidRPr="003A6910" w:rsidRDefault="003A6910" w:rsidP="003A6910">
      <w:pPr>
        <w:widowControl/>
        <w:spacing w:before="100" w:beforeAutospacing="1" w:after="100" w:afterAutospacing="1"/>
        <w:jc w:val="left"/>
        <w:rPr>
          <w:rFonts w:ascii="宋体" w:eastAsia="宋体" w:hAnsi="宋体" w:cs="宋体"/>
          <w:kern w:val="0"/>
          <w:sz w:val="24"/>
          <w:szCs w:val="24"/>
        </w:rPr>
      </w:pPr>
      <w:r w:rsidRPr="003A6910">
        <w:rPr>
          <w:rFonts w:ascii="宋体" w:eastAsia="宋体" w:hAnsi="宋体" w:cs="宋体"/>
          <w:kern w:val="0"/>
          <w:sz w:val="24"/>
          <w:szCs w:val="24"/>
        </w:rPr>
        <w:lastRenderedPageBreak/>
        <w:t>对分类树用基尼系数（Gini index）最小化准则，进行特征选择，生成二叉树，其具体步骤如下：</w:t>
      </w:r>
    </w:p>
    <w:p w:rsidR="003A6910" w:rsidRDefault="003A6910" w:rsidP="00C82DA9">
      <w:pPr>
        <w:pStyle w:val="a3"/>
      </w:pPr>
      <w:r>
        <w:rPr>
          <w:noProof/>
        </w:rPr>
        <w:drawing>
          <wp:inline distT="0" distB="0" distL="0" distR="0">
            <wp:extent cx="5274310" cy="1326112"/>
            <wp:effectExtent l="0" t="0" r="2540" b="7620"/>
            <wp:docPr id="41" name="图片 41" descr="https://upload-images.jianshu.io/upload_images/4155986-615b959eb4e887b6?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upload-images.jianshu.io/upload_images/4155986-615b959eb4e887b6?imageMogr2/auto-ori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326112"/>
                    </a:xfrm>
                    <a:prstGeom prst="rect">
                      <a:avLst/>
                    </a:prstGeom>
                    <a:noFill/>
                    <a:ln>
                      <a:noFill/>
                    </a:ln>
                  </pic:spPr>
                </pic:pic>
              </a:graphicData>
            </a:graphic>
          </wp:inline>
        </w:drawing>
      </w:r>
    </w:p>
    <w:p w:rsidR="000D1653" w:rsidRDefault="000D1653" w:rsidP="00C82DA9">
      <w:pPr>
        <w:pStyle w:val="a3"/>
        <w:rPr>
          <w:rFonts w:hint="eastAsia"/>
        </w:rPr>
      </w:pPr>
      <w:r>
        <w:rPr>
          <w:rFonts w:hint="eastAsia"/>
        </w:rPr>
        <w:t>回归树：</w:t>
      </w:r>
    </w:p>
    <w:p w:rsidR="000D1653" w:rsidRDefault="000D1653" w:rsidP="00C82DA9">
      <w:pPr>
        <w:pStyle w:val="a3"/>
      </w:pPr>
      <w:r>
        <w:rPr>
          <w:noProof/>
        </w:rPr>
        <w:drawing>
          <wp:inline distT="0" distB="0" distL="0" distR="0">
            <wp:extent cx="5274310" cy="3887920"/>
            <wp:effectExtent l="0" t="0" r="2540" b="0"/>
            <wp:docPr id="43" name="图片 43" descr="https://upload-images.jianshu.io/upload_images/4155986-1fa808d220d7effa?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images.jianshu.io/upload_images/4155986-1fa808d220d7effa?imageMogr2/auto-ori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887920"/>
                    </a:xfrm>
                    <a:prstGeom prst="rect">
                      <a:avLst/>
                    </a:prstGeom>
                    <a:noFill/>
                    <a:ln>
                      <a:noFill/>
                    </a:ln>
                  </pic:spPr>
                </pic:pic>
              </a:graphicData>
            </a:graphic>
          </wp:inline>
        </w:drawing>
      </w:r>
    </w:p>
    <w:p w:rsidR="004F48E5" w:rsidRDefault="004F48E5" w:rsidP="004F48E5">
      <w:pPr>
        <w:pStyle w:val="2"/>
      </w:pPr>
      <w:r>
        <w:t>9.3决策树剪枝</w:t>
      </w:r>
    </w:p>
    <w:p w:rsidR="004F48E5" w:rsidRDefault="004F48E5" w:rsidP="004F48E5">
      <w:pPr>
        <w:pStyle w:val="a3"/>
        <w:rPr>
          <w:rFonts w:hint="eastAsia"/>
        </w:rPr>
      </w:pPr>
      <w:r>
        <w:rPr>
          <w:rStyle w:val="a4"/>
        </w:rPr>
        <w:t>剪枝</w:t>
      </w:r>
      <w:r>
        <w:br/>
        <w:t>决策树的过拟合指的是学习时过多地考虑如何提高对训练数据的正确分类，从而构建出过于复杂的决策树。解决过拟合的办法是考虑决策树的复杂度，对已生成的决策树进行简化，即剪枝（从已生成的树上裁剪调一些子树或叶结点，并将其根结点或父结点作为新的叶结点，从而简化分类树模型）。</w:t>
      </w:r>
      <w:r>
        <w:br/>
        <w:t>下图展示了决策树剪枝的过程：</w:t>
      </w:r>
    </w:p>
    <w:p w:rsidR="004F48E5" w:rsidRDefault="004F48E5" w:rsidP="00C82DA9">
      <w:pPr>
        <w:pStyle w:val="a3"/>
      </w:pPr>
      <w:r>
        <w:rPr>
          <w:noProof/>
        </w:rPr>
        <w:lastRenderedPageBreak/>
        <w:drawing>
          <wp:inline distT="0" distB="0" distL="0" distR="0">
            <wp:extent cx="5274310" cy="3759830"/>
            <wp:effectExtent l="0" t="0" r="2540" b="0"/>
            <wp:docPr id="44" name="图片 44" descr="https://upload-images.jianshu.io/upload_images/4155986-287f0035af13eec0?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upload-images.jianshu.io/upload_images/4155986-287f0035af13eec0?imageMogr2/auto-ori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59830"/>
                    </a:xfrm>
                    <a:prstGeom prst="rect">
                      <a:avLst/>
                    </a:prstGeom>
                    <a:noFill/>
                    <a:ln>
                      <a:noFill/>
                    </a:ln>
                  </pic:spPr>
                </pic:pic>
              </a:graphicData>
            </a:graphic>
          </wp:inline>
        </w:drawing>
      </w:r>
    </w:p>
    <w:p w:rsidR="00D44A6E" w:rsidRDefault="00D44A6E" w:rsidP="00D44A6E">
      <w:pPr>
        <w:pStyle w:val="1"/>
      </w:pPr>
      <w:r>
        <w:t>10</w:t>
      </w:r>
      <w:r>
        <w:t>、集成学习方法</w:t>
      </w:r>
    </w:p>
    <w:p w:rsidR="00D44A6E" w:rsidRDefault="00D44A6E" w:rsidP="00D44A6E">
      <w:pPr>
        <w:pStyle w:val="a3"/>
      </w:pPr>
      <w:r>
        <w:t>集成学习的主要思想是利用一定的手段学习出多个分类器，而且这多个分类器要求是弱分类器，然后将多个分类器进行组合公共预测。核心思想就是如何训练处多个弱分类器以及如何将这些弱分类器进行组合。关于集成学习，大致可以分为三类：</w:t>
      </w:r>
      <w:r>
        <w:rPr>
          <w:rStyle w:val="a4"/>
        </w:rPr>
        <w:t>Bagging</w:t>
      </w:r>
      <w:r>
        <w:t>、</w:t>
      </w:r>
      <w:r>
        <w:rPr>
          <w:rStyle w:val="a4"/>
        </w:rPr>
        <w:t>Boosting</w:t>
      </w:r>
      <w:r>
        <w:t>和</w:t>
      </w:r>
      <w:r>
        <w:rPr>
          <w:rStyle w:val="a4"/>
        </w:rPr>
        <w:t>Stacking</w:t>
      </w:r>
      <w:r>
        <w:t>。</w:t>
      </w:r>
    </w:p>
    <w:p w:rsidR="00D44A6E" w:rsidRDefault="00D44A6E" w:rsidP="00D44A6E">
      <w:pPr>
        <w:pStyle w:val="a3"/>
        <w:rPr>
          <w:rFonts w:hint="eastAsia"/>
        </w:rPr>
      </w:pPr>
      <w:r>
        <w:t>本章我们只介绍集成学习方法的基本思想，而具体的实现方法大家可以根据链接自行学习。</w:t>
      </w:r>
    </w:p>
    <w:p w:rsidR="00D44A6E" w:rsidRDefault="00D44A6E" w:rsidP="00D44A6E">
      <w:pPr>
        <w:pStyle w:val="2"/>
      </w:pPr>
      <w:r>
        <w:t>10.1 Bagging</w:t>
      </w:r>
    </w:p>
    <w:p w:rsidR="00D44A6E" w:rsidRDefault="00D44A6E" w:rsidP="00D44A6E">
      <w:pPr>
        <w:pStyle w:val="a3"/>
      </w:pPr>
      <w:r>
        <w:t>Bagging即套袋法，其算法过程如下：</w:t>
      </w:r>
    </w:p>
    <w:p w:rsidR="00D44A6E" w:rsidRDefault="00D44A6E" w:rsidP="00D44A6E">
      <w:pPr>
        <w:pStyle w:val="a3"/>
      </w:pPr>
      <w:r>
        <w:t>1、从原始样本集中抽取训练集.每轮从原始样本集中使用</w:t>
      </w:r>
      <w:proofErr w:type="spellStart"/>
      <w:r>
        <w:t>Bootstraping</w:t>
      </w:r>
      <w:proofErr w:type="spellEnd"/>
      <w:r>
        <w:t>的方法抽取n个训练样本（在训练集中，有些样本可能被多次抽取到，而有些样本可能一次都没有被抽中）.共进行k轮抽取，得到k个训练集.（k个训练集相互独立）</w:t>
      </w:r>
      <w:r>
        <w:br/>
        <w:t>2、每次使用一个训练集得到一个模型，k个训练集共得到k个模型.（注：根据具体问题采用不同的分类或回归方法，如决策树、神经网络等）</w:t>
      </w:r>
      <w:r>
        <w:br/>
        <w:t>3、对分类问题：将上步得到的k个模型采用投票的方式得到分类结果；对回归问题，计算上述模型的均值作为最后的结果.</w:t>
      </w:r>
    </w:p>
    <w:p w:rsidR="00D44A6E" w:rsidRDefault="00D44A6E" w:rsidP="00D44A6E">
      <w:pPr>
        <w:pStyle w:val="a3"/>
      </w:pPr>
      <w:r>
        <w:lastRenderedPageBreak/>
        <w:t>我们常见的Bagging算法是随机森林算法，关于随机森林算法的细节，可以参考博客：</w:t>
      </w:r>
      <w:r>
        <w:fldChar w:fldCharType="begin"/>
      </w:r>
      <w:r>
        <w:instrText xml:space="preserve"> HYPERLINK "https://www.jianshu.com/p/8f99592658f2" \t "_blank" </w:instrText>
      </w:r>
      <w:r>
        <w:fldChar w:fldCharType="separate"/>
      </w:r>
      <w:r>
        <w:rPr>
          <w:rStyle w:val="a5"/>
        </w:rPr>
        <w:t>https://www.jianshu.com/p/8f99592658f2</w:t>
      </w:r>
      <w:r>
        <w:fldChar w:fldCharType="end"/>
      </w:r>
    </w:p>
    <w:p w:rsidR="00D44A6E" w:rsidRDefault="00D44A6E" w:rsidP="00D44A6E">
      <w:pPr>
        <w:pStyle w:val="2"/>
      </w:pPr>
      <w:r>
        <w:t>10.2 Boosting</w:t>
      </w:r>
    </w:p>
    <w:p w:rsidR="00D44A6E" w:rsidRDefault="00D44A6E" w:rsidP="00D44A6E">
      <w:pPr>
        <w:pStyle w:val="a3"/>
      </w:pPr>
      <w:r>
        <w:t>Boosting是一族可将弱学习器提升为强学习器的算法。关于Boosting的两个核心问题：</w:t>
      </w:r>
      <w:r>
        <w:br/>
        <w:t>1、在每一轮如何改变训练数据的权值或概率分布？</w:t>
      </w:r>
      <w:r>
        <w:br/>
        <w:t>通过提高那些在前一轮被弱分类器分错样例的权值，减小前一轮分对样本的权值，而误分的样本在后续受到更多的关注.</w:t>
      </w:r>
      <w:r>
        <w:br/>
        <w:t>2、通过什么方式来组合弱分类器？</w:t>
      </w:r>
      <w:r>
        <w:br/>
        <w:t>通过加法模型将弱分类器进行线性组合，比如</w:t>
      </w:r>
      <w:proofErr w:type="spellStart"/>
      <w:r>
        <w:t>AdaBoost</w:t>
      </w:r>
      <w:proofErr w:type="spellEnd"/>
      <w:r>
        <w:t>通过加权多数表决的方式，即增大错误率小的分类器的权值，同时减小错误率较大的分类器的权值。而提升树通过拟合残差的方式逐步减小残差，将每一步生成的模型叠加得到最终模型。</w:t>
      </w:r>
    </w:p>
    <w:p w:rsidR="00D44A6E" w:rsidRDefault="00D44A6E" w:rsidP="00D44A6E">
      <w:pPr>
        <w:pStyle w:val="a3"/>
      </w:pPr>
      <w:r>
        <w:t>我们常见的Boosting算法有</w:t>
      </w:r>
      <w:proofErr w:type="spellStart"/>
      <w:r>
        <w:rPr>
          <w:rStyle w:val="a4"/>
        </w:rPr>
        <w:t>AdaBoost</w:t>
      </w:r>
      <w:proofErr w:type="spellEnd"/>
      <w:r>
        <w:t>，</w:t>
      </w:r>
      <w:r>
        <w:rPr>
          <w:rStyle w:val="a4"/>
        </w:rPr>
        <w:t>梯度提升决策树GBDT</w:t>
      </w:r>
      <w:r>
        <w:t>，</w:t>
      </w:r>
      <w:proofErr w:type="spellStart"/>
      <w:r>
        <w:rPr>
          <w:rStyle w:val="a4"/>
        </w:rPr>
        <w:t>XgBoost</w:t>
      </w:r>
      <w:proofErr w:type="spellEnd"/>
      <w:r>
        <w:t>以及</w:t>
      </w:r>
      <w:proofErr w:type="spellStart"/>
      <w:r>
        <w:rPr>
          <w:rStyle w:val="a4"/>
        </w:rPr>
        <w:t>LightGBM</w:t>
      </w:r>
      <w:proofErr w:type="spellEnd"/>
      <w:r>
        <w:t>。大家可以根据下面的参考资料进行学习：</w:t>
      </w:r>
    </w:p>
    <w:p w:rsidR="00D44A6E" w:rsidRDefault="00D44A6E" w:rsidP="00D44A6E">
      <w:pPr>
        <w:pStyle w:val="a3"/>
      </w:pPr>
      <w:proofErr w:type="spellStart"/>
      <w:r>
        <w:rPr>
          <w:rStyle w:val="a4"/>
        </w:rPr>
        <w:t>AdaBoost</w:t>
      </w:r>
      <w:proofErr w:type="spellEnd"/>
      <w:r>
        <w:t>：</w:t>
      </w:r>
      <w:r>
        <w:fldChar w:fldCharType="begin"/>
      </w:r>
      <w:r>
        <w:instrText xml:space="preserve"> HYPERLINK "https://www.jianshu.com/p/f2017cc696e6" \t "_blank" </w:instrText>
      </w:r>
      <w:r>
        <w:fldChar w:fldCharType="separate"/>
      </w:r>
      <w:r>
        <w:rPr>
          <w:rStyle w:val="a5"/>
        </w:rPr>
        <w:t>https://www.jianshu.com/p/f2017cc696e6</w:t>
      </w:r>
      <w:r>
        <w:fldChar w:fldCharType="end"/>
      </w:r>
      <w:r>
        <w:br/>
      </w:r>
      <w:r>
        <w:rPr>
          <w:rStyle w:val="a4"/>
        </w:rPr>
        <w:t>GBDT</w:t>
      </w:r>
      <w:r>
        <w:t>：</w:t>
      </w:r>
      <w:r>
        <w:fldChar w:fldCharType="begin"/>
      </w:r>
      <w:r>
        <w:instrText xml:space="preserve"> HYPERLINK "https://www.jianshu.com/p/c32af083be5b" \t "_blank" </w:instrText>
      </w:r>
      <w:r>
        <w:fldChar w:fldCharType="separate"/>
      </w:r>
      <w:r>
        <w:rPr>
          <w:rStyle w:val="a5"/>
        </w:rPr>
        <w:t>https://www.jianshu.com/p/c32af083be5b</w:t>
      </w:r>
      <w:r>
        <w:fldChar w:fldCharType="end"/>
      </w:r>
      <w:r>
        <w:br/>
      </w:r>
      <w:proofErr w:type="spellStart"/>
      <w:r>
        <w:rPr>
          <w:rStyle w:val="a4"/>
        </w:rPr>
        <w:t>Xgboost</w:t>
      </w:r>
      <w:proofErr w:type="spellEnd"/>
      <w:r>
        <w:t>：原论文：</w:t>
      </w:r>
      <w:r>
        <w:fldChar w:fldCharType="begin"/>
      </w:r>
      <w:r>
        <w:instrText xml:space="preserve"> HYPERLINK "https://arxiv.org/pdf/1603.02754v1.pdf" \t "_blank" </w:instrText>
      </w:r>
      <w:r>
        <w:fldChar w:fldCharType="separate"/>
      </w:r>
      <w:r>
        <w:rPr>
          <w:rStyle w:val="a5"/>
        </w:rPr>
        <w:t>https://arxiv.org/pdf/1603.02754v1.pdf</w:t>
      </w:r>
      <w:r>
        <w:fldChar w:fldCharType="end"/>
      </w:r>
      <w:r>
        <w:br/>
        <w:t>博客：</w:t>
      </w:r>
      <w:r>
        <w:fldChar w:fldCharType="begin"/>
      </w:r>
      <w:r>
        <w:instrText xml:space="preserve"> HYPERLINK "https://blog.csdn.net/github_38414650/article/details/76061893" \t "_blank" </w:instrText>
      </w:r>
      <w:r>
        <w:fldChar w:fldCharType="separate"/>
      </w:r>
      <w:r>
        <w:rPr>
          <w:rStyle w:val="a5"/>
        </w:rPr>
        <w:t>https://blog.csdn.net/github_38414650/article/details/76061893</w:t>
      </w:r>
      <w:r>
        <w:fldChar w:fldCharType="end"/>
      </w:r>
      <w:r>
        <w:br/>
      </w:r>
      <w:proofErr w:type="spellStart"/>
      <w:r>
        <w:rPr>
          <w:rStyle w:val="a4"/>
        </w:rPr>
        <w:t>LightGBM</w:t>
      </w:r>
      <w:proofErr w:type="spellEnd"/>
      <w:r>
        <w:t>：</w:t>
      </w:r>
      <w:proofErr w:type="spellStart"/>
      <w:r>
        <w:t>LightGBM</w:t>
      </w:r>
      <w:proofErr w:type="spellEnd"/>
      <w:r>
        <w:t xml:space="preserve"> 中文文档：</w:t>
      </w:r>
      <w:r>
        <w:fldChar w:fldCharType="begin"/>
      </w:r>
      <w:r>
        <w:instrText xml:space="preserve"> HYPERLINK "http://lightgbm.apachecn.org/cn/latest/index.html" \t "_blank" </w:instrText>
      </w:r>
      <w:r>
        <w:fldChar w:fldCharType="separate"/>
      </w:r>
      <w:r>
        <w:rPr>
          <w:rStyle w:val="a5"/>
        </w:rPr>
        <w:t>http://lightgbm.apachecn.org/cn/latest/index.html</w:t>
      </w:r>
      <w:r>
        <w:fldChar w:fldCharType="end"/>
      </w:r>
    </w:p>
    <w:p w:rsidR="00D44A6E" w:rsidRDefault="00D44A6E" w:rsidP="00D44A6E">
      <w:pPr>
        <w:pStyle w:val="2"/>
      </w:pPr>
      <w:r>
        <w:t>10.2 Boosting</w:t>
      </w:r>
    </w:p>
    <w:p w:rsidR="00D44A6E" w:rsidRDefault="00D44A6E" w:rsidP="00D44A6E">
      <w:pPr>
        <w:pStyle w:val="a3"/>
      </w:pPr>
      <w:r>
        <w:t>Boosting是一族可将弱学习器提升为强学习器的算法。关于Boosting的两个核心问题：</w:t>
      </w:r>
      <w:r>
        <w:br/>
        <w:t>1、在每一轮如何改变训练数据的权值或概率分布？</w:t>
      </w:r>
      <w:r>
        <w:br/>
        <w:t>通过提高那些在前一轮被弱分类器分错样例的权值，减小前一轮分对样本的权值，而误分的样本在后续受到更多的关注.</w:t>
      </w:r>
      <w:r>
        <w:br/>
        <w:t>2、通过什么方式来组合弱分类器？</w:t>
      </w:r>
      <w:r>
        <w:br/>
        <w:t>通过加法模型将弱分类器进行线性组合，比如</w:t>
      </w:r>
      <w:proofErr w:type="spellStart"/>
      <w:r>
        <w:t>AdaBoost</w:t>
      </w:r>
      <w:proofErr w:type="spellEnd"/>
      <w:r>
        <w:t>通过加权多数表决的方式，即增大错误率小的分类器的权值，同时减小错误率较大的分类器的权值。而提升树通过拟合残差的方式逐步减小残差，将每一步生成的模型叠加得到最终模型。</w:t>
      </w:r>
    </w:p>
    <w:p w:rsidR="00D44A6E" w:rsidRDefault="00D44A6E" w:rsidP="00D44A6E">
      <w:pPr>
        <w:pStyle w:val="a3"/>
      </w:pPr>
      <w:r>
        <w:t>我们常见的Boosting算法有</w:t>
      </w:r>
      <w:proofErr w:type="spellStart"/>
      <w:r>
        <w:rPr>
          <w:rStyle w:val="a4"/>
        </w:rPr>
        <w:t>AdaBoost</w:t>
      </w:r>
      <w:proofErr w:type="spellEnd"/>
      <w:r>
        <w:t>，</w:t>
      </w:r>
      <w:r>
        <w:rPr>
          <w:rStyle w:val="a4"/>
        </w:rPr>
        <w:t>梯度提升决策树GBDT</w:t>
      </w:r>
      <w:r>
        <w:t>，</w:t>
      </w:r>
      <w:proofErr w:type="spellStart"/>
      <w:r>
        <w:rPr>
          <w:rStyle w:val="a4"/>
        </w:rPr>
        <w:t>XgBoost</w:t>
      </w:r>
      <w:proofErr w:type="spellEnd"/>
      <w:r>
        <w:t>以及</w:t>
      </w:r>
      <w:proofErr w:type="spellStart"/>
      <w:r>
        <w:rPr>
          <w:rStyle w:val="a4"/>
        </w:rPr>
        <w:t>LightGBM</w:t>
      </w:r>
      <w:proofErr w:type="spellEnd"/>
      <w:r>
        <w:t>。大家可以根据下面的参考资料进行学习：</w:t>
      </w:r>
    </w:p>
    <w:p w:rsidR="00D44A6E" w:rsidRDefault="00D44A6E" w:rsidP="00D44A6E">
      <w:pPr>
        <w:pStyle w:val="a3"/>
      </w:pPr>
      <w:proofErr w:type="spellStart"/>
      <w:r>
        <w:rPr>
          <w:rStyle w:val="a4"/>
        </w:rPr>
        <w:lastRenderedPageBreak/>
        <w:t>AdaBoost</w:t>
      </w:r>
      <w:proofErr w:type="spellEnd"/>
      <w:r>
        <w:t>：</w:t>
      </w:r>
      <w:r>
        <w:fldChar w:fldCharType="begin"/>
      </w:r>
      <w:r>
        <w:instrText xml:space="preserve"> HYPERLINK "https://www.jianshu.com/p/f2017cc696e6" \t "_blank" </w:instrText>
      </w:r>
      <w:r>
        <w:fldChar w:fldCharType="separate"/>
      </w:r>
      <w:r>
        <w:rPr>
          <w:rStyle w:val="a5"/>
        </w:rPr>
        <w:t>https://www.jianshu.com/p/f2017cc696e6</w:t>
      </w:r>
      <w:r>
        <w:fldChar w:fldCharType="end"/>
      </w:r>
      <w:r>
        <w:br/>
      </w:r>
      <w:r>
        <w:rPr>
          <w:rStyle w:val="a4"/>
        </w:rPr>
        <w:t>GBDT</w:t>
      </w:r>
      <w:r>
        <w:t>：</w:t>
      </w:r>
      <w:r>
        <w:fldChar w:fldCharType="begin"/>
      </w:r>
      <w:r>
        <w:instrText xml:space="preserve"> HYPERLINK "https://www.jianshu.com/p/c32af083be5b" \t "_blank" </w:instrText>
      </w:r>
      <w:r>
        <w:fldChar w:fldCharType="separate"/>
      </w:r>
      <w:r>
        <w:rPr>
          <w:rStyle w:val="a5"/>
        </w:rPr>
        <w:t>https://www.jianshu.com/p/c32af083be5b</w:t>
      </w:r>
      <w:r>
        <w:fldChar w:fldCharType="end"/>
      </w:r>
      <w:r>
        <w:br/>
      </w:r>
      <w:proofErr w:type="spellStart"/>
      <w:r>
        <w:rPr>
          <w:rStyle w:val="a4"/>
        </w:rPr>
        <w:t>Xgboost</w:t>
      </w:r>
      <w:proofErr w:type="spellEnd"/>
      <w:r>
        <w:t>：原论文：</w:t>
      </w:r>
      <w:r>
        <w:fldChar w:fldCharType="begin"/>
      </w:r>
      <w:r>
        <w:instrText xml:space="preserve"> HYPERLINK "https://arxiv.org/pdf/1603.02754v1.pdf" \t "_blank" </w:instrText>
      </w:r>
      <w:r>
        <w:fldChar w:fldCharType="separate"/>
      </w:r>
      <w:r>
        <w:rPr>
          <w:rStyle w:val="a5"/>
        </w:rPr>
        <w:t>https://arxiv.org/pdf/1603.02754v1.pdf</w:t>
      </w:r>
      <w:r>
        <w:fldChar w:fldCharType="end"/>
      </w:r>
      <w:r>
        <w:br/>
        <w:t>博客：</w:t>
      </w:r>
      <w:r>
        <w:fldChar w:fldCharType="begin"/>
      </w:r>
      <w:r>
        <w:instrText xml:space="preserve"> HYPERLINK "https://blog.csdn.net/github_38414650/article/details/76061893" \t "_blank" </w:instrText>
      </w:r>
      <w:r>
        <w:fldChar w:fldCharType="separate"/>
      </w:r>
      <w:r>
        <w:rPr>
          <w:rStyle w:val="a5"/>
        </w:rPr>
        <w:t>https://blog.csdn.net/github_38414650/article/details/76061893</w:t>
      </w:r>
      <w:r>
        <w:fldChar w:fldCharType="end"/>
      </w:r>
      <w:r>
        <w:br/>
      </w:r>
      <w:proofErr w:type="spellStart"/>
      <w:r>
        <w:rPr>
          <w:rStyle w:val="a4"/>
        </w:rPr>
        <w:t>LightGBM</w:t>
      </w:r>
      <w:proofErr w:type="spellEnd"/>
      <w:r>
        <w:t>：</w:t>
      </w:r>
      <w:proofErr w:type="spellStart"/>
      <w:r>
        <w:t>LightGBM</w:t>
      </w:r>
      <w:proofErr w:type="spellEnd"/>
      <w:r>
        <w:t xml:space="preserve"> 中文文档：</w:t>
      </w:r>
      <w:r>
        <w:fldChar w:fldCharType="begin"/>
      </w:r>
      <w:r>
        <w:instrText xml:space="preserve"> HYPERLINK "http://lightgbm.apachecn.org/cn/latest/index.html" \t "_blank" </w:instrText>
      </w:r>
      <w:r>
        <w:fldChar w:fldCharType="separate"/>
      </w:r>
      <w:r>
        <w:rPr>
          <w:rStyle w:val="a5"/>
        </w:rPr>
        <w:t>http://lightgbm.apachecn.org/cn/latest/index.html</w:t>
      </w:r>
      <w:r>
        <w:fldChar w:fldCharType="end"/>
      </w:r>
    </w:p>
    <w:p w:rsidR="00D44A6E" w:rsidRDefault="00D44A6E" w:rsidP="00D44A6E">
      <w:pPr>
        <w:pStyle w:val="2"/>
        <w:shd w:val="clear" w:color="auto" w:fill="FFFFFF"/>
        <w:spacing w:before="0" w:after="225"/>
        <w:rPr>
          <w:rFonts w:ascii="Arial" w:hAnsi="Arial" w:cs="Arial"/>
          <w:color w:val="2F2F2F"/>
        </w:rPr>
      </w:pPr>
      <w:r>
        <w:rPr>
          <w:rFonts w:ascii="Arial" w:hAnsi="Arial" w:cs="Arial"/>
          <w:color w:val="2F2F2F"/>
        </w:rPr>
        <w:t>10.4 Stacking</w:t>
      </w:r>
    </w:p>
    <w:p w:rsidR="00D44A6E" w:rsidRDefault="00D44A6E" w:rsidP="00D44A6E">
      <w:pPr>
        <w:pStyle w:val="a3"/>
        <w:shd w:val="clear" w:color="auto" w:fill="FFFFFF"/>
        <w:spacing w:before="0" w:beforeAutospacing="0" w:after="375" w:afterAutospacing="0"/>
        <w:rPr>
          <w:rFonts w:ascii="Arial" w:hAnsi="Arial" w:cs="Arial"/>
          <w:color w:val="2F2F2F"/>
        </w:rPr>
      </w:pPr>
      <w:r>
        <w:rPr>
          <w:rFonts w:ascii="Arial" w:hAnsi="Arial" w:cs="Arial"/>
          <w:color w:val="2F2F2F"/>
        </w:rPr>
        <w:t xml:space="preserve">stacking </w:t>
      </w:r>
      <w:r>
        <w:rPr>
          <w:rFonts w:ascii="Arial" w:hAnsi="Arial" w:cs="Arial"/>
          <w:color w:val="2F2F2F"/>
        </w:rPr>
        <w:t>就是当用初始训练数据学习出若干个基学习器后，将这几个学习器的预测结果作为新的训练集，来学习一个新的学习器。</w:t>
      </w:r>
    </w:p>
    <w:p w:rsidR="00D44A6E" w:rsidRDefault="00D44A6E" w:rsidP="00C82DA9">
      <w:pPr>
        <w:pStyle w:val="a3"/>
      </w:pPr>
      <w:r>
        <w:rPr>
          <w:noProof/>
        </w:rPr>
        <w:drawing>
          <wp:inline distT="0" distB="0" distL="0" distR="0">
            <wp:extent cx="5274310" cy="3383928"/>
            <wp:effectExtent l="0" t="0" r="2540" b="6985"/>
            <wp:docPr id="45" name="图片 45" descr="https://upload-images.jianshu.io/upload_images/4155986-ed4622cd4922433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images.jianshu.io/upload_images/4155986-ed4622cd49224336.png?imageMogr2/auto-ori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383928"/>
                    </a:xfrm>
                    <a:prstGeom prst="rect">
                      <a:avLst/>
                    </a:prstGeom>
                    <a:noFill/>
                    <a:ln>
                      <a:noFill/>
                    </a:ln>
                  </pic:spPr>
                </pic:pic>
              </a:graphicData>
            </a:graphic>
          </wp:inline>
        </w:drawing>
      </w:r>
    </w:p>
    <w:p w:rsidR="00D44A6E" w:rsidRDefault="00D44A6E" w:rsidP="00C82DA9">
      <w:pPr>
        <w:pStyle w:val="a3"/>
      </w:pPr>
      <w:r>
        <w:rPr>
          <w:rFonts w:ascii="Arial" w:hAnsi="Arial" w:cs="Arial"/>
          <w:color w:val="2F2F2F"/>
          <w:shd w:val="clear" w:color="auto" w:fill="FFFFFF"/>
        </w:rPr>
        <w:t>具体的原理以及</w:t>
      </w:r>
      <w:r>
        <w:rPr>
          <w:rFonts w:ascii="Arial" w:hAnsi="Arial" w:cs="Arial"/>
          <w:color w:val="2F2F2F"/>
          <w:shd w:val="clear" w:color="auto" w:fill="FFFFFF"/>
        </w:rPr>
        <w:t>python</w:t>
      </w:r>
      <w:r>
        <w:rPr>
          <w:rFonts w:ascii="Arial" w:hAnsi="Arial" w:cs="Arial"/>
          <w:color w:val="2F2F2F"/>
          <w:shd w:val="clear" w:color="auto" w:fill="FFFFFF"/>
        </w:rPr>
        <w:t>的实现例子可以参考文章：</w:t>
      </w:r>
      <w:hyperlink r:id="rId41" w:tgtFrame="_blank" w:history="1">
        <w:r>
          <w:rPr>
            <w:rStyle w:val="a5"/>
            <w:rFonts w:ascii="Arial" w:hAnsi="Arial" w:cs="Arial"/>
            <w:color w:val="3194D0"/>
            <w:shd w:val="clear" w:color="auto" w:fill="FFFFFF"/>
          </w:rPr>
          <w:t>https://www.jianshu.com/p/3d2bd58908d0</w:t>
        </w:r>
      </w:hyperlink>
    </w:p>
    <w:p w:rsidR="00D44A6E" w:rsidRDefault="00D44A6E" w:rsidP="00D44A6E">
      <w:pPr>
        <w:pStyle w:val="1"/>
        <w:shd w:val="clear" w:color="auto" w:fill="FFFFFF"/>
        <w:spacing w:after="225"/>
        <w:rPr>
          <w:rFonts w:ascii="Arial" w:hAnsi="Arial" w:cs="Arial"/>
          <w:color w:val="2F2F2F"/>
          <w:sz w:val="39"/>
          <w:szCs w:val="39"/>
        </w:rPr>
      </w:pPr>
      <w:r>
        <w:rPr>
          <w:rFonts w:ascii="Arial" w:hAnsi="Arial" w:cs="Arial"/>
          <w:color w:val="2F2F2F"/>
          <w:sz w:val="39"/>
          <w:szCs w:val="39"/>
        </w:rPr>
        <w:t>11</w:t>
      </w:r>
      <w:r>
        <w:rPr>
          <w:rFonts w:ascii="Arial" w:hAnsi="Arial" w:cs="Arial"/>
          <w:color w:val="2F2F2F"/>
          <w:sz w:val="39"/>
          <w:szCs w:val="39"/>
        </w:rPr>
        <w:t>、总结一下机器学习中的损失函数</w:t>
      </w:r>
    </w:p>
    <w:p w:rsidR="00D44A6E" w:rsidRDefault="00D44A6E" w:rsidP="00D44A6E">
      <w:pPr>
        <w:pStyle w:val="2"/>
        <w:shd w:val="clear" w:color="auto" w:fill="FFFFFF"/>
        <w:spacing w:before="0" w:after="225"/>
        <w:rPr>
          <w:rFonts w:ascii="Arial" w:hAnsi="Arial" w:cs="Arial"/>
          <w:color w:val="2F2F2F"/>
          <w:sz w:val="36"/>
          <w:szCs w:val="36"/>
        </w:rPr>
      </w:pPr>
      <w:r>
        <w:rPr>
          <w:rFonts w:ascii="Arial" w:hAnsi="Arial" w:cs="Arial"/>
          <w:color w:val="2F2F2F"/>
        </w:rPr>
        <w:t>11.1 0-1</w:t>
      </w:r>
      <w:r>
        <w:rPr>
          <w:rFonts w:ascii="Arial" w:hAnsi="Arial" w:cs="Arial"/>
          <w:color w:val="2F2F2F"/>
        </w:rPr>
        <w:t>损失函数</w:t>
      </w:r>
    </w:p>
    <w:p w:rsidR="00D44A6E" w:rsidRDefault="00D44A6E" w:rsidP="00D44A6E">
      <w:pPr>
        <w:pStyle w:val="a3"/>
        <w:shd w:val="clear" w:color="auto" w:fill="FFFFFF"/>
        <w:spacing w:before="0" w:beforeAutospacing="0" w:after="375" w:afterAutospacing="0"/>
        <w:rPr>
          <w:rFonts w:ascii="Arial" w:hAnsi="Arial" w:cs="Arial"/>
          <w:color w:val="2F2F2F"/>
        </w:rPr>
      </w:pPr>
      <w:r>
        <w:rPr>
          <w:rFonts w:ascii="Arial" w:hAnsi="Arial" w:cs="Arial"/>
          <w:color w:val="2F2F2F"/>
        </w:rPr>
        <w:t>0-1</w:t>
      </w:r>
      <w:r>
        <w:rPr>
          <w:rFonts w:ascii="Arial" w:hAnsi="Arial" w:cs="Arial"/>
          <w:color w:val="2F2F2F"/>
        </w:rPr>
        <w:t>损失是指，预测值和目标值不相等为</w:t>
      </w:r>
      <w:r>
        <w:rPr>
          <w:rFonts w:ascii="Arial" w:hAnsi="Arial" w:cs="Arial"/>
          <w:color w:val="2F2F2F"/>
        </w:rPr>
        <w:t>1</w:t>
      </w:r>
      <w:r>
        <w:rPr>
          <w:rFonts w:ascii="Arial" w:hAnsi="Arial" w:cs="Arial"/>
          <w:color w:val="2F2F2F"/>
        </w:rPr>
        <w:t>，否则为</w:t>
      </w:r>
      <w:r>
        <w:rPr>
          <w:rFonts w:ascii="Arial" w:hAnsi="Arial" w:cs="Arial"/>
          <w:color w:val="2F2F2F"/>
        </w:rPr>
        <w:t>0</w:t>
      </w:r>
      <w:r>
        <w:rPr>
          <w:rFonts w:ascii="Arial" w:hAnsi="Arial" w:cs="Arial"/>
          <w:color w:val="2F2F2F"/>
        </w:rPr>
        <w:t>：</w:t>
      </w:r>
    </w:p>
    <w:p w:rsidR="00D44A6E" w:rsidRDefault="00D44A6E" w:rsidP="00D44A6E">
      <w:pPr>
        <w:pStyle w:val="2"/>
        <w:shd w:val="clear" w:color="auto" w:fill="FFFFFF"/>
        <w:spacing w:before="0" w:after="225"/>
        <w:rPr>
          <w:rFonts w:ascii="Arial" w:hAnsi="Arial" w:cs="Arial"/>
          <w:color w:val="2F2F2F"/>
        </w:rPr>
      </w:pPr>
      <w:r>
        <w:rPr>
          <w:noProof/>
        </w:rPr>
        <w:lastRenderedPageBreak/>
        <w:drawing>
          <wp:inline distT="0" distB="0" distL="0" distR="0">
            <wp:extent cx="2657475" cy="714375"/>
            <wp:effectExtent l="0" t="0" r="9525" b="9525"/>
            <wp:docPr id="46" name="图片 46" descr="https://upload-images.jianshu.io/upload_images/4155986-252991bffbd834a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images.jianshu.io/upload_images/4155986-252991bffbd834a6.png?imageMogr2/auto-ori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7475" cy="714375"/>
                    </a:xfrm>
                    <a:prstGeom prst="rect">
                      <a:avLst/>
                    </a:prstGeom>
                    <a:noFill/>
                    <a:ln>
                      <a:noFill/>
                    </a:ln>
                  </pic:spPr>
                </pic:pic>
              </a:graphicData>
            </a:graphic>
          </wp:inline>
        </w:drawing>
      </w:r>
    </w:p>
    <w:p w:rsidR="00D44A6E" w:rsidRDefault="00D44A6E" w:rsidP="00D44A6E">
      <w:pPr>
        <w:pStyle w:val="2"/>
        <w:shd w:val="clear" w:color="auto" w:fill="FFFFFF"/>
        <w:spacing w:before="0" w:after="225"/>
        <w:rPr>
          <w:rFonts w:ascii="Arial" w:hAnsi="Arial" w:cs="Arial"/>
          <w:color w:val="2F2F2F"/>
        </w:rPr>
      </w:pPr>
      <w:r>
        <w:rPr>
          <w:rFonts w:ascii="Arial" w:hAnsi="Arial" w:cs="Arial"/>
          <w:color w:val="2F2F2F"/>
        </w:rPr>
        <w:t xml:space="preserve">11.2 </w:t>
      </w:r>
      <w:r>
        <w:rPr>
          <w:rFonts w:ascii="Arial" w:hAnsi="Arial" w:cs="Arial"/>
          <w:color w:val="2F2F2F"/>
        </w:rPr>
        <w:t>绝对值损失函数</w:t>
      </w:r>
    </w:p>
    <w:p w:rsidR="00D44A6E" w:rsidRDefault="00D44A6E" w:rsidP="00D44A6E">
      <w:pPr>
        <w:pStyle w:val="a3"/>
        <w:shd w:val="clear" w:color="auto" w:fill="FFFFFF"/>
        <w:spacing w:before="0" w:beforeAutospacing="0" w:after="375" w:afterAutospacing="0"/>
        <w:rPr>
          <w:rFonts w:ascii="Arial" w:hAnsi="Arial" w:cs="Arial"/>
          <w:color w:val="2F2F2F"/>
        </w:rPr>
      </w:pPr>
      <w:r>
        <w:rPr>
          <w:rFonts w:ascii="Arial" w:hAnsi="Arial" w:cs="Arial"/>
          <w:color w:val="2F2F2F"/>
        </w:rPr>
        <w:t>绝对值损失函数为：</w:t>
      </w:r>
    </w:p>
    <w:p w:rsidR="00D44A6E" w:rsidRDefault="00D44A6E" w:rsidP="00C82DA9">
      <w:pPr>
        <w:pStyle w:val="a3"/>
      </w:pPr>
      <w:r>
        <w:rPr>
          <w:noProof/>
        </w:rPr>
        <w:drawing>
          <wp:inline distT="0" distB="0" distL="0" distR="0">
            <wp:extent cx="1943100" cy="409575"/>
            <wp:effectExtent l="0" t="0" r="0" b="9525"/>
            <wp:docPr id="47" name="图片 47" descr="https://upload-images.jianshu.io/upload_images/4155986-6964814bb2daf72c.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upload-images.jianshu.io/upload_images/4155986-6964814bb2daf72c.png?imageMogr2/auto-ori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3100" cy="409575"/>
                    </a:xfrm>
                    <a:prstGeom prst="rect">
                      <a:avLst/>
                    </a:prstGeom>
                    <a:noFill/>
                    <a:ln>
                      <a:noFill/>
                    </a:ln>
                  </pic:spPr>
                </pic:pic>
              </a:graphicData>
            </a:graphic>
          </wp:inline>
        </w:drawing>
      </w:r>
    </w:p>
    <w:p w:rsidR="00D44A6E" w:rsidRDefault="00D44A6E" w:rsidP="00D44A6E">
      <w:pPr>
        <w:pStyle w:val="2"/>
        <w:shd w:val="clear" w:color="auto" w:fill="FFFFFF"/>
        <w:spacing w:before="0" w:after="225"/>
        <w:rPr>
          <w:rFonts w:ascii="Arial" w:hAnsi="Arial" w:cs="Arial"/>
          <w:color w:val="2F2F2F"/>
        </w:rPr>
      </w:pPr>
      <w:r>
        <w:rPr>
          <w:rFonts w:ascii="Arial" w:hAnsi="Arial" w:cs="Arial"/>
          <w:color w:val="2F2F2F"/>
        </w:rPr>
        <w:t>11.3 log</w:t>
      </w:r>
      <w:r>
        <w:rPr>
          <w:rFonts w:ascii="Arial" w:hAnsi="Arial" w:cs="Arial"/>
          <w:color w:val="2F2F2F"/>
        </w:rPr>
        <w:t>对数损失函数</w:t>
      </w:r>
    </w:p>
    <w:p w:rsidR="00D44A6E" w:rsidRDefault="00D44A6E" w:rsidP="00D44A6E">
      <w:pPr>
        <w:pStyle w:val="a3"/>
        <w:shd w:val="clear" w:color="auto" w:fill="FFFFFF"/>
        <w:spacing w:before="0" w:beforeAutospacing="0" w:after="375" w:afterAutospacing="0"/>
        <w:rPr>
          <w:rFonts w:ascii="Arial" w:hAnsi="Arial" w:cs="Arial"/>
          <w:color w:val="2F2F2F"/>
        </w:rPr>
      </w:pPr>
      <w:r>
        <w:rPr>
          <w:rFonts w:ascii="Arial" w:hAnsi="Arial" w:cs="Arial"/>
          <w:color w:val="2F2F2F"/>
        </w:rPr>
        <w:t>逻辑回归的损失函数就是对数损失函数，</w:t>
      </w:r>
      <w:r>
        <w:rPr>
          <w:rFonts w:ascii="Arial" w:hAnsi="Arial" w:cs="Arial"/>
          <w:color w:val="2F2F2F"/>
        </w:rPr>
        <w:t>log</w:t>
      </w:r>
      <w:r>
        <w:rPr>
          <w:rFonts w:ascii="Arial" w:hAnsi="Arial" w:cs="Arial"/>
          <w:color w:val="2F2F2F"/>
        </w:rPr>
        <w:t>损失函数的标准形式：</w:t>
      </w:r>
    </w:p>
    <w:p w:rsidR="00D44A6E" w:rsidRDefault="00D44A6E" w:rsidP="00D44A6E">
      <w:pPr>
        <w:pStyle w:val="a3"/>
        <w:shd w:val="clear" w:color="auto" w:fill="FFFFFF"/>
        <w:spacing w:before="0" w:beforeAutospacing="0" w:after="375" w:afterAutospacing="0"/>
        <w:rPr>
          <w:rFonts w:ascii="Arial" w:hAnsi="Arial" w:cs="Arial" w:hint="eastAsia"/>
          <w:color w:val="2F2F2F"/>
        </w:rPr>
      </w:pPr>
      <w:r>
        <w:rPr>
          <w:noProof/>
        </w:rPr>
        <w:drawing>
          <wp:inline distT="0" distB="0" distL="0" distR="0">
            <wp:extent cx="2571750" cy="628650"/>
            <wp:effectExtent l="0" t="0" r="0" b="0"/>
            <wp:docPr id="48" name="图片 48" descr="https://upload-images.jianshu.io/upload_images/4155986-42fa0535096a7ea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images.jianshu.io/upload_images/4155986-42fa0535096a7ea5.png?imageMogr2/auto-ori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1750" cy="628650"/>
                    </a:xfrm>
                    <a:prstGeom prst="rect">
                      <a:avLst/>
                    </a:prstGeom>
                    <a:noFill/>
                    <a:ln>
                      <a:noFill/>
                    </a:ln>
                  </pic:spPr>
                </pic:pic>
              </a:graphicData>
            </a:graphic>
          </wp:inline>
        </w:drawing>
      </w:r>
    </w:p>
    <w:p w:rsidR="00D44A6E" w:rsidRDefault="00D44A6E" w:rsidP="00D44A6E">
      <w:pPr>
        <w:pStyle w:val="2"/>
        <w:shd w:val="clear" w:color="auto" w:fill="FFFFFF"/>
        <w:spacing w:before="0" w:after="225"/>
        <w:rPr>
          <w:rFonts w:ascii="Arial" w:hAnsi="Arial" w:cs="Arial"/>
          <w:color w:val="2F2F2F"/>
        </w:rPr>
      </w:pPr>
      <w:r>
        <w:rPr>
          <w:rFonts w:ascii="Arial" w:hAnsi="Arial" w:cs="Arial"/>
          <w:color w:val="2F2F2F"/>
        </w:rPr>
        <w:t xml:space="preserve">11.4 </w:t>
      </w:r>
      <w:r>
        <w:rPr>
          <w:rFonts w:ascii="Arial" w:hAnsi="Arial" w:cs="Arial"/>
          <w:color w:val="2F2F2F"/>
        </w:rPr>
        <w:t>平方损失函数</w:t>
      </w:r>
    </w:p>
    <w:p w:rsidR="00D44A6E" w:rsidRDefault="00D44A6E" w:rsidP="00D44A6E">
      <w:pPr>
        <w:pStyle w:val="a3"/>
        <w:shd w:val="clear" w:color="auto" w:fill="FFFFFF"/>
        <w:spacing w:before="0" w:beforeAutospacing="0" w:after="375" w:afterAutospacing="0"/>
        <w:rPr>
          <w:rFonts w:ascii="Arial" w:hAnsi="Arial" w:cs="Arial"/>
          <w:color w:val="2F2F2F"/>
        </w:rPr>
      </w:pPr>
      <w:r>
        <w:rPr>
          <w:rFonts w:ascii="Arial" w:hAnsi="Arial" w:cs="Arial"/>
          <w:color w:val="2F2F2F"/>
        </w:rPr>
        <w:t>回归问题中经常使用平方损失函数：</w:t>
      </w:r>
    </w:p>
    <w:p w:rsidR="00D44A6E" w:rsidRDefault="00D44A6E" w:rsidP="00D44A6E">
      <w:pPr>
        <w:pStyle w:val="a3"/>
      </w:pPr>
      <w:r>
        <w:rPr>
          <w:noProof/>
        </w:rPr>
        <w:drawing>
          <wp:inline distT="0" distB="0" distL="0" distR="0">
            <wp:extent cx="2171700" cy="476250"/>
            <wp:effectExtent l="0" t="0" r="0" b="0"/>
            <wp:docPr id="49" name="图片 49" descr="https://upload-images.jianshu.io/upload_images/4155986-3f53be0f8321e992.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images.jianshu.io/upload_images/4155986-3f53be0f8321e992.png?imageMogr2/auto-ori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476250"/>
                    </a:xfrm>
                    <a:prstGeom prst="rect">
                      <a:avLst/>
                    </a:prstGeom>
                    <a:noFill/>
                    <a:ln>
                      <a:noFill/>
                    </a:ln>
                  </pic:spPr>
                </pic:pic>
              </a:graphicData>
            </a:graphic>
          </wp:inline>
        </w:drawing>
      </w:r>
    </w:p>
    <w:p w:rsidR="00D44A6E" w:rsidRDefault="00D44A6E" w:rsidP="00D44A6E">
      <w:pPr>
        <w:pStyle w:val="2"/>
        <w:shd w:val="clear" w:color="auto" w:fill="FFFFFF"/>
        <w:spacing w:before="0" w:after="225"/>
        <w:rPr>
          <w:rFonts w:ascii="Arial" w:hAnsi="Arial" w:cs="Arial"/>
          <w:color w:val="2F2F2F"/>
        </w:rPr>
      </w:pPr>
      <w:r>
        <w:rPr>
          <w:rFonts w:ascii="Arial" w:hAnsi="Arial" w:cs="Arial"/>
          <w:color w:val="2F2F2F"/>
        </w:rPr>
        <w:t xml:space="preserve">11.5 </w:t>
      </w:r>
      <w:r>
        <w:rPr>
          <w:rFonts w:ascii="Arial" w:hAnsi="Arial" w:cs="Arial"/>
          <w:color w:val="2F2F2F"/>
        </w:rPr>
        <w:t>指数损失函数</w:t>
      </w:r>
    </w:p>
    <w:p w:rsidR="00D44A6E" w:rsidRDefault="00D44A6E" w:rsidP="00D44A6E">
      <w:pPr>
        <w:pStyle w:val="a3"/>
        <w:shd w:val="clear" w:color="auto" w:fill="FFFFFF"/>
        <w:spacing w:before="0" w:beforeAutospacing="0" w:after="375" w:afterAutospacing="0"/>
        <w:rPr>
          <w:rFonts w:ascii="Arial" w:hAnsi="Arial" w:cs="Arial"/>
          <w:color w:val="2F2F2F"/>
        </w:rPr>
      </w:pPr>
      <w:proofErr w:type="spellStart"/>
      <w:r>
        <w:rPr>
          <w:rFonts w:ascii="Arial" w:hAnsi="Arial" w:cs="Arial"/>
          <w:color w:val="2F2F2F"/>
        </w:rPr>
        <w:t>AdaBoost</w:t>
      </w:r>
      <w:proofErr w:type="spellEnd"/>
      <w:r>
        <w:rPr>
          <w:rFonts w:ascii="Arial" w:hAnsi="Arial" w:cs="Arial"/>
          <w:color w:val="2F2F2F"/>
        </w:rPr>
        <w:t>就是一指数损失函数为损失函数的。</w:t>
      </w:r>
      <w:r>
        <w:rPr>
          <w:rFonts w:ascii="Arial" w:hAnsi="Arial" w:cs="Arial"/>
          <w:color w:val="2F2F2F"/>
        </w:rPr>
        <w:t xml:space="preserve"> </w:t>
      </w:r>
      <w:r>
        <w:rPr>
          <w:rFonts w:ascii="Arial" w:hAnsi="Arial" w:cs="Arial"/>
          <w:color w:val="2F2F2F"/>
        </w:rPr>
        <w:t>指数损失函数的标准形式：</w:t>
      </w:r>
    </w:p>
    <w:p w:rsidR="00D44A6E" w:rsidRDefault="00D44A6E" w:rsidP="00D44A6E">
      <w:pPr>
        <w:pStyle w:val="a3"/>
      </w:pPr>
      <w:r>
        <w:rPr>
          <w:noProof/>
        </w:rPr>
        <w:drawing>
          <wp:inline distT="0" distB="0" distL="0" distR="0">
            <wp:extent cx="2466975" cy="676275"/>
            <wp:effectExtent l="0" t="0" r="9525" b="9525"/>
            <wp:docPr id="50" name="图片 50" descr="https://upload-images.jianshu.io/upload_images/4155986-e1e63be7e4d34ef1.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images.jianshu.io/upload_images/4155986-e1e63be7e4d34ef1.png?imageMogr2/auto-ori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6975" cy="676275"/>
                    </a:xfrm>
                    <a:prstGeom prst="rect">
                      <a:avLst/>
                    </a:prstGeom>
                    <a:noFill/>
                    <a:ln>
                      <a:noFill/>
                    </a:ln>
                  </pic:spPr>
                </pic:pic>
              </a:graphicData>
            </a:graphic>
          </wp:inline>
        </w:drawing>
      </w:r>
    </w:p>
    <w:p w:rsidR="00D44A6E" w:rsidRDefault="00D44A6E" w:rsidP="00D44A6E">
      <w:pPr>
        <w:pStyle w:val="2"/>
        <w:shd w:val="clear" w:color="auto" w:fill="FFFFFF"/>
        <w:spacing w:before="0" w:after="225"/>
        <w:rPr>
          <w:rFonts w:ascii="Arial" w:hAnsi="Arial" w:cs="Arial"/>
          <w:color w:val="2F2F2F"/>
        </w:rPr>
      </w:pPr>
      <w:r>
        <w:rPr>
          <w:rFonts w:ascii="Arial" w:hAnsi="Arial" w:cs="Arial"/>
          <w:color w:val="2F2F2F"/>
        </w:rPr>
        <w:lastRenderedPageBreak/>
        <w:t>11.6 Hinge</w:t>
      </w:r>
      <w:r>
        <w:rPr>
          <w:rFonts w:ascii="Arial" w:hAnsi="Arial" w:cs="Arial"/>
          <w:color w:val="2F2F2F"/>
        </w:rPr>
        <w:t>损失函数</w:t>
      </w:r>
    </w:p>
    <w:p w:rsidR="00D44A6E" w:rsidRDefault="00D44A6E" w:rsidP="00D44A6E">
      <w:pPr>
        <w:pStyle w:val="a3"/>
        <w:shd w:val="clear" w:color="auto" w:fill="FFFFFF"/>
        <w:spacing w:before="0" w:beforeAutospacing="0" w:after="375" w:afterAutospacing="0"/>
        <w:rPr>
          <w:rFonts w:ascii="Arial" w:hAnsi="Arial" w:cs="Arial"/>
          <w:color w:val="2F2F2F"/>
        </w:rPr>
      </w:pPr>
      <w:r>
        <w:rPr>
          <w:rFonts w:ascii="Arial" w:hAnsi="Arial" w:cs="Arial"/>
          <w:color w:val="2F2F2F"/>
        </w:rPr>
        <w:t>SVM</w:t>
      </w:r>
      <w:r>
        <w:rPr>
          <w:rFonts w:ascii="Arial" w:hAnsi="Arial" w:cs="Arial"/>
          <w:color w:val="2F2F2F"/>
        </w:rPr>
        <w:t>中使用的是</w:t>
      </w:r>
      <w:r>
        <w:rPr>
          <w:rFonts w:ascii="Arial" w:hAnsi="Arial" w:cs="Arial"/>
          <w:color w:val="2F2F2F"/>
        </w:rPr>
        <w:t>Hinge</w:t>
      </w:r>
      <w:r>
        <w:rPr>
          <w:rFonts w:ascii="Arial" w:hAnsi="Arial" w:cs="Arial"/>
          <w:color w:val="2F2F2F"/>
        </w:rPr>
        <w:t>损失函数：</w:t>
      </w:r>
    </w:p>
    <w:p w:rsidR="00D44A6E" w:rsidRDefault="00D44A6E" w:rsidP="00D44A6E">
      <w:pPr>
        <w:pStyle w:val="a3"/>
      </w:pPr>
      <w:r>
        <w:rPr>
          <w:noProof/>
        </w:rPr>
        <w:drawing>
          <wp:inline distT="0" distB="0" distL="0" distR="0">
            <wp:extent cx="2276475" cy="657225"/>
            <wp:effectExtent l="0" t="0" r="9525" b="9525"/>
            <wp:docPr id="51" name="图片 51" descr="https://upload-images.jianshu.io/upload_images/4155986-749c36e58b2a3e31.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upload-images.jianshu.io/upload_images/4155986-749c36e58b2a3e31.png?imageMogr2/auto-ori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6475" cy="657225"/>
                    </a:xfrm>
                    <a:prstGeom prst="rect">
                      <a:avLst/>
                    </a:prstGeom>
                    <a:noFill/>
                    <a:ln>
                      <a:noFill/>
                    </a:ln>
                  </pic:spPr>
                </pic:pic>
              </a:graphicData>
            </a:graphic>
          </wp:inline>
        </w:drawing>
      </w:r>
    </w:p>
    <w:p w:rsidR="00D44A6E" w:rsidRDefault="00D44A6E" w:rsidP="00D44A6E">
      <w:pPr>
        <w:pStyle w:val="1"/>
      </w:pPr>
      <w:r>
        <w:t>参考资料：</w:t>
      </w:r>
    </w:p>
    <w:p w:rsidR="00D44A6E" w:rsidRDefault="00D44A6E" w:rsidP="00D44A6E">
      <w:pPr>
        <w:pStyle w:val="a3"/>
      </w:pPr>
      <w:r>
        <w:t>1、线性回归原理和实现基本认识：</w:t>
      </w:r>
      <w:hyperlink r:id="rId48" w:tgtFrame="_blank" w:history="1">
        <w:r>
          <w:rPr>
            <w:rStyle w:val="a5"/>
          </w:rPr>
          <w:t>https://blog.csdn.net/lisi1129/article/details/68925799</w:t>
        </w:r>
      </w:hyperlink>
      <w:r>
        <w:br/>
        <w:t>2、从贝叶斯角度看L1及L2正则化：</w:t>
      </w:r>
      <w:r>
        <w:br/>
      </w:r>
      <w:hyperlink r:id="rId49" w:tgtFrame="_blank" w:history="1">
        <w:r>
          <w:rPr>
            <w:rStyle w:val="a5"/>
          </w:rPr>
          <w:t>https://www.jianshu.com/p/4d562f2c06b8</w:t>
        </w:r>
      </w:hyperlink>
      <w:r>
        <w:br/>
        <w:t>3、梯度下降（Gradient Descent）小结：</w:t>
      </w:r>
      <w:r>
        <w:fldChar w:fldCharType="begin"/>
      </w:r>
      <w:r>
        <w:instrText xml:space="preserve"> HYPERLINK "https://www.cnblogs.com/pinard/p/5970503.html" \t "_blank" </w:instrText>
      </w:r>
      <w:r>
        <w:fldChar w:fldCharType="separate"/>
      </w:r>
      <w:r>
        <w:rPr>
          <w:rStyle w:val="a5"/>
        </w:rPr>
        <w:t>https://www.cnblogs.com/pinard/p/5970503.html</w:t>
      </w:r>
      <w:r>
        <w:fldChar w:fldCharType="end"/>
      </w:r>
      <w:r>
        <w:br/>
        <w:t>4、L1正则化及推导：</w:t>
      </w:r>
      <w:r>
        <w:fldChar w:fldCharType="begin"/>
      </w:r>
      <w:r>
        <w:instrText xml:space="preserve"> HYPERLINK "https://www.jianshu.com/p/2f60e672d4f0" \t "_blank" </w:instrText>
      </w:r>
      <w:r>
        <w:fldChar w:fldCharType="separate"/>
      </w:r>
      <w:r>
        <w:rPr>
          <w:rStyle w:val="a5"/>
        </w:rPr>
        <w:t>https://www.jianshu.com/p/2f60e672d4f0</w:t>
      </w:r>
      <w:r>
        <w:fldChar w:fldCharType="end"/>
      </w:r>
      <w:r>
        <w:br/>
        <w:t>5、支持向量机系列：</w:t>
      </w:r>
      <w:r>
        <w:fldChar w:fldCharType="begin"/>
      </w:r>
      <w:r>
        <w:instrText xml:space="preserve"> HYPERLINK "http://blog.pluskid.org/?page_id=683" \t "_blank" </w:instrText>
      </w:r>
      <w:r>
        <w:fldChar w:fldCharType="separate"/>
      </w:r>
      <w:r>
        <w:rPr>
          <w:rStyle w:val="a5"/>
        </w:rPr>
        <w:t>http://blog.pluskid.org/?page_id=683</w:t>
      </w:r>
      <w:r>
        <w:fldChar w:fldCharType="end"/>
      </w:r>
      <w:r>
        <w:br/>
        <w:t>6、合页损失函数的理解：</w:t>
      </w:r>
      <w:r>
        <w:fldChar w:fldCharType="begin"/>
      </w:r>
      <w:r>
        <w:instrText xml:space="preserve"> HYPERLINK "https://blog.csdn.net/lz_peter/article/details/79614556" \t "_blank" </w:instrText>
      </w:r>
      <w:r>
        <w:fldChar w:fldCharType="separate"/>
      </w:r>
      <w:r>
        <w:rPr>
          <w:rStyle w:val="a5"/>
        </w:rPr>
        <w:t>https://blog.csdn.net/lz_peter/article/details/79614556</w:t>
      </w:r>
      <w:r>
        <w:fldChar w:fldCharType="end"/>
      </w:r>
      <w:r>
        <w:br/>
        <w:t>7、李航统计学习方法——算法3朴素贝叶斯法：</w:t>
      </w:r>
      <w:r>
        <w:fldChar w:fldCharType="begin"/>
      </w:r>
      <w:r>
        <w:instrText xml:space="preserve"> HYPERLINK "https://www.cnblogs.com/bethansy/p/7435740.html" \t "_blank" </w:instrText>
      </w:r>
      <w:r>
        <w:fldChar w:fldCharType="separate"/>
      </w:r>
      <w:r>
        <w:rPr>
          <w:rStyle w:val="a5"/>
        </w:rPr>
        <w:t>https://www.cnblogs.com/bethansy/p/7435740.html</w:t>
      </w:r>
      <w:r>
        <w:fldChar w:fldCharType="end"/>
      </w:r>
      <w:r>
        <w:br/>
        <w:t>8、机器学习-决策树：</w:t>
      </w:r>
      <w:r>
        <w:fldChar w:fldCharType="begin"/>
      </w:r>
      <w:r>
        <w:instrText xml:space="preserve"> HYPERLINK "https://www.jianshu.com/p/8c4a3ef74589" \t "_blank" </w:instrText>
      </w:r>
      <w:r>
        <w:fldChar w:fldCharType="separate"/>
      </w:r>
      <w:r>
        <w:rPr>
          <w:rStyle w:val="a5"/>
        </w:rPr>
        <w:t>https://www.jianshu.com/p/8c4a3ef74589</w:t>
      </w:r>
      <w:r>
        <w:fldChar w:fldCharType="end"/>
      </w:r>
      <w:r>
        <w:br/>
        <w:t>9、集成学习系列(七)-Stacking原理及Python实现：</w:t>
      </w:r>
      <w:r>
        <w:fldChar w:fldCharType="begin"/>
      </w:r>
      <w:r>
        <w:instrText xml:space="preserve"> HYPERLINK "https://www.jianshu.com/p/3d2bd58908d0" \t "_blank" </w:instrText>
      </w:r>
      <w:r>
        <w:fldChar w:fldCharType="separate"/>
      </w:r>
      <w:r>
        <w:rPr>
          <w:rStyle w:val="a5"/>
        </w:rPr>
        <w:t>https://www.jianshu.com/p/3d2bd58908d0</w:t>
      </w:r>
      <w:r>
        <w:fldChar w:fldCharType="end"/>
      </w:r>
      <w:r>
        <w:br/>
        <w:t>10、集成学习—boosting和bagging异同</w:t>
      </w:r>
      <w:r>
        <w:fldChar w:fldCharType="begin"/>
      </w:r>
      <w:r>
        <w:instrText xml:space="preserve"> HYPERLINK "https://www.cnblogs.com/dudumiaomiao/p/6361777.html" \t "_blank" </w:instrText>
      </w:r>
      <w:r>
        <w:fldChar w:fldCharType="separate"/>
      </w:r>
      <w:r>
        <w:rPr>
          <w:rStyle w:val="a5"/>
        </w:rPr>
        <w:t>https://www.cnblogs.com/dudumiaomiao/p/6361777.html</w:t>
      </w:r>
      <w:r>
        <w:fldChar w:fldCharType="end"/>
      </w:r>
      <w:r>
        <w:br/>
        <w:t>11、集成学习系列(一)-随机森林算法：</w:t>
      </w:r>
      <w:r>
        <w:fldChar w:fldCharType="begin"/>
      </w:r>
      <w:r>
        <w:instrText xml:space="preserve"> HYPERLINK "https://www.jianshu.com/p/8f99592658f2" \t "_blank" </w:instrText>
      </w:r>
      <w:r>
        <w:fldChar w:fldCharType="separate"/>
      </w:r>
      <w:r>
        <w:rPr>
          <w:rStyle w:val="a5"/>
        </w:rPr>
        <w:t>https://www.jianshu.com/p/8f99592658f2</w:t>
      </w:r>
      <w:r>
        <w:fldChar w:fldCharType="end"/>
      </w:r>
      <w:r>
        <w:br/>
        <w:t>12、集成学习系列(二)-</w:t>
      </w:r>
      <w:proofErr w:type="spellStart"/>
      <w:r>
        <w:t>AdaBoost</w:t>
      </w:r>
      <w:proofErr w:type="spellEnd"/>
      <w:r>
        <w:t>算法原理：</w:t>
      </w:r>
      <w:r>
        <w:br/>
      </w:r>
      <w:hyperlink r:id="rId50" w:tgtFrame="_blank" w:history="1">
        <w:r>
          <w:rPr>
            <w:rStyle w:val="a5"/>
          </w:rPr>
          <w:t>https://www.jianshu.com/p/f2017cc696e6</w:t>
        </w:r>
      </w:hyperlink>
      <w:r>
        <w:br/>
        <w:t>13、集成学习系列(五)-GBDT(梯度提升决策树)：</w:t>
      </w:r>
      <w:r>
        <w:br/>
      </w:r>
      <w:hyperlink r:id="rId51" w:tgtFrame="_blank" w:history="1">
        <w:r>
          <w:rPr>
            <w:rStyle w:val="a5"/>
          </w:rPr>
          <w:t>https://www.jianshu.com/p/c32af083be5b</w:t>
        </w:r>
      </w:hyperlink>
      <w:r>
        <w:br/>
        <w:t>14、</w:t>
      </w:r>
      <w:proofErr w:type="spellStart"/>
      <w:r>
        <w:t>Xgboost</w:t>
      </w:r>
      <w:proofErr w:type="spellEnd"/>
      <w:r>
        <w:t>论文：</w:t>
      </w:r>
      <w:r>
        <w:fldChar w:fldCharType="begin"/>
      </w:r>
      <w:r>
        <w:instrText xml:space="preserve"> HYPERLINK "https://arxiv.org/pdf/1603.02754v1.pdf" \t "_blank" </w:instrText>
      </w:r>
      <w:r>
        <w:fldChar w:fldCharType="separate"/>
      </w:r>
      <w:r>
        <w:rPr>
          <w:rStyle w:val="a5"/>
        </w:rPr>
        <w:t>https://arxiv.org/pdf/1603.02754v1.pdf</w:t>
      </w:r>
      <w:r>
        <w:fldChar w:fldCharType="end"/>
      </w:r>
      <w:r>
        <w:br/>
        <w:t>15、通俗、有逻辑的写一篇说下</w:t>
      </w:r>
      <w:proofErr w:type="spellStart"/>
      <w:r>
        <w:t>Xgboost</w:t>
      </w:r>
      <w:proofErr w:type="spellEnd"/>
      <w:r>
        <w:t>的原理：</w:t>
      </w:r>
      <w:r>
        <w:fldChar w:fldCharType="begin"/>
      </w:r>
      <w:r>
        <w:instrText xml:space="preserve"> HYPERLINK "https://blog.csdn.net/github_38414650/article/details/76061893" \t "_blank" </w:instrText>
      </w:r>
      <w:r>
        <w:fldChar w:fldCharType="separate"/>
      </w:r>
      <w:r>
        <w:rPr>
          <w:rStyle w:val="a5"/>
        </w:rPr>
        <w:t>https://blog.csdn.net/github_38414650/article/details/76061893</w:t>
      </w:r>
      <w:r>
        <w:fldChar w:fldCharType="end"/>
      </w:r>
      <w:r>
        <w:br/>
        <w:t>16、</w:t>
      </w:r>
      <w:proofErr w:type="spellStart"/>
      <w:r>
        <w:t>LightGBM</w:t>
      </w:r>
      <w:proofErr w:type="spellEnd"/>
      <w:r>
        <w:t xml:space="preserve"> 中文文档：</w:t>
      </w:r>
      <w:hyperlink r:id="rId52" w:tgtFrame="_blank" w:history="1">
        <w:r>
          <w:rPr>
            <w:rStyle w:val="a5"/>
          </w:rPr>
          <w:t>http://lightgbm.apachecn.org/cn/latest/index.html</w:t>
        </w:r>
      </w:hyperlink>
      <w:r>
        <w:br/>
        <w:t>17、机器学习总结（一）：常见的损失函数</w:t>
      </w:r>
      <w:r>
        <w:br/>
      </w:r>
      <w:hyperlink r:id="rId53" w:tgtFrame="_blank" w:history="1">
        <w:r>
          <w:rPr>
            <w:rStyle w:val="a5"/>
          </w:rPr>
          <w:t>https://blog.csdn.net/weixin_37933986/article/details/68488339</w:t>
        </w:r>
      </w:hyperlink>
    </w:p>
    <w:p w:rsidR="00D44A6E" w:rsidRPr="00D44A6E" w:rsidRDefault="00D44A6E" w:rsidP="00D44A6E">
      <w:pPr>
        <w:pStyle w:val="a3"/>
        <w:rPr>
          <w:rFonts w:hint="eastAsia"/>
        </w:rPr>
      </w:pPr>
      <w:bookmarkStart w:id="0" w:name="_GoBack"/>
      <w:bookmarkEnd w:id="0"/>
    </w:p>
    <w:sectPr w:rsidR="00D44A6E" w:rsidRPr="00D44A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DAE"/>
    <w:rsid w:val="000962A6"/>
    <w:rsid w:val="000D1653"/>
    <w:rsid w:val="00155A96"/>
    <w:rsid w:val="002204DC"/>
    <w:rsid w:val="002B5DAE"/>
    <w:rsid w:val="003A6910"/>
    <w:rsid w:val="003E1858"/>
    <w:rsid w:val="004F48E5"/>
    <w:rsid w:val="005A4300"/>
    <w:rsid w:val="005D4CC4"/>
    <w:rsid w:val="00642AB0"/>
    <w:rsid w:val="0069078F"/>
    <w:rsid w:val="00705FD0"/>
    <w:rsid w:val="008C13A4"/>
    <w:rsid w:val="00926DD5"/>
    <w:rsid w:val="00A05C82"/>
    <w:rsid w:val="00B67B02"/>
    <w:rsid w:val="00BE036D"/>
    <w:rsid w:val="00C82DA9"/>
    <w:rsid w:val="00CA2BE3"/>
    <w:rsid w:val="00CB5B3D"/>
    <w:rsid w:val="00D44A6E"/>
    <w:rsid w:val="00E965FA"/>
    <w:rsid w:val="00FD1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34F9"/>
  <w15:chartTrackingRefBased/>
  <w15:docId w15:val="{5D313778-6635-4261-8433-5BB3F6F15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05FD0"/>
    <w:pPr>
      <w:keepNext/>
      <w:keepLines/>
      <w:widowControl/>
      <w:outlineLvl w:val="0"/>
    </w:pPr>
    <w:rPr>
      <w:rFonts w:eastAsia="黑体"/>
      <w:b/>
      <w:bCs/>
      <w:color w:val="000000" w:themeColor="text1"/>
      <w:kern w:val="44"/>
      <w:sz w:val="28"/>
      <w:szCs w:val="44"/>
    </w:rPr>
  </w:style>
  <w:style w:type="paragraph" w:styleId="2">
    <w:name w:val="heading 2"/>
    <w:basedOn w:val="a"/>
    <w:next w:val="a"/>
    <w:link w:val="20"/>
    <w:uiPriority w:val="9"/>
    <w:semiHidden/>
    <w:unhideWhenUsed/>
    <w:qFormat/>
    <w:rsid w:val="00C82D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0"/>
    <w:uiPriority w:val="9"/>
    <w:qFormat/>
    <w:rsid w:val="005A430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5FD0"/>
    <w:rPr>
      <w:rFonts w:eastAsia="黑体"/>
      <w:b/>
      <w:bCs/>
      <w:color w:val="000000" w:themeColor="text1"/>
      <w:kern w:val="44"/>
      <w:sz w:val="28"/>
      <w:szCs w:val="44"/>
    </w:rPr>
  </w:style>
  <w:style w:type="character" w:customStyle="1" w:styleId="40">
    <w:name w:val="标题 4 字符"/>
    <w:basedOn w:val="a0"/>
    <w:link w:val="4"/>
    <w:uiPriority w:val="9"/>
    <w:rsid w:val="005A4300"/>
    <w:rPr>
      <w:rFonts w:ascii="宋体" w:eastAsia="宋体" w:hAnsi="宋体" w:cs="宋体"/>
      <w:b/>
      <w:bCs/>
      <w:kern w:val="0"/>
      <w:sz w:val="24"/>
      <w:szCs w:val="24"/>
    </w:rPr>
  </w:style>
  <w:style w:type="paragraph" w:styleId="a3">
    <w:name w:val="Normal (Web)"/>
    <w:basedOn w:val="a"/>
    <w:uiPriority w:val="99"/>
    <w:unhideWhenUsed/>
    <w:rsid w:val="005A430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A4300"/>
    <w:rPr>
      <w:b/>
      <w:bCs/>
    </w:rPr>
  </w:style>
  <w:style w:type="character" w:customStyle="1" w:styleId="20">
    <w:name w:val="标题 2 字符"/>
    <w:basedOn w:val="a0"/>
    <w:link w:val="2"/>
    <w:uiPriority w:val="9"/>
    <w:semiHidden/>
    <w:rsid w:val="00C82DA9"/>
    <w:rPr>
      <w:rFonts w:asciiTheme="majorHAnsi" w:eastAsiaTheme="majorEastAsia" w:hAnsiTheme="majorHAnsi" w:cstheme="majorBidi"/>
      <w:b/>
      <w:bCs/>
      <w:sz w:val="32"/>
      <w:szCs w:val="32"/>
    </w:rPr>
  </w:style>
  <w:style w:type="character" w:styleId="a5">
    <w:name w:val="Hyperlink"/>
    <w:basedOn w:val="a0"/>
    <w:uiPriority w:val="99"/>
    <w:semiHidden/>
    <w:unhideWhenUsed/>
    <w:rsid w:val="000962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48362">
      <w:bodyDiv w:val="1"/>
      <w:marLeft w:val="0"/>
      <w:marRight w:val="0"/>
      <w:marTop w:val="0"/>
      <w:marBottom w:val="0"/>
      <w:divBdr>
        <w:top w:val="none" w:sz="0" w:space="0" w:color="auto"/>
        <w:left w:val="none" w:sz="0" w:space="0" w:color="auto"/>
        <w:bottom w:val="none" w:sz="0" w:space="0" w:color="auto"/>
        <w:right w:val="none" w:sz="0" w:space="0" w:color="auto"/>
      </w:divBdr>
    </w:div>
    <w:div w:id="51775408">
      <w:bodyDiv w:val="1"/>
      <w:marLeft w:val="0"/>
      <w:marRight w:val="0"/>
      <w:marTop w:val="0"/>
      <w:marBottom w:val="0"/>
      <w:divBdr>
        <w:top w:val="none" w:sz="0" w:space="0" w:color="auto"/>
        <w:left w:val="none" w:sz="0" w:space="0" w:color="auto"/>
        <w:bottom w:val="none" w:sz="0" w:space="0" w:color="auto"/>
        <w:right w:val="none" w:sz="0" w:space="0" w:color="auto"/>
      </w:divBdr>
    </w:div>
    <w:div w:id="106893995">
      <w:bodyDiv w:val="1"/>
      <w:marLeft w:val="0"/>
      <w:marRight w:val="0"/>
      <w:marTop w:val="0"/>
      <w:marBottom w:val="0"/>
      <w:divBdr>
        <w:top w:val="none" w:sz="0" w:space="0" w:color="auto"/>
        <w:left w:val="none" w:sz="0" w:space="0" w:color="auto"/>
        <w:bottom w:val="none" w:sz="0" w:space="0" w:color="auto"/>
        <w:right w:val="none" w:sz="0" w:space="0" w:color="auto"/>
      </w:divBdr>
      <w:divsChild>
        <w:div w:id="842664500">
          <w:marLeft w:val="0"/>
          <w:marRight w:val="0"/>
          <w:marTop w:val="0"/>
          <w:marBottom w:val="0"/>
          <w:divBdr>
            <w:top w:val="none" w:sz="0" w:space="0" w:color="auto"/>
            <w:left w:val="none" w:sz="0" w:space="0" w:color="auto"/>
            <w:bottom w:val="none" w:sz="0" w:space="0" w:color="auto"/>
            <w:right w:val="none" w:sz="0" w:space="0" w:color="auto"/>
          </w:divBdr>
          <w:divsChild>
            <w:div w:id="4144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542">
      <w:bodyDiv w:val="1"/>
      <w:marLeft w:val="0"/>
      <w:marRight w:val="0"/>
      <w:marTop w:val="0"/>
      <w:marBottom w:val="0"/>
      <w:divBdr>
        <w:top w:val="none" w:sz="0" w:space="0" w:color="auto"/>
        <w:left w:val="none" w:sz="0" w:space="0" w:color="auto"/>
        <w:bottom w:val="none" w:sz="0" w:space="0" w:color="auto"/>
        <w:right w:val="none" w:sz="0" w:space="0" w:color="auto"/>
      </w:divBdr>
    </w:div>
    <w:div w:id="179860119">
      <w:bodyDiv w:val="1"/>
      <w:marLeft w:val="0"/>
      <w:marRight w:val="0"/>
      <w:marTop w:val="0"/>
      <w:marBottom w:val="0"/>
      <w:divBdr>
        <w:top w:val="none" w:sz="0" w:space="0" w:color="auto"/>
        <w:left w:val="none" w:sz="0" w:space="0" w:color="auto"/>
        <w:bottom w:val="none" w:sz="0" w:space="0" w:color="auto"/>
        <w:right w:val="none" w:sz="0" w:space="0" w:color="auto"/>
      </w:divBdr>
    </w:div>
    <w:div w:id="180777701">
      <w:bodyDiv w:val="1"/>
      <w:marLeft w:val="0"/>
      <w:marRight w:val="0"/>
      <w:marTop w:val="0"/>
      <w:marBottom w:val="0"/>
      <w:divBdr>
        <w:top w:val="none" w:sz="0" w:space="0" w:color="auto"/>
        <w:left w:val="none" w:sz="0" w:space="0" w:color="auto"/>
        <w:bottom w:val="none" w:sz="0" w:space="0" w:color="auto"/>
        <w:right w:val="none" w:sz="0" w:space="0" w:color="auto"/>
      </w:divBdr>
    </w:div>
    <w:div w:id="181214626">
      <w:bodyDiv w:val="1"/>
      <w:marLeft w:val="0"/>
      <w:marRight w:val="0"/>
      <w:marTop w:val="0"/>
      <w:marBottom w:val="0"/>
      <w:divBdr>
        <w:top w:val="none" w:sz="0" w:space="0" w:color="auto"/>
        <w:left w:val="none" w:sz="0" w:space="0" w:color="auto"/>
        <w:bottom w:val="none" w:sz="0" w:space="0" w:color="auto"/>
        <w:right w:val="none" w:sz="0" w:space="0" w:color="auto"/>
      </w:divBdr>
    </w:div>
    <w:div w:id="275790770">
      <w:bodyDiv w:val="1"/>
      <w:marLeft w:val="0"/>
      <w:marRight w:val="0"/>
      <w:marTop w:val="0"/>
      <w:marBottom w:val="0"/>
      <w:divBdr>
        <w:top w:val="none" w:sz="0" w:space="0" w:color="auto"/>
        <w:left w:val="none" w:sz="0" w:space="0" w:color="auto"/>
        <w:bottom w:val="none" w:sz="0" w:space="0" w:color="auto"/>
        <w:right w:val="none" w:sz="0" w:space="0" w:color="auto"/>
      </w:divBdr>
      <w:divsChild>
        <w:div w:id="1997109377">
          <w:marLeft w:val="0"/>
          <w:marRight w:val="0"/>
          <w:marTop w:val="0"/>
          <w:marBottom w:val="0"/>
          <w:divBdr>
            <w:top w:val="none" w:sz="0" w:space="0" w:color="auto"/>
            <w:left w:val="none" w:sz="0" w:space="0" w:color="auto"/>
            <w:bottom w:val="none" w:sz="0" w:space="0" w:color="auto"/>
            <w:right w:val="none" w:sz="0" w:space="0" w:color="auto"/>
          </w:divBdr>
          <w:divsChild>
            <w:div w:id="6808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3182">
      <w:bodyDiv w:val="1"/>
      <w:marLeft w:val="0"/>
      <w:marRight w:val="0"/>
      <w:marTop w:val="0"/>
      <w:marBottom w:val="0"/>
      <w:divBdr>
        <w:top w:val="none" w:sz="0" w:space="0" w:color="auto"/>
        <w:left w:val="none" w:sz="0" w:space="0" w:color="auto"/>
        <w:bottom w:val="none" w:sz="0" w:space="0" w:color="auto"/>
        <w:right w:val="none" w:sz="0" w:space="0" w:color="auto"/>
      </w:divBdr>
    </w:div>
    <w:div w:id="355889179">
      <w:bodyDiv w:val="1"/>
      <w:marLeft w:val="0"/>
      <w:marRight w:val="0"/>
      <w:marTop w:val="0"/>
      <w:marBottom w:val="0"/>
      <w:divBdr>
        <w:top w:val="none" w:sz="0" w:space="0" w:color="auto"/>
        <w:left w:val="none" w:sz="0" w:space="0" w:color="auto"/>
        <w:bottom w:val="none" w:sz="0" w:space="0" w:color="auto"/>
        <w:right w:val="none" w:sz="0" w:space="0" w:color="auto"/>
      </w:divBdr>
    </w:div>
    <w:div w:id="377710202">
      <w:bodyDiv w:val="1"/>
      <w:marLeft w:val="0"/>
      <w:marRight w:val="0"/>
      <w:marTop w:val="0"/>
      <w:marBottom w:val="0"/>
      <w:divBdr>
        <w:top w:val="none" w:sz="0" w:space="0" w:color="auto"/>
        <w:left w:val="none" w:sz="0" w:space="0" w:color="auto"/>
        <w:bottom w:val="none" w:sz="0" w:space="0" w:color="auto"/>
        <w:right w:val="none" w:sz="0" w:space="0" w:color="auto"/>
      </w:divBdr>
      <w:divsChild>
        <w:div w:id="1196964291">
          <w:marLeft w:val="0"/>
          <w:marRight w:val="0"/>
          <w:marTop w:val="0"/>
          <w:marBottom w:val="0"/>
          <w:divBdr>
            <w:top w:val="none" w:sz="0" w:space="0" w:color="auto"/>
            <w:left w:val="none" w:sz="0" w:space="0" w:color="auto"/>
            <w:bottom w:val="none" w:sz="0" w:space="0" w:color="auto"/>
            <w:right w:val="none" w:sz="0" w:space="0" w:color="auto"/>
          </w:divBdr>
          <w:divsChild>
            <w:div w:id="9554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98902">
      <w:bodyDiv w:val="1"/>
      <w:marLeft w:val="0"/>
      <w:marRight w:val="0"/>
      <w:marTop w:val="0"/>
      <w:marBottom w:val="0"/>
      <w:divBdr>
        <w:top w:val="none" w:sz="0" w:space="0" w:color="auto"/>
        <w:left w:val="none" w:sz="0" w:space="0" w:color="auto"/>
        <w:bottom w:val="none" w:sz="0" w:space="0" w:color="auto"/>
        <w:right w:val="none" w:sz="0" w:space="0" w:color="auto"/>
      </w:divBdr>
    </w:div>
    <w:div w:id="510266713">
      <w:bodyDiv w:val="1"/>
      <w:marLeft w:val="0"/>
      <w:marRight w:val="0"/>
      <w:marTop w:val="0"/>
      <w:marBottom w:val="0"/>
      <w:divBdr>
        <w:top w:val="none" w:sz="0" w:space="0" w:color="auto"/>
        <w:left w:val="none" w:sz="0" w:space="0" w:color="auto"/>
        <w:bottom w:val="none" w:sz="0" w:space="0" w:color="auto"/>
        <w:right w:val="none" w:sz="0" w:space="0" w:color="auto"/>
      </w:divBdr>
    </w:div>
    <w:div w:id="531580349">
      <w:bodyDiv w:val="1"/>
      <w:marLeft w:val="0"/>
      <w:marRight w:val="0"/>
      <w:marTop w:val="0"/>
      <w:marBottom w:val="0"/>
      <w:divBdr>
        <w:top w:val="none" w:sz="0" w:space="0" w:color="auto"/>
        <w:left w:val="none" w:sz="0" w:space="0" w:color="auto"/>
        <w:bottom w:val="none" w:sz="0" w:space="0" w:color="auto"/>
        <w:right w:val="none" w:sz="0" w:space="0" w:color="auto"/>
      </w:divBdr>
    </w:div>
    <w:div w:id="573394524">
      <w:bodyDiv w:val="1"/>
      <w:marLeft w:val="0"/>
      <w:marRight w:val="0"/>
      <w:marTop w:val="0"/>
      <w:marBottom w:val="0"/>
      <w:divBdr>
        <w:top w:val="none" w:sz="0" w:space="0" w:color="auto"/>
        <w:left w:val="none" w:sz="0" w:space="0" w:color="auto"/>
        <w:bottom w:val="none" w:sz="0" w:space="0" w:color="auto"/>
        <w:right w:val="none" w:sz="0" w:space="0" w:color="auto"/>
      </w:divBdr>
    </w:div>
    <w:div w:id="755175765">
      <w:bodyDiv w:val="1"/>
      <w:marLeft w:val="0"/>
      <w:marRight w:val="0"/>
      <w:marTop w:val="0"/>
      <w:marBottom w:val="0"/>
      <w:divBdr>
        <w:top w:val="none" w:sz="0" w:space="0" w:color="auto"/>
        <w:left w:val="none" w:sz="0" w:space="0" w:color="auto"/>
        <w:bottom w:val="none" w:sz="0" w:space="0" w:color="auto"/>
        <w:right w:val="none" w:sz="0" w:space="0" w:color="auto"/>
      </w:divBdr>
      <w:divsChild>
        <w:div w:id="1455976927">
          <w:marLeft w:val="0"/>
          <w:marRight w:val="0"/>
          <w:marTop w:val="0"/>
          <w:marBottom w:val="0"/>
          <w:divBdr>
            <w:top w:val="none" w:sz="0" w:space="0" w:color="auto"/>
            <w:left w:val="none" w:sz="0" w:space="0" w:color="auto"/>
            <w:bottom w:val="none" w:sz="0" w:space="0" w:color="auto"/>
            <w:right w:val="none" w:sz="0" w:space="0" w:color="auto"/>
          </w:divBdr>
          <w:divsChild>
            <w:div w:id="11942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3121">
      <w:bodyDiv w:val="1"/>
      <w:marLeft w:val="0"/>
      <w:marRight w:val="0"/>
      <w:marTop w:val="0"/>
      <w:marBottom w:val="0"/>
      <w:divBdr>
        <w:top w:val="none" w:sz="0" w:space="0" w:color="auto"/>
        <w:left w:val="none" w:sz="0" w:space="0" w:color="auto"/>
        <w:bottom w:val="none" w:sz="0" w:space="0" w:color="auto"/>
        <w:right w:val="none" w:sz="0" w:space="0" w:color="auto"/>
      </w:divBdr>
    </w:div>
    <w:div w:id="868644728">
      <w:bodyDiv w:val="1"/>
      <w:marLeft w:val="0"/>
      <w:marRight w:val="0"/>
      <w:marTop w:val="0"/>
      <w:marBottom w:val="0"/>
      <w:divBdr>
        <w:top w:val="none" w:sz="0" w:space="0" w:color="auto"/>
        <w:left w:val="none" w:sz="0" w:space="0" w:color="auto"/>
        <w:bottom w:val="none" w:sz="0" w:space="0" w:color="auto"/>
        <w:right w:val="none" w:sz="0" w:space="0" w:color="auto"/>
      </w:divBdr>
    </w:div>
    <w:div w:id="876356839">
      <w:bodyDiv w:val="1"/>
      <w:marLeft w:val="0"/>
      <w:marRight w:val="0"/>
      <w:marTop w:val="0"/>
      <w:marBottom w:val="0"/>
      <w:divBdr>
        <w:top w:val="none" w:sz="0" w:space="0" w:color="auto"/>
        <w:left w:val="none" w:sz="0" w:space="0" w:color="auto"/>
        <w:bottom w:val="none" w:sz="0" w:space="0" w:color="auto"/>
        <w:right w:val="none" w:sz="0" w:space="0" w:color="auto"/>
      </w:divBdr>
      <w:divsChild>
        <w:div w:id="953026852">
          <w:marLeft w:val="0"/>
          <w:marRight w:val="0"/>
          <w:marTop w:val="0"/>
          <w:marBottom w:val="0"/>
          <w:divBdr>
            <w:top w:val="none" w:sz="0" w:space="0" w:color="auto"/>
            <w:left w:val="none" w:sz="0" w:space="0" w:color="auto"/>
            <w:bottom w:val="none" w:sz="0" w:space="0" w:color="auto"/>
            <w:right w:val="none" w:sz="0" w:space="0" w:color="auto"/>
          </w:divBdr>
          <w:divsChild>
            <w:div w:id="4870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6895">
      <w:bodyDiv w:val="1"/>
      <w:marLeft w:val="0"/>
      <w:marRight w:val="0"/>
      <w:marTop w:val="0"/>
      <w:marBottom w:val="0"/>
      <w:divBdr>
        <w:top w:val="none" w:sz="0" w:space="0" w:color="auto"/>
        <w:left w:val="none" w:sz="0" w:space="0" w:color="auto"/>
        <w:bottom w:val="none" w:sz="0" w:space="0" w:color="auto"/>
        <w:right w:val="none" w:sz="0" w:space="0" w:color="auto"/>
      </w:divBdr>
    </w:div>
    <w:div w:id="960721020">
      <w:bodyDiv w:val="1"/>
      <w:marLeft w:val="0"/>
      <w:marRight w:val="0"/>
      <w:marTop w:val="0"/>
      <w:marBottom w:val="0"/>
      <w:divBdr>
        <w:top w:val="none" w:sz="0" w:space="0" w:color="auto"/>
        <w:left w:val="none" w:sz="0" w:space="0" w:color="auto"/>
        <w:bottom w:val="none" w:sz="0" w:space="0" w:color="auto"/>
        <w:right w:val="none" w:sz="0" w:space="0" w:color="auto"/>
      </w:divBdr>
    </w:div>
    <w:div w:id="1011954684">
      <w:bodyDiv w:val="1"/>
      <w:marLeft w:val="0"/>
      <w:marRight w:val="0"/>
      <w:marTop w:val="0"/>
      <w:marBottom w:val="0"/>
      <w:divBdr>
        <w:top w:val="none" w:sz="0" w:space="0" w:color="auto"/>
        <w:left w:val="none" w:sz="0" w:space="0" w:color="auto"/>
        <w:bottom w:val="none" w:sz="0" w:space="0" w:color="auto"/>
        <w:right w:val="none" w:sz="0" w:space="0" w:color="auto"/>
      </w:divBdr>
    </w:div>
    <w:div w:id="1047991116">
      <w:bodyDiv w:val="1"/>
      <w:marLeft w:val="0"/>
      <w:marRight w:val="0"/>
      <w:marTop w:val="0"/>
      <w:marBottom w:val="0"/>
      <w:divBdr>
        <w:top w:val="none" w:sz="0" w:space="0" w:color="auto"/>
        <w:left w:val="none" w:sz="0" w:space="0" w:color="auto"/>
        <w:bottom w:val="none" w:sz="0" w:space="0" w:color="auto"/>
        <w:right w:val="none" w:sz="0" w:space="0" w:color="auto"/>
      </w:divBdr>
      <w:divsChild>
        <w:div w:id="236791912">
          <w:marLeft w:val="0"/>
          <w:marRight w:val="0"/>
          <w:marTop w:val="0"/>
          <w:marBottom w:val="0"/>
          <w:divBdr>
            <w:top w:val="none" w:sz="0" w:space="0" w:color="auto"/>
            <w:left w:val="none" w:sz="0" w:space="0" w:color="auto"/>
            <w:bottom w:val="none" w:sz="0" w:space="0" w:color="auto"/>
            <w:right w:val="none" w:sz="0" w:space="0" w:color="auto"/>
          </w:divBdr>
          <w:divsChild>
            <w:div w:id="7906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0109">
      <w:bodyDiv w:val="1"/>
      <w:marLeft w:val="0"/>
      <w:marRight w:val="0"/>
      <w:marTop w:val="0"/>
      <w:marBottom w:val="0"/>
      <w:divBdr>
        <w:top w:val="none" w:sz="0" w:space="0" w:color="auto"/>
        <w:left w:val="none" w:sz="0" w:space="0" w:color="auto"/>
        <w:bottom w:val="none" w:sz="0" w:space="0" w:color="auto"/>
        <w:right w:val="none" w:sz="0" w:space="0" w:color="auto"/>
      </w:divBdr>
      <w:divsChild>
        <w:div w:id="1670091">
          <w:marLeft w:val="0"/>
          <w:marRight w:val="0"/>
          <w:marTop w:val="0"/>
          <w:marBottom w:val="0"/>
          <w:divBdr>
            <w:top w:val="none" w:sz="0" w:space="0" w:color="auto"/>
            <w:left w:val="none" w:sz="0" w:space="0" w:color="auto"/>
            <w:bottom w:val="none" w:sz="0" w:space="0" w:color="auto"/>
            <w:right w:val="none" w:sz="0" w:space="0" w:color="auto"/>
          </w:divBdr>
          <w:divsChild>
            <w:div w:id="11188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7224">
      <w:bodyDiv w:val="1"/>
      <w:marLeft w:val="0"/>
      <w:marRight w:val="0"/>
      <w:marTop w:val="0"/>
      <w:marBottom w:val="0"/>
      <w:divBdr>
        <w:top w:val="none" w:sz="0" w:space="0" w:color="auto"/>
        <w:left w:val="none" w:sz="0" w:space="0" w:color="auto"/>
        <w:bottom w:val="none" w:sz="0" w:space="0" w:color="auto"/>
        <w:right w:val="none" w:sz="0" w:space="0" w:color="auto"/>
      </w:divBdr>
    </w:div>
    <w:div w:id="1128166736">
      <w:bodyDiv w:val="1"/>
      <w:marLeft w:val="0"/>
      <w:marRight w:val="0"/>
      <w:marTop w:val="0"/>
      <w:marBottom w:val="0"/>
      <w:divBdr>
        <w:top w:val="none" w:sz="0" w:space="0" w:color="auto"/>
        <w:left w:val="none" w:sz="0" w:space="0" w:color="auto"/>
        <w:bottom w:val="none" w:sz="0" w:space="0" w:color="auto"/>
        <w:right w:val="none" w:sz="0" w:space="0" w:color="auto"/>
      </w:divBdr>
    </w:div>
    <w:div w:id="1138647317">
      <w:bodyDiv w:val="1"/>
      <w:marLeft w:val="0"/>
      <w:marRight w:val="0"/>
      <w:marTop w:val="0"/>
      <w:marBottom w:val="0"/>
      <w:divBdr>
        <w:top w:val="none" w:sz="0" w:space="0" w:color="auto"/>
        <w:left w:val="none" w:sz="0" w:space="0" w:color="auto"/>
        <w:bottom w:val="none" w:sz="0" w:space="0" w:color="auto"/>
        <w:right w:val="none" w:sz="0" w:space="0" w:color="auto"/>
      </w:divBdr>
    </w:div>
    <w:div w:id="1145776408">
      <w:bodyDiv w:val="1"/>
      <w:marLeft w:val="0"/>
      <w:marRight w:val="0"/>
      <w:marTop w:val="0"/>
      <w:marBottom w:val="0"/>
      <w:divBdr>
        <w:top w:val="none" w:sz="0" w:space="0" w:color="auto"/>
        <w:left w:val="none" w:sz="0" w:space="0" w:color="auto"/>
        <w:bottom w:val="none" w:sz="0" w:space="0" w:color="auto"/>
        <w:right w:val="none" w:sz="0" w:space="0" w:color="auto"/>
      </w:divBdr>
      <w:divsChild>
        <w:div w:id="716055259">
          <w:marLeft w:val="0"/>
          <w:marRight w:val="0"/>
          <w:marTop w:val="0"/>
          <w:marBottom w:val="0"/>
          <w:divBdr>
            <w:top w:val="none" w:sz="0" w:space="0" w:color="auto"/>
            <w:left w:val="none" w:sz="0" w:space="0" w:color="auto"/>
            <w:bottom w:val="none" w:sz="0" w:space="0" w:color="auto"/>
            <w:right w:val="none" w:sz="0" w:space="0" w:color="auto"/>
          </w:divBdr>
          <w:divsChild>
            <w:div w:id="181398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9440">
      <w:bodyDiv w:val="1"/>
      <w:marLeft w:val="0"/>
      <w:marRight w:val="0"/>
      <w:marTop w:val="0"/>
      <w:marBottom w:val="0"/>
      <w:divBdr>
        <w:top w:val="none" w:sz="0" w:space="0" w:color="auto"/>
        <w:left w:val="none" w:sz="0" w:space="0" w:color="auto"/>
        <w:bottom w:val="none" w:sz="0" w:space="0" w:color="auto"/>
        <w:right w:val="none" w:sz="0" w:space="0" w:color="auto"/>
      </w:divBdr>
    </w:div>
    <w:div w:id="1182864552">
      <w:bodyDiv w:val="1"/>
      <w:marLeft w:val="0"/>
      <w:marRight w:val="0"/>
      <w:marTop w:val="0"/>
      <w:marBottom w:val="0"/>
      <w:divBdr>
        <w:top w:val="none" w:sz="0" w:space="0" w:color="auto"/>
        <w:left w:val="none" w:sz="0" w:space="0" w:color="auto"/>
        <w:bottom w:val="none" w:sz="0" w:space="0" w:color="auto"/>
        <w:right w:val="none" w:sz="0" w:space="0" w:color="auto"/>
      </w:divBdr>
    </w:div>
    <w:div w:id="1201284377">
      <w:bodyDiv w:val="1"/>
      <w:marLeft w:val="0"/>
      <w:marRight w:val="0"/>
      <w:marTop w:val="0"/>
      <w:marBottom w:val="0"/>
      <w:divBdr>
        <w:top w:val="none" w:sz="0" w:space="0" w:color="auto"/>
        <w:left w:val="none" w:sz="0" w:space="0" w:color="auto"/>
        <w:bottom w:val="none" w:sz="0" w:space="0" w:color="auto"/>
        <w:right w:val="none" w:sz="0" w:space="0" w:color="auto"/>
      </w:divBdr>
    </w:div>
    <w:div w:id="1285623996">
      <w:bodyDiv w:val="1"/>
      <w:marLeft w:val="0"/>
      <w:marRight w:val="0"/>
      <w:marTop w:val="0"/>
      <w:marBottom w:val="0"/>
      <w:divBdr>
        <w:top w:val="none" w:sz="0" w:space="0" w:color="auto"/>
        <w:left w:val="none" w:sz="0" w:space="0" w:color="auto"/>
        <w:bottom w:val="none" w:sz="0" w:space="0" w:color="auto"/>
        <w:right w:val="none" w:sz="0" w:space="0" w:color="auto"/>
      </w:divBdr>
      <w:divsChild>
        <w:div w:id="1433814626">
          <w:marLeft w:val="0"/>
          <w:marRight w:val="0"/>
          <w:marTop w:val="0"/>
          <w:marBottom w:val="0"/>
          <w:divBdr>
            <w:top w:val="none" w:sz="0" w:space="0" w:color="auto"/>
            <w:left w:val="none" w:sz="0" w:space="0" w:color="auto"/>
            <w:bottom w:val="none" w:sz="0" w:space="0" w:color="auto"/>
            <w:right w:val="none" w:sz="0" w:space="0" w:color="auto"/>
          </w:divBdr>
          <w:divsChild>
            <w:div w:id="16237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86454">
      <w:bodyDiv w:val="1"/>
      <w:marLeft w:val="0"/>
      <w:marRight w:val="0"/>
      <w:marTop w:val="0"/>
      <w:marBottom w:val="0"/>
      <w:divBdr>
        <w:top w:val="none" w:sz="0" w:space="0" w:color="auto"/>
        <w:left w:val="none" w:sz="0" w:space="0" w:color="auto"/>
        <w:bottom w:val="none" w:sz="0" w:space="0" w:color="auto"/>
        <w:right w:val="none" w:sz="0" w:space="0" w:color="auto"/>
      </w:divBdr>
      <w:divsChild>
        <w:div w:id="1344166597">
          <w:marLeft w:val="0"/>
          <w:marRight w:val="0"/>
          <w:marTop w:val="0"/>
          <w:marBottom w:val="0"/>
          <w:divBdr>
            <w:top w:val="none" w:sz="0" w:space="0" w:color="auto"/>
            <w:left w:val="none" w:sz="0" w:space="0" w:color="auto"/>
            <w:bottom w:val="none" w:sz="0" w:space="0" w:color="auto"/>
            <w:right w:val="none" w:sz="0" w:space="0" w:color="auto"/>
          </w:divBdr>
          <w:divsChild>
            <w:div w:id="20105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116">
      <w:bodyDiv w:val="1"/>
      <w:marLeft w:val="0"/>
      <w:marRight w:val="0"/>
      <w:marTop w:val="0"/>
      <w:marBottom w:val="0"/>
      <w:divBdr>
        <w:top w:val="none" w:sz="0" w:space="0" w:color="auto"/>
        <w:left w:val="none" w:sz="0" w:space="0" w:color="auto"/>
        <w:bottom w:val="none" w:sz="0" w:space="0" w:color="auto"/>
        <w:right w:val="none" w:sz="0" w:space="0" w:color="auto"/>
      </w:divBdr>
    </w:div>
    <w:div w:id="1358895306">
      <w:bodyDiv w:val="1"/>
      <w:marLeft w:val="0"/>
      <w:marRight w:val="0"/>
      <w:marTop w:val="0"/>
      <w:marBottom w:val="0"/>
      <w:divBdr>
        <w:top w:val="none" w:sz="0" w:space="0" w:color="auto"/>
        <w:left w:val="none" w:sz="0" w:space="0" w:color="auto"/>
        <w:bottom w:val="none" w:sz="0" w:space="0" w:color="auto"/>
        <w:right w:val="none" w:sz="0" w:space="0" w:color="auto"/>
      </w:divBdr>
    </w:div>
    <w:div w:id="1367174340">
      <w:bodyDiv w:val="1"/>
      <w:marLeft w:val="0"/>
      <w:marRight w:val="0"/>
      <w:marTop w:val="0"/>
      <w:marBottom w:val="0"/>
      <w:divBdr>
        <w:top w:val="none" w:sz="0" w:space="0" w:color="auto"/>
        <w:left w:val="none" w:sz="0" w:space="0" w:color="auto"/>
        <w:bottom w:val="none" w:sz="0" w:space="0" w:color="auto"/>
        <w:right w:val="none" w:sz="0" w:space="0" w:color="auto"/>
      </w:divBdr>
    </w:div>
    <w:div w:id="1396078605">
      <w:bodyDiv w:val="1"/>
      <w:marLeft w:val="0"/>
      <w:marRight w:val="0"/>
      <w:marTop w:val="0"/>
      <w:marBottom w:val="0"/>
      <w:divBdr>
        <w:top w:val="none" w:sz="0" w:space="0" w:color="auto"/>
        <w:left w:val="none" w:sz="0" w:space="0" w:color="auto"/>
        <w:bottom w:val="none" w:sz="0" w:space="0" w:color="auto"/>
        <w:right w:val="none" w:sz="0" w:space="0" w:color="auto"/>
      </w:divBdr>
    </w:div>
    <w:div w:id="1396465846">
      <w:bodyDiv w:val="1"/>
      <w:marLeft w:val="0"/>
      <w:marRight w:val="0"/>
      <w:marTop w:val="0"/>
      <w:marBottom w:val="0"/>
      <w:divBdr>
        <w:top w:val="none" w:sz="0" w:space="0" w:color="auto"/>
        <w:left w:val="none" w:sz="0" w:space="0" w:color="auto"/>
        <w:bottom w:val="none" w:sz="0" w:space="0" w:color="auto"/>
        <w:right w:val="none" w:sz="0" w:space="0" w:color="auto"/>
      </w:divBdr>
    </w:div>
    <w:div w:id="1434397380">
      <w:bodyDiv w:val="1"/>
      <w:marLeft w:val="0"/>
      <w:marRight w:val="0"/>
      <w:marTop w:val="0"/>
      <w:marBottom w:val="0"/>
      <w:divBdr>
        <w:top w:val="none" w:sz="0" w:space="0" w:color="auto"/>
        <w:left w:val="none" w:sz="0" w:space="0" w:color="auto"/>
        <w:bottom w:val="none" w:sz="0" w:space="0" w:color="auto"/>
        <w:right w:val="none" w:sz="0" w:space="0" w:color="auto"/>
      </w:divBdr>
      <w:divsChild>
        <w:div w:id="798844490">
          <w:marLeft w:val="0"/>
          <w:marRight w:val="0"/>
          <w:marTop w:val="0"/>
          <w:marBottom w:val="0"/>
          <w:divBdr>
            <w:top w:val="none" w:sz="0" w:space="0" w:color="auto"/>
            <w:left w:val="none" w:sz="0" w:space="0" w:color="auto"/>
            <w:bottom w:val="none" w:sz="0" w:space="0" w:color="auto"/>
            <w:right w:val="none" w:sz="0" w:space="0" w:color="auto"/>
          </w:divBdr>
          <w:divsChild>
            <w:div w:id="67214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872">
      <w:bodyDiv w:val="1"/>
      <w:marLeft w:val="0"/>
      <w:marRight w:val="0"/>
      <w:marTop w:val="0"/>
      <w:marBottom w:val="0"/>
      <w:divBdr>
        <w:top w:val="none" w:sz="0" w:space="0" w:color="auto"/>
        <w:left w:val="none" w:sz="0" w:space="0" w:color="auto"/>
        <w:bottom w:val="none" w:sz="0" w:space="0" w:color="auto"/>
        <w:right w:val="none" w:sz="0" w:space="0" w:color="auto"/>
      </w:divBdr>
    </w:div>
    <w:div w:id="1487739743">
      <w:bodyDiv w:val="1"/>
      <w:marLeft w:val="0"/>
      <w:marRight w:val="0"/>
      <w:marTop w:val="0"/>
      <w:marBottom w:val="0"/>
      <w:divBdr>
        <w:top w:val="none" w:sz="0" w:space="0" w:color="auto"/>
        <w:left w:val="none" w:sz="0" w:space="0" w:color="auto"/>
        <w:bottom w:val="none" w:sz="0" w:space="0" w:color="auto"/>
        <w:right w:val="none" w:sz="0" w:space="0" w:color="auto"/>
      </w:divBdr>
      <w:divsChild>
        <w:div w:id="352810214">
          <w:marLeft w:val="0"/>
          <w:marRight w:val="0"/>
          <w:marTop w:val="0"/>
          <w:marBottom w:val="0"/>
          <w:divBdr>
            <w:top w:val="none" w:sz="0" w:space="0" w:color="auto"/>
            <w:left w:val="none" w:sz="0" w:space="0" w:color="auto"/>
            <w:bottom w:val="none" w:sz="0" w:space="0" w:color="auto"/>
            <w:right w:val="none" w:sz="0" w:space="0" w:color="auto"/>
          </w:divBdr>
          <w:divsChild>
            <w:div w:id="4012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5495">
      <w:bodyDiv w:val="1"/>
      <w:marLeft w:val="0"/>
      <w:marRight w:val="0"/>
      <w:marTop w:val="0"/>
      <w:marBottom w:val="0"/>
      <w:divBdr>
        <w:top w:val="none" w:sz="0" w:space="0" w:color="auto"/>
        <w:left w:val="none" w:sz="0" w:space="0" w:color="auto"/>
        <w:bottom w:val="none" w:sz="0" w:space="0" w:color="auto"/>
        <w:right w:val="none" w:sz="0" w:space="0" w:color="auto"/>
      </w:divBdr>
      <w:divsChild>
        <w:div w:id="691764839">
          <w:marLeft w:val="0"/>
          <w:marRight w:val="0"/>
          <w:marTop w:val="0"/>
          <w:marBottom w:val="0"/>
          <w:divBdr>
            <w:top w:val="none" w:sz="0" w:space="0" w:color="auto"/>
            <w:left w:val="none" w:sz="0" w:space="0" w:color="auto"/>
            <w:bottom w:val="none" w:sz="0" w:space="0" w:color="auto"/>
            <w:right w:val="none" w:sz="0" w:space="0" w:color="auto"/>
          </w:divBdr>
          <w:divsChild>
            <w:div w:id="17096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34">
      <w:bodyDiv w:val="1"/>
      <w:marLeft w:val="0"/>
      <w:marRight w:val="0"/>
      <w:marTop w:val="0"/>
      <w:marBottom w:val="0"/>
      <w:divBdr>
        <w:top w:val="none" w:sz="0" w:space="0" w:color="auto"/>
        <w:left w:val="none" w:sz="0" w:space="0" w:color="auto"/>
        <w:bottom w:val="none" w:sz="0" w:space="0" w:color="auto"/>
        <w:right w:val="none" w:sz="0" w:space="0" w:color="auto"/>
      </w:divBdr>
    </w:div>
    <w:div w:id="1567298596">
      <w:bodyDiv w:val="1"/>
      <w:marLeft w:val="0"/>
      <w:marRight w:val="0"/>
      <w:marTop w:val="0"/>
      <w:marBottom w:val="0"/>
      <w:divBdr>
        <w:top w:val="none" w:sz="0" w:space="0" w:color="auto"/>
        <w:left w:val="none" w:sz="0" w:space="0" w:color="auto"/>
        <w:bottom w:val="none" w:sz="0" w:space="0" w:color="auto"/>
        <w:right w:val="none" w:sz="0" w:space="0" w:color="auto"/>
      </w:divBdr>
    </w:div>
    <w:div w:id="1577980809">
      <w:bodyDiv w:val="1"/>
      <w:marLeft w:val="0"/>
      <w:marRight w:val="0"/>
      <w:marTop w:val="0"/>
      <w:marBottom w:val="0"/>
      <w:divBdr>
        <w:top w:val="none" w:sz="0" w:space="0" w:color="auto"/>
        <w:left w:val="none" w:sz="0" w:space="0" w:color="auto"/>
        <w:bottom w:val="none" w:sz="0" w:space="0" w:color="auto"/>
        <w:right w:val="none" w:sz="0" w:space="0" w:color="auto"/>
      </w:divBdr>
      <w:divsChild>
        <w:div w:id="981034033">
          <w:marLeft w:val="0"/>
          <w:marRight w:val="0"/>
          <w:marTop w:val="0"/>
          <w:marBottom w:val="0"/>
          <w:divBdr>
            <w:top w:val="none" w:sz="0" w:space="0" w:color="auto"/>
            <w:left w:val="none" w:sz="0" w:space="0" w:color="auto"/>
            <w:bottom w:val="none" w:sz="0" w:space="0" w:color="auto"/>
            <w:right w:val="none" w:sz="0" w:space="0" w:color="auto"/>
          </w:divBdr>
          <w:divsChild>
            <w:div w:id="10839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0688">
      <w:bodyDiv w:val="1"/>
      <w:marLeft w:val="0"/>
      <w:marRight w:val="0"/>
      <w:marTop w:val="0"/>
      <w:marBottom w:val="0"/>
      <w:divBdr>
        <w:top w:val="none" w:sz="0" w:space="0" w:color="auto"/>
        <w:left w:val="none" w:sz="0" w:space="0" w:color="auto"/>
        <w:bottom w:val="none" w:sz="0" w:space="0" w:color="auto"/>
        <w:right w:val="none" w:sz="0" w:space="0" w:color="auto"/>
      </w:divBdr>
    </w:div>
    <w:div w:id="1637106320">
      <w:bodyDiv w:val="1"/>
      <w:marLeft w:val="0"/>
      <w:marRight w:val="0"/>
      <w:marTop w:val="0"/>
      <w:marBottom w:val="0"/>
      <w:divBdr>
        <w:top w:val="none" w:sz="0" w:space="0" w:color="auto"/>
        <w:left w:val="none" w:sz="0" w:space="0" w:color="auto"/>
        <w:bottom w:val="none" w:sz="0" w:space="0" w:color="auto"/>
        <w:right w:val="none" w:sz="0" w:space="0" w:color="auto"/>
      </w:divBdr>
      <w:divsChild>
        <w:div w:id="513151890">
          <w:marLeft w:val="0"/>
          <w:marRight w:val="0"/>
          <w:marTop w:val="0"/>
          <w:marBottom w:val="0"/>
          <w:divBdr>
            <w:top w:val="none" w:sz="0" w:space="0" w:color="auto"/>
            <w:left w:val="none" w:sz="0" w:space="0" w:color="auto"/>
            <w:bottom w:val="none" w:sz="0" w:space="0" w:color="auto"/>
            <w:right w:val="none" w:sz="0" w:space="0" w:color="auto"/>
          </w:divBdr>
          <w:divsChild>
            <w:div w:id="17286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836">
      <w:bodyDiv w:val="1"/>
      <w:marLeft w:val="0"/>
      <w:marRight w:val="0"/>
      <w:marTop w:val="0"/>
      <w:marBottom w:val="0"/>
      <w:divBdr>
        <w:top w:val="none" w:sz="0" w:space="0" w:color="auto"/>
        <w:left w:val="none" w:sz="0" w:space="0" w:color="auto"/>
        <w:bottom w:val="none" w:sz="0" w:space="0" w:color="auto"/>
        <w:right w:val="none" w:sz="0" w:space="0" w:color="auto"/>
      </w:divBdr>
      <w:divsChild>
        <w:div w:id="2025940094">
          <w:marLeft w:val="0"/>
          <w:marRight w:val="0"/>
          <w:marTop w:val="0"/>
          <w:marBottom w:val="0"/>
          <w:divBdr>
            <w:top w:val="none" w:sz="0" w:space="0" w:color="auto"/>
            <w:left w:val="none" w:sz="0" w:space="0" w:color="auto"/>
            <w:bottom w:val="none" w:sz="0" w:space="0" w:color="auto"/>
            <w:right w:val="none" w:sz="0" w:space="0" w:color="auto"/>
          </w:divBdr>
          <w:divsChild>
            <w:div w:id="9641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1474">
      <w:bodyDiv w:val="1"/>
      <w:marLeft w:val="0"/>
      <w:marRight w:val="0"/>
      <w:marTop w:val="0"/>
      <w:marBottom w:val="0"/>
      <w:divBdr>
        <w:top w:val="none" w:sz="0" w:space="0" w:color="auto"/>
        <w:left w:val="none" w:sz="0" w:space="0" w:color="auto"/>
        <w:bottom w:val="none" w:sz="0" w:space="0" w:color="auto"/>
        <w:right w:val="none" w:sz="0" w:space="0" w:color="auto"/>
      </w:divBdr>
      <w:divsChild>
        <w:div w:id="1338001142">
          <w:marLeft w:val="0"/>
          <w:marRight w:val="0"/>
          <w:marTop w:val="0"/>
          <w:marBottom w:val="0"/>
          <w:divBdr>
            <w:top w:val="none" w:sz="0" w:space="0" w:color="auto"/>
            <w:left w:val="none" w:sz="0" w:space="0" w:color="auto"/>
            <w:bottom w:val="none" w:sz="0" w:space="0" w:color="auto"/>
            <w:right w:val="none" w:sz="0" w:space="0" w:color="auto"/>
          </w:divBdr>
          <w:divsChild>
            <w:div w:id="6942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65646">
      <w:bodyDiv w:val="1"/>
      <w:marLeft w:val="0"/>
      <w:marRight w:val="0"/>
      <w:marTop w:val="0"/>
      <w:marBottom w:val="0"/>
      <w:divBdr>
        <w:top w:val="none" w:sz="0" w:space="0" w:color="auto"/>
        <w:left w:val="none" w:sz="0" w:space="0" w:color="auto"/>
        <w:bottom w:val="none" w:sz="0" w:space="0" w:color="auto"/>
        <w:right w:val="none" w:sz="0" w:space="0" w:color="auto"/>
      </w:divBdr>
      <w:divsChild>
        <w:div w:id="1239052132">
          <w:marLeft w:val="0"/>
          <w:marRight w:val="0"/>
          <w:marTop w:val="0"/>
          <w:marBottom w:val="0"/>
          <w:divBdr>
            <w:top w:val="none" w:sz="0" w:space="0" w:color="auto"/>
            <w:left w:val="none" w:sz="0" w:space="0" w:color="auto"/>
            <w:bottom w:val="none" w:sz="0" w:space="0" w:color="auto"/>
            <w:right w:val="none" w:sz="0" w:space="0" w:color="auto"/>
          </w:divBdr>
          <w:divsChild>
            <w:div w:id="3362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7890">
      <w:bodyDiv w:val="1"/>
      <w:marLeft w:val="0"/>
      <w:marRight w:val="0"/>
      <w:marTop w:val="0"/>
      <w:marBottom w:val="0"/>
      <w:divBdr>
        <w:top w:val="none" w:sz="0" w:space="0" w:color="auto"/>
        <w:left w:val="none" w:sz="0" w:space="0" w:color="auto"/>
        <w:bottom w:val="none" w:sz="0" w:space="0" w:color="auto"/>
        <w:right w:val="none" w:sz="0" w:space="0" w:color="auto"/>
      </w:divBdr>
    </w:div>
    <w:div w:id="1910383815">
      <w:bodyDiv w:val="1"/>
      <w:marLeft w:val="0"/>
      <w:marRight w:val="0"/>
      <w:marTop w:val="0"/>
      <w:marBottom w:val="0"/>
      <w:divBdr>
        <w:top w:val="none" w:sz="0" w:space="0" w:color="auto"/>
        <w:left w:val="none" w:sz="0" w:space="0" w:color="auto"/>
        <w:bottom w:val="none" w:sz="0" w:space="0" w:color="auto"/>
        <w:right w:val="none" w:sz="0" w:space="0" w:color="auto"/>
      </w:divBdr>
    </w:div>
    <w:div w:id="1922326422">
      <w:bodyDiv w:val="1"/>
      <w:marLeft w:val="0"/>
      <w:marRight w:val="0"/>
      <w:marTop w:val="0"/>
      <w:marBottom w:val="0"/>
      <w:divBdr>
        <w:top w:val="none" w:sz="0" w:space="0" w:color="auto"/>
        <w:left w:val="none" w:sz="0" w:space="0" w:color="auto"/>
        <w:bottom w:val="none" w:sz="0" w:space="0" w:color="auto"/>
        <w:right w:val="none" w:sz="0" w:space="0" w:color="auto"/>
      </w:divBdr>
      <w:divsChild>
        <w:div w:id="519902449">
          <w:marLeft w:val="0"/>
          <w:marRight w:val="0"/>
          <w:marTop w:val="0"/>
          <w:marBottom w:val="0"/>
          <w:divBdr>
            <w:top w:val="none" w:sz="0" w:space="0" w:color="auto"/>
            <w:left w:val="none" w:sz="0" w:space="0" w:color="auto"/>
            <w:bottom w:val="none" w:sz="0" w:space="0" w:color="auto"/>
            <w:right w:val="none" w:sz="0" w:space="0" w:color="auto"/>
          </w:divBdr>
          <w:divsChild>
            <w:div w:id="84517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9897">
      <w:bodyDiv w:val="1"/>
      <w:marLeft w:val="0"/>
      <w:marRight w:val="0"/>
      <w:marTop w:val="0"/>
      <w:marBottom w:val="0"/>
      <w:divBdr>
        <w:top w:val="none" w:sz="0" w:space="0" w:color="auto"/>
        <w:left w:val="none" w:sz="0" w:space="0" w:color="auto"/>
        <w:bottom w:val="none" w:sz="0" w:space="0" w:color="auto"/>
        <w:right w:val="none" w:sz="0" w:space="0" w:color="auto"/>
      </w:divBdr>
    </w:div>
    <w:div w:id="1945914010">
      <w:bodyDiv w:val="1"/>
      <w:marLeft w:val="0"/>
      <w:marRight w:val="0"/>
      <w:marTop w:val="0"/>
      <w:marBottom w:val="0"/>
      <w:divBdr>
        <w:top w:val="none" w:sz="0" w:space="0" w:color="auto"/>
        <w:left w:val="none" w:sz="0" w:space="0" w:color="auto"/>
        <w:bottom w:val="none" w:sz="0" w:space="0" w:color="auto"/>
        <w:right w:val="none" w:sz="0" w:space="0" w:color="auto"/>
      </w:divBdr>
    </w:div>
    <w:div w:id="1996445111">
      <w:bodyDiv w:val="1"/>
      <w:marLeft w:val="0"/>
      <w:marRight w:val="0"/>
      <w:marTop w:val="0"/>
      <w:marBottom w:val="0"/>
      <w:divBdr>
        <w:top w:val="none" w:sz="0" w:space="0" w:color="auto"/>
        <w:left w:val="none" w:sz="0" w:space="0" w:color="auto"/>
        <w:bottom w:val="none" w:sz="0" w:space="0" w:color="auto"/>
        <w:right w:val="none" w:sz="0" w:space="0" w:color="auto"/>
      </w:divBdr>
      <w:divsChild>
        <w:div w:id="154489992">
          <w:marLeft w:val="0"/>
          <w:marRight w:val="0"/>
          <w:marTop w:val="0"/>
          <w:marBottom w:val="0"/>
          <w:divBdr>
            <w:top w:val="none" w:sz="0" w:space="0" w:color="auto"/>
            <w:left w:val="none" w:sz="0" w:space="0" w:color="auto"/>
            <w:bottom w:val="none" w:sz="0" w:space="0" w:color="auto"/>
            <w:right w:val="none" w:sz="0" w:space="0" w:color="auto"/>
          </w:divBdr>
          <w:divsChild>
            <w:div w:id="10402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6989">
      <w:bodyDiv w:val="1"/>
      <w:marLeft w:val="0"/>
      <w:marRight w:val="0"/>
      <w:marTop w:val="0"/>
      <w:marBottom w:val="0"/>
      <w:divBdr>
        <w:top w:val="none" w:sz="0" w:space="0" w:color="auto"/>
        <w:left w:val="none" w:sz="0" w:space="0" w:color="auto"/>
        <w:bottom w:val="none" w:sz="0" w:space="0" w:color="auto"/>
        <w:right w:val="none" w:sz="0" w:space="0" w:color="auto"/>
      </w:divBdr>
    </w:div>
    <w:div w:id="2075077414">
      <w:bodyDiv w:val="1"/>
      <w:marLeft w:val="0"/>
      <w:marRight w:val="0"/>
      <w:marTop w:val="0"/>
      <w:marBottom w:val="0"/>
      <w:divBdr>
        <w:top w:val="none" w:sz="0" w:space="0" w:color="auto"/>
        <w:left w:val="none" w:sz="0" w:space="0" w:color="auto"/>
        <w:bottom w:val="none" w:sz="0" w:space="0" w:color="auto"/>
        <w:right w:val="none" w:sz="0" w:space="0" w:color="auto"/>
      </w:divBdr>
    </w:div>
    <w:div w:id="2081562987">
      <w:bodyDiv w:val="1"/>
      <w:marLeft w:val="0"/>
      <w:marRight w:val="0"/>
      <w:marTop w:val="0"/>
      <w:marBottom w:val="0"/>
      <w:divBdr>
        <w:top w:val="none" w:sz="0" w:space="0" w:color="auto"/>
        <w:left w:val="none" w:sz="0" w:space="0" w:color="auto"/>
        <w:bottom w:val="none" w:sz="0" w:space="0" w:color="auto"/>
        <w:right w:val="none" w:sz="0" w:space="0" w:color="auto"/>
      </w:divBdr>
    </w:div>
    <w:div w:id="2101635997">
      <w:bodyDiv w:val="1"/>
      <w:marLeft w:val="0"/>
      <w:marRight w:val="0"/>
      <w:marTop w:val="0"/>
      <w:marBottom w:val="0"/>
      <w:divBdr>
        <w:top w:val="none" w:sz="0" w:space="0" w:color="auto"/>
        <w:left w:val="none" w:sz="0" w:space="0" w:color="auto"/>
        <w:bottom w:val="none" w:sz="0" w:space="0" w:color="auto"/>
        <w:right w:val="none" w:sz="0" w:space="0" w:color="auto"/>
      </w:divBdr>
      <w:divsChild>
        <w:div w:id="1432583947">
          <w:marLeft w:val="0"/>
          <w:marRight w:val="0"/>
          <w:marTop w:val="0"/>
          <w:marBottom w:val="0"/>
          <w:divBdr>
            <w:top w:val="none" w:sz="0" w:space="0" w:color="auto"/>
            <w:left w:val="none" w:sz="0" w:space="0" w:color="auto"/>
            <w:bottom w:val="none" w:sz="0" w:space="0" w:color="auto"/>
            <w:right w:val="none" w:sz="0" w:space="0" w:color="auto"/>
          </w:divBdr>
          <w:divsChild>
            <w:div w:id="2520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jianshu.com/p/f2017cc696e6" TargetMode="External"/><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hyperlink" Target="https://blog.csdn.net/weixin_37933986/article/details/68488339" TargetMode="Externa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hyperlink" Target="http://lightgbm.apachecn.org/cn/latest/index.html"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blog.csdn.net/lisi1129/article/details/68925799" TargetMode="External"/><Relationship Id="rId8" Type="http://schemas.openxmlformats.org/officeDocument/2006/relationships/image" Target="media/image5.png"/><Relationship Id="rId51" Type="http://schemas.openxmlformats.org/officeDocument/2006/relationships/hyperlink" Target="https://www.jianshu.com/p/c32af083be5b"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blog.pluskid.org/?page_id=683" TargetMode="External"/><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7.png"/><Relationship Id="rId41" Type="http://schemas.openxmlformats.org/officeDocument/2006/relationships/hyperlink" Target="https://www.jianshu.com/p/3d2bd58908d0" TargetMode="External"/><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jianshu.com/p/4d562f2c06b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24</Pages>
  <Words>1740</Words>
  <Characters>9919</Characters>
  <Application>Microsoft Office Word</Application>
  <DocSecurity>0</DocSecurity>
  <Lines>82</Lines>
  <Paragraphs>23</Paragraphs>
  <ScaleCrop>false</ScaleCrop>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cp:revision>
  <dcterms:created xsi:type="dcterms:W3CDTF">2019-03-18T04:26:00Z</dcterms:created>
  <dcterms:modified xsi:type="dcterms:W3CDTF">2019-03-18T12:29:00Z</dcterms:modified>
</cp:coreProperties>
</file>