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651E43" w:rsidP="00651E43">
      <w:pPr>
        <w:pStyle w:val="a3"/>
      </w:pPr>
      <w:proofErr w:type="spellStart"/>
      <w:r>
        <w:t>E</w:t>
      </w:r>
      <w:r>
        <w:rPr>
          <w:rFonts w:hint="eastAsia"/>
        </w:rPr>
        <w:t>asyui</w:t>
      </w:r>
      <w:proofErr w:type="spellEnd"/>
      <w:r>
        <w:rPr>
          <w:rFonts w:hint="eastAsia"/>
        </w:rPr>
        <w:t>整合</w:t>
      </w:r>
    </w:p>
    <w:p w:rsidR="00F54A22" w:rsidRDefault="00F54A22" w:rsidP="001C214C">
      <w:pPr>
        <w:pStyle w:val="1"/>
      </w:pPr>
      <w:r>
        <w:t xml:space="preserve">1 </w:t>
      </w:r>
      <w:r>
        <w:t>什么是</w:t>
      </w:r>
      <w:proofErr w:type="spellStart"/>
      <w:r>
        <w:t>easyui</w:t>
      </w:r>
      <w:proofErr w:type="spellEnd"/>
    </w:p>
    <w:p w:rsidR="00F54A22" w:rsidRDefault="006E2C4E" w:rsidP="00F54A22">
      <w:r>
        <w:rPr>
          <w:rFonts w:hint="eastAsia"/>
        </w:rPr>
        <w:t>一个基于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 w:rsidR="006317F0">
        <w:rPr>
          <w:rFonts w:hint="eastAsia"/>
        </w:rPr>
        <w:t>后台管理系统的</w:t>
      </w:r>
      <w:proofErr w:type="spellStart"/>
      <w:r w:rsidR="006317F0">
        <w:rPr>
          <w:rFonts w:hint="eastAsia"/>
        </w:rPr>
        <w:t>ui</w:t>
      </w:r>
      <w:proofErr w:type="spellEnd"/>
      <w:r w:rsidR="006317F0">
        <w:rPr>
          <w:rFonts w:hint="eastAsia"/>
        </w:rPr>
        <w:t>框架</w:t>
      </w:r>
    </w:p>
    <w:p w:rsidR="000653B7" w:rsidRDefault="000653B7" w:rsidP="00F54A22"/>
    <w:p w:rsidR="000653B7" w:rsidRDefault="000653B7" w:rsidP="000653B7">
      <w:pPr>
        <w:pStyle w:val="1"/>
      </w:pPr>
      <w:r>
        <w:t xml:space="preserve">2 </w:t>
      </w:r>
      <w:proofErr w:type="spellStart"/>
      <w:r>
        <w:t>easyui</w:t>
      </w:r>
      <w:proofErr w:type="spellEnd"/>
      <w:r>
        <w:t>的组成部分</w:t>
      </w:r>
    </w:p>
    <w:p w:rsidR="0083720A" w:rsidRDefault="0083720A" w:rsidP="0083720A">
      <w:r>
        <w:t xml:space="preserve">1 </w:t>
      </w:r>
      <w:proofErr w:type="spellStart"/>
      <w:r>
        <w:t>js</w:t>
      </w:r>
      <w:proofErr w:type="spellEnd"/>
      <w:r>
        <w:t>函数控件</w:t>
      </w:r>
    </w:p>
    <w:p w:rsidR="0083720A" w:rsidRDefault="0083720A" w:rsidP="0083720A">
      <w:r>
        <w:t xml:space="preserve">2 </w:t>
      </w:r>
      <w:proofErr w:type="spellStart"/>
      <w:r>
        <w:t>css</w:t>
      </w:r>
      <w:proofErr w:type="spellEnd"/>
      <w:r>
        <w:t>样式代码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46DB3" w:rsidTr="00D46DB3">
        <w:tc>
          <w:tcPr>
            <w:tcW w:w="11046" w:type="dxa"/>
          </w:tcPr>
          <w:p w:rsidR="00D46DB3" w:rsidRDefault="000C76BB" w:rsidP="0083720A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样式包</w:t>
            </w:r>
          </w:p>
          <w:p w:rsidR="000C76BB" w:rsidRDefault="000C76BB" w:rsidP="0083720A">
            <w:r>
              <w:t xml:space="preserve">2 </w:t>
            </w:r>
            <w:r>
              <w:t>函数包</w:t>
            </w:r>
          </w:p>
          <w:p w:rsidR="000C76BB" w:rsidRDefault="000C76BB" w:rsidP="0083720A">
            <w:r>
              <w:t xml:space="preserve">3 </w:t>
            </w:r>
            <w:r>
              <w:t>核心函数</w:t>
            </w:r>
            <w:proofErr w:type="spellStart"/>
            <w:r>
              <w:t>js</w:t>
            </w:r>
            <w:proofErr w:type="spellEnd"/>
            <w:r>
              <w:t>和</w:t>
            </w:r>
            <w:proofErr w:type="spellStart"/>
            <w:r w:rsidR="00455662">
              <w:t>jquery</w:t>
            </w:r>
            <w:proofErr w:type="spellEnd"/>
            <w:r w:rsidR="00455662">
              <w:t>函数</w:t>
            </w:r>
            <w:r w:rsidR="000763BE">
              <w:t>包</w:t>
            </w:r>
          </w:p>
          <w:p w:rsidR="00E22FF4" w:rsidRDefault="00E22FF4" w:rsidP="008372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 w:rsidRPr="00E22FF4">
              <w:t>easyloader.js</w:t>
            </w:r>
            <w:r>
              <w:t>用来自定义</w:t>
            </w:r>
            <w:proofErr w:type="spellStart"/>
            <w:r>
              <w:t>easyui</w:t>
            </w:r>
            <w:proofErr w:type="spellEnd"/>
            <w:r>
              <w:t>加载方式</w:t>
            </w:r>
          </w:p>
        </w:tc>
      </w:tr>
    </w:tbl>
    <w:p w:rsidR="00D46DB3" w:rsidRDefault="00D46DB3" w:rsidP="0083720A">
      <w:pPr>
        <w:rPr>
          <w:rFonts w:hint="eastAsia"/>
        </w:rPr>
      </w:pPr>
    </w:p>
    <w:p w:rsidR="0083720A" w:rsidRPr="0083720A" w:rsidRDefault="0083720A" w:rsidP="0083720A">
      <w:pPr>
        <w:rPr>
          <w:rFonts w:hint="eastAsia"/>
        </w:rPr>
      </w:pPr>
    </w:p>
    <w:p w:rsidR="00FE2D88" w:rsidRDefault="00587D6F" w:rsidP="00587D6F">
      <w:pPr>
        <w:pStyle w:val="1"/>
      </w:pPr>
      <w:r>
        <w:t xml:space="preserve">3 </w:t>
      </w:r>
      <w:r>
        <w:t>如何将</w:t>
      </w:r>
      <w:proofErr w:type="spellStart"/>
      <w:r>
        <w:t>easyui</w:t>
      </w:r>
      <w:proofErr w:type="spellEnd"/>
      <w:r>
        <w:t>引入到项目中</w:t>
      </w:r>
    </w:p>
    <w:p w:rsidR="007C1114" w:rsidRPr="007C1114" w:rsidRDefault="007C1114" w:rsidP="007C1114">
      <w:pPr>
        <w:rPr>
          <w:rFonts w:hint="eastAsia"/>
        </w:rPr>
      </w:pPr>
      <w:r>
        <w:t>必须引入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C1114" w:rsidTr="007C1114">
        <w:tc>
          <w:tcPr>
            <w:tcW w:w="11046" w:type="dxa"/>
          </w:tcPr>
          <w:p w:rsidR="007C1114" w:rsidRDefault="007C1114" w:rsidP="00587D6F">
            <w:r>
              <w:t xml:space="preserve">1 </w:t>
            </w:r>
            <w:r w:rsidRPr="007C1114">
              <w:t>jquery.easyui.min.js</w:t>
            </w:r>
            <w:r>
              <w:t>核心函数库</w:t>
            </w:r>
          </w:p>
          <w:p w:rsidR="007C1114" w:rsidRDefault="007C1114" w:rsidP="00587D6F">
            <w:pPr>
              <w:rPr>
                <w:rFonts w:hint="eastAsia"/>
              </w:rPr>
            </w:pPr>
            <w:r>
              <w:t xml:space="preserve">2 </w:t>
            </w:r>
            <w:r w:rsidRPr="007C1114">
              <w:t>easyui.css</w:t>
            </w:r>
            <w:r>
              <w:t>，</w:t>
            </w:r>
            <w:r>
              <w:t>icon.css</w:t>
            </w:r>
            <w:r>
              <w:t>核心样式和图标</w:t>
            </w:r>
          </w:p>
        </w:tc>
      </w:tr>
    </w:tbl>
    <w:p w:rsidR="00587D6F" w:rsidRDefault="00587D6F" w:rsidP="00587D6F"/>
    <w:p w:rsidR="00587D6F" w:rsidRDefault="00640E85" w:rsidP="00587D6F">
      <w:r>
        <w:rPr>
          <w:rFonts w:hint="eastAsia"/>
        </w:rPr>
        <w:t>可以引入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64774" w:rsidTr="00664774">
        <w:tc>
          <w:tcPr>
            <w:tcW w:w="11046" w:type="dxa"/>
          </w:tcPr>
          <w:p w:rsidR="00664774" w:rsidRDefault="00664774" w:rsidP="00587D6F">
            <w:r>
              <w:rPr>
                <w:rFonts w:hint="eastAsia"/>
              </w:rPr>
              <w:t>1</w:t>
            </w:r>
            <w:r>
              <w:t xml:space="preserve"> </w:t>
            </w:r>
            <w:r w:rsidR="00B63865" w:rsidRPr="00B63865">
              <w:t>easyui-lang-zh_CN.js</w:t>
            </w:r>
            <w:r w:rsidR="00B63865">
              <w:t>国际化函数</w:t>
            </w:r>
            <w:r w:rsidR="00E84B28">
              <w:t>包</w:t>
            </w:r>
          </w:p>
          <w:p w:rsidR="000A1533" w:rsidRDefault="000A1533" w:rsidP="00587D6F">
            <w:pPr>
              <w:rPr>
                <w:rFonts w:hint="eastAsia"/>
              </w:rPr>
            </w:pPr>
            <w:r>
              <w:t xml:space="preserve">2 </w:t>
            </w:r>
            <w:r w:rsidR="003D7840" w:rsidRPr="003D7840">
              <w:t>easyload.js</w:t>
            </w:r>
            <w:r w:rsidR="003D7840">
              <w:t>与</w:t>
            </w:r>
            <w:r w:rsidR="003D7840" w:rsidRPr="007C1114">
              <w:t>jquery.easyui.min.js</w:t>
            </w:r>
            <w:r w:rsidR="003D7840">
              <w:t>相互排斥</w:t>
            </w:r>
          </w:p>
        </w:tc>
      </w:tr>
    </w:tbl>
    <w:p w:rsidR="00640E85" w:rsidRDefault="00640E85" w:rsidP="00587D6F">
      <w:pPr>
        <w:rPr>
          <w:rFonts w:hint="eastAsia"/>
        </w:rPr>
      </w:pPr>
    </w:p>
    <w:p w:rsidR="00DC31C4" w:rsidRPr="00587D6F" w:rsidRDefault="00DC31C4" w:rsidP="00587D6F">
      <w:pPr>
        <w:rPr>
          <w:rFonts w:hint="eastAsia"/>
        </w:rPr>
      </w:pPr>
      <w:r>
        <w:t>如何引入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C31C4" w:rsidTr="00DC31C4">
        <w:tc>
          <w:tcPr>
            <w:tcW w:w="11046" w:type="dxa"/>
          </w:tcPr>
          <w:p w:rsidR="00DC31C4" w:rsidRDefault="00DC31C4" w:rsidP="00FE2D88">
            <w:r>
              <w:t>1</w:t>
            </w:r>
            <w:r>
              <w:t>样式文件用</w:t>
            </w:r>
            <w:r>
              <w:t>link</w:t>
            </w:r>
          </w:p>
          <w:p w:rsidR="00DC31C4" w:rsidRDefault="00DC31C4" w:rsidP="00FE2D88">
            <w:r>
              <w:t xml:space="preserve">2 </w:t>
            </w:r>
            <w:proofErr w:type="spellStart"/>
            <w:r>
              <w:t>js</w:t>
            </w:r>
            <w:proofErr w:type="spellEnd"/>
            <w:r>
              <w:t>函数用</w:t>
            </w:r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  <w:r>
              <w:t>引入</w:t>
            </w:r>
          </w:p>
        </w:tc>
      </w:tr>
    </w:tbl>
    <w:p w:rsidR="00FE2D88" w:rsidRDefault="00FE2D88" w:rsidP="00FE2D88"/>
    <w:p w:rsidR="00FE2D88" w:rsidRDefault="00FE2D88" w:rsidP="00FE2D88"/>
    <w:p w:rsidR="00FE2D88" w:rsidRDefault="00482497" w:rsidP="00482497">
      <w:pPr>
        <w:pStyle w:val="1"/>
      </w:pPr>
      <w:r>
        <w:rPr>
          <w:rFonts w:hint="eastAsia"/>
        </w:rPr>
        <w:t>4</w:t>
      </w:r>
      <w:r>
        <w:t xml:space="preserve"> </w:t>
      </w:r>
      <w:proofErr w:type="spellStart"/>
      <w:r>
        <w:t>easyui</w:t>
      </w:r>
      <w:proofErr w:type="spellEnd"/>
      <w:r>
        <w:t>常用控件</w:t>
      </w:r>
    </w:p>
    <w:p w:rsidR="00482497" w:rsidRDefault="00482497" w:rsidP="00482497">
      <w:r>
        <w:t>1 tree/</w:t>
      </w:r>
      <w:r w:rsidRPr="00482497">
        <w:t xml:space="preserve"> accordion</w:t>
      </w:r>
    </w:p>
    <w:p w:rsidR="00482497" w:rsidRDefault="00482497" w:rsidP="00482497">
      <w:pPr>
        <w:rPr>
          <w:rFonts w:hint="eastAsia"/>
        </w:rPr>
      </w:pPr>
      <w:r>
        <w:t>2 layout</w:t>
      </w:r>
      <w:r>
        <w:t>布局</w:t>
      </w:r>
      <w:r w:rsidR="00BD2471">
        <w:t>控件</w:t>
      </w:r>
    </w:p>
    <w:p w:rsidR="00482497" w:rsidRDefault="00482497" w:rsidP="00482497">
      <w:r>
        <w:t>3 tabs</w:t>
      </w:r>
      <w:r>
        <w:t>选项卡控件</w:t>
      </w:r>
    </w:p>
    <w:p w:rsidR="00482497" w:rsidRDefault="00482497" w:rsidP="00482497">
      <w:r>
        <w:t xml:space="preserve">4 </w:t>
      </w:r>
      <w:proofErr w:type="spellStart"/>
      <w:r>
        <w:t>combobox</w:t>
      </w:r>
      <w:proofErr w:type="spellEnd"/>
      <w:r>
        <w:t>下拉</w:t>
      </w:r>
      <w:proofErr w:type="gramStart"/>
      <w:r>
        <w:t>输入框矿建</w:t>
      </w:r>
      <w:proofErr w:type="gramEnd"/>
    </w:p>
    <w:p w:rsidR="00482497" w:rsidRDefault="00482497" w:rsidP="00482497">
      <w:r>
        <w:t xml:space="preserve">5 </w:t>
      </w:r>
      <w:proofErr w:type="spellStart"/>
      <w:r>
        <w:t>datagrid</w:t>
      </w:r>
      <w:proofErr w:type="spellEnd"/>
      <w:r>
        <w:t>数据列表控件</w:t>
      </w:r>
    </w:p>
    <w:p w:rsidR="0053181D" w:rsidRDefault="0053181D" w:rsidP="004824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3181D" w:rsidTr="0053181D">
        <w:tc>
          <w:tcPr>
            <w:tcW w:w="11046" w:type="dxa"/>
          </w:tcPr>
          <w:p w:rsidR="0053181D" w:rsidRDefault="003C5BD4" w:rsidP="00482497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控件</w:t>
            </w:r>
          </w:p>
          <w:p w:rsidR="003C5BD4" w:rsidRDefault="003C5BD4" w:rsidP="00482497">
            <w:r>
              <w:t xml:space="preserve">2 </w:t>
            </w:r>
            <w:r>
              <w:t>属性</w:t>
            </w:r>
          </w:p>
          <w:p w:rsidR="003C5BD4" w:rsidRDefault="003C5BD4" w:rsidP="00482497">
            <w:r>
              <w:t xml:space="preserve">3 </w:t>
            </w:r>
            <w:r>
              <w:t>事件</w:t>
            </w:r>
          </w:p>
          <w:p w:rsidR="003C5BD4" w:rsidRDefault="003C5BD4" w:rsidP="00482497">
            <w:pPr>
              <w:rPr>
                <w:rFonts w:hint="eastAsia"/>
              </w:rPr>
            </w:pPr>
            <w:r>
              <w:t xml:space="preserve">4 </w:t>
            </w:r>
            <w:r>
              <w:t>方法</w:t>
            </w:r>
          </w:p>
        </w:tc>
      </w:tr>
    </w:tbl>
    <w:p w:rsidR="0053181D" w:rsidRDefault="0053181D" w:rsidP="00482497">
      <w:pPr>
        <w:rPr>
          <w:rFonts w:hint="eastAsia"/>
        </w:rPr>
      </w:pPr>
    </w:p>
    <w:p w:rsidR="00522F44" w:rsidRDefault="00522F44" w:rsidP="00482497"/>
    <w:p w:rsidR="00522F44" w:rsidRDefault="00522F44" w:rsidP="00522F44">
      <w:pPr>
        <w:pStyle w:val="1"/>
      </w:pPr>
      <w:r>
        <w:rPr>
          <w:rFonts w:hint="eastAsia"/>
        </w:rPr>
        <w:t>5</w:t>
      </w:r>
      <w:r>
        <w:t xml:space="preserve"> tree/</w:t>
      </w:r>
      <w:r w:rsidRPr="00522F44">
        <w:t xml:space="preserve"> </w:t>
      </w:r>
      <w:r w:rsidRPr="00482497">
        <w:t>accordion</w:t>
      </w:r>
      <w:r>
        <w:t>控件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82393" w:rsidTr="00382393">
        <w:tc>
          <w:tcPr>
            <w:tcW w:w="11046" w:type="dxa"/>
          </w:tcPr>
          <w:p w:rsidR="00382393" w:rsidRDefault="0046120D" w:rsidP="00522F44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ul</w:t>
            </w:r>
            <w:proofErr w:type="spellEnd"/>
            <w:r>
              <w:t>表示</w:t>
            </w:r>
            <w:r w:rsidR="00BC3FA1">
              <w:t>枝节</w:t>
            </w:r>
            <w:r w:rsidR="0090455D">
              <w:t>点</w:t>
            </w:r>
          </w:p>
          <w:p w:rsidR="0090455D" w:rsidRDefault="0090455D" w:rsidP="00522F44">
            <w:r>
              <w:t>2 li</w:t>
            </w:r>
            <w:r>
              <w:t>表示叶节点</w:t>
            </w:r>
          </w:p>
          <w:p w:rsidR="0090455D" w:rsidRDefault="0090455D" w:rsidP="00522F44">
            <w:pPr>
              <w:rPr>
                <w:rFonts w:hint="eastAsia"/>
              </w:rPr>
            </w:pPr>
            <w:r>
              <w:t>3</w:t>
            </w:r>
            <w:r>
              <w:t>如果在叶节点</w:t>
            </w:r>
            <w:r>
              <w:t>li</w:t>
            </w:r>
            <w:r>
              <w:t>上还有分支，那么</w:t>
            </w:r>
            <w:r>
              <w:t>li</w:t>
            </w:r>
            <w:r>
              <w:t>叶节点内部需要加入</w:t>
            </w:r>
            <w:r>
              <w:rPr>
                <w:rFonts w:hint="eastAsia"/>
              </w:rPr>
              <w:t>&lt;</w:t>
            </w:r>
            <w:proofErr w:type="spellStart"/>
            <w:r>
              <w:t>spang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文件夹名</w:t>
            </w:r>
            <w:r>
              <w:t>&lt;/span&gt;</w:t>
            </w:r>
            <w:r>
              <w:t>和</w:t>
            </w:r>
            <w:r>
              <w:rPr>
                <w:rFonts w:hint="eastAsia"/>
              </w:rPr>
              <w:t>&lt;</w:t>
            </w:r>
            <w:proofErr w:type="spellStart"/>
            <w:r>
              <w:t>ul</w:t>
            </w:r>
            <w:proofErr w:type="spellEnd"/>
            <w:r>
              <w:rPr>
                <w:rFonts w:hint="eastAsia"/>
              </w:rPr>
              <w:t>&gt;</w:t>
            </w:r>
            <w:r>
              <w:t>&lt;/</w:t>
            </w:r>
            <w:proofErr w:type="spellStart"/>
            <w:r w:rsidR="00E356D0">
              <w:t>ul</w:t>
            </w:r>
            <w:proofErr w:type="spellEnd"/>
            <w:r w:rsidR="00E356D0">
              <w:t>&gt;</w:t>
            </w:r>
          </w:p>
        </w:tc>
      </w:tr>
    </w:tbl>
    <w:p w:rsidR="00522F44" w:rsidRPr="00522F44" w:rsidRDefault="00522F44" w:rsidP="00522F44">
      <w:pPr>
        <w:rPr>
          <w:rFonts w:hint="eastAsia"/>
        </w:rPr>
      </w:pPr>
    </w:p>
    <w:p w:rsidR="00FE2D88" w:rsidRDefault="00FE2D88" w:rsidP="00FE2D88"/>
    <w:p w:rsidR="00FE2D88" w:rsidRDefault="0053181D" w:rsidP="0053181D">
      <w:pPr>
        <w:pStyle w:val="1"/>
      </w:pPr>
      <w:r>
        <w:t xml:space="preserve">6 </w:t>
      </w:r>
      <w:r w:rsidR="00944461">
        <w:t>tabs</w:t>
      </w:r>
      <w:r w:rsidR="00944461">
        <w:t>选项卡控件</w:t>
      </w:r>
    </w:p>
    <w:p w:rsidR="00944461" w:rsidRDefault="005636AE" w:rsidP="00944461">
      <w:r>
        <w:t>在左侧点击功能列表后，生成一个选项卡加载到中心区域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0636D" w:rsidTr="0030636D">
        <w:tc>
          <w:tcPr>
            <w:tcW w:w="11046" w:type="dxa"/>
          </w:tcPr>
          <w:p w:rsidR="0030636D" w:rsidRDefault="0030636D" w:rsidP="00944461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控件函数的参数列表中，</w:t>
            </w:r>
            <w:r>
              <w:t>‘</w:t>
            </w:r>
            <w:r w:rsidRPr="00B22AF2">
              <w:rPr>
                <w:color w:val="FF0000"/>
              </w:rPr>
              <w:t>方法名</w:t>
            </w:r>
            <w:r>
              <w:t>’</w:t>
            </w:r>
            <w:r>
              <w:t>代表方法的调用，</w:t>
            </w:r>
            <w:r>
              <w:rPr>
                <w:rFonts w:hint="eastAsia"/>
              </w:rPr>
              <w:t>{</w:t>
            </w:r>
            <w:proofErr w:type="spellStart"/>
            <w:r>
              <w:t>k:v,k:v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代表控件的属性的设置</w:t>
            </w:r>
          </w:p>
          <w:p w:rsidR="00B22F2B" w:rsidRDefault="00B22F2B" w:rsidP="00944461">
            <w:r>
              <w:t xml:space="preserve">2 </w:t>
            </w:r>
            <w:r>
              <w:t>添加选项卡</w:t>
            </w:r>
          </w:p>
          <w:p w:rsidR="006640F7" w:rsidRDefault="006640F7" w:rsidP="00944461">
            <w:pPr>
              <w:rPr>
                <w:rFonts w:hint="eastAsia"/>
              </w:rPr>
            </w:pPr>
          </w:p>
          <w:p w:rsidR="009E0055" w:rsidRDefault="00B22F2B" w:rsidP="00944461">
            <w:r>
              <w:rPr>
                <w:rFonts w:hint="eastAsia"/>
              </w:rPr>
              <w:lastRenderedPageBreak/>
              <w:t>$(</w:t>
            </w:r>
            <w:r w:rsidR="009E0055">
              <w:t>“#</w:t>
            </w:r>
            <w:proofErr w:type="spellStart"/>
            <w:r w:rsidR="009E0055">
              <w:t>tt</w:t>
            </w:r>
            <w:proofErr w:type="spellEnd"/>
            <w:r w:rsidR="009E0055">
              <w:t>”</w:t>
            </w:r>
            <w:r>
              <w:rPr>
                <w:rFonts w:hint="eastAsia"/>
              </w:rPr>
              <w:t>)</w:t>
            </w:r>
            <w:r w:rsidR="009E0055">
              <w:t>.tabs(‘add’</w:t>
            </w:r>
            <w:r w:rsidR="009E0055">
              <w:rPr>
                <w:rFonts w:hint="eastAsia"/>
              </w:rPr>
              <w:t>,</w:t>
            </w:r>
            <w:r w:rsidR="009E0055">
              <w:t>{</w:t>
            </w:r>
          </w:p>
          <w:p w:rsidR="006640F7" w:rsidRDefault="006640F7" w:rsidP="0094446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属性：内容</w:t>
            </w:r>
          </w:p>
          <w:p w:rsidR="00B22F2B" w:rsidRDefault="009E0055" w:rsidP="00944461">
            <w:pPr>
              <w:rPr>
                <w:rFonts w:hint="eastAsia"/>
              </w:rPr>
            </w:pPr>
            <w:r>
              <w:t>})</w:t>
            </w:r>
            <w:r w:rsidR="00B22F2B">
              <w:rPr>
                <w:rFonts w:hint="eastAsia"/>
              </w:rPr>
              <w:t>;</w:t>
            </w:r>
          </w:p>
        </w:tc>
      </w:tr>
    </w:tbl>
    <w:p w:rsidR="0030636D" w:rsidRPr="00944461" w:rsidRDefault="0030636D" w:rsidP="00944461">
      <w:pPr>
        <w:rPr>
          <w:rFonts w:hint="eastAsia"/>
        </w:rPr>
      </w:pPr>
    </w:p>
    <w:p w:rsidR="00FE2D88" w:rsidRDefault="006E27C8" w:rsidP="00FE2D88">
      <w:r>
        <w:t>T</w:t>
      </w:r>
      <w:r>
        <w:rPr>
          <w:rFonts w:hint="eastAsia"/>
        </w:rPr>
        <w:t>abs</w:t>
      </w:r>
      <w:r>
        <w:rPr>
          <w:rFonts w:hint="eastAsia"/>
        </w:rPr>
        <w:t>选项卡常见问题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E27C8" w:rsidTr="006E27C8">
        <w:tc>
          <w:tcPr>
            <w:tcW w:w="11046" w:type="dxa"/>
          </w:tcPr>
          <w:p w:rsidR="00475913" w:rsidRDefault="006E27C8" w:rsidP="00FE2D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475913">
              <w:t>如果使用</w:t>
            </w:r>
            <w:proofErr w:type="spellStart"/>
            <w:r w:rsidR="00475913">
              <w:t>jquery</w:t>
            </w:r>
            <w:proofErr w:type="spellEnd"/>
            <w:r w:rsidR="00475913">
              <w:t>的</w:t>
            </w:r>
            <w:r w:rsidR="00475913">
              <w:t>ajax</w:t>
            </w:r>
            <w:r w:rsidR="00475913">
              <w:t>加载选项卡时，会加载选项卡页面的</w:t>
            </w:r>
            <w:r w:rsidR="00475913">
              <w:t>head</w:t>
            </w:r>
            <w:r w:rsidR="00475913">
              <w:t>中内容</w:t>
            </w:r>
            <w:r w:rsidR="007A037F">
              <w:t>，此时</w:t>
            </w:r>
          </w:p>
          <w:p w:rsidR="006E27C8" w:rsidRDefault="006E27C8" w:rsidP="00FE2D88">
            <w:r>
              <w:t>easyui.js</w:t>
            </w:r>
            <w:r>
              <w:t>核心库加载后，如果加载其他页面时，页面包含新的</w:t>
            </w:r>
            <w:r>
              <w:t>jquery.js</w:t>
            </w:r>
            <w:r>
              <w:t>函数库，会覆盖原来的</w:t>
            </w:r>
            <w:r>
              <w:t>jquery.js</w:t>
            </w:r>
            <w:r>
              <w:t>函数库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会导致</w:t>
            </w:r>
            <w:r>
              <w:t>easyui.js</w:t>
            </w:r>
            <w:r>
              <w:t>核心库</w:t>
            </w:r>
            <w:r>
              <w:t>函数失效</w:t>
            </w:r>
          </w:p>
          <w:p w:rsidR="0016199F" w:rsidRDefault="0016199F" w:rsidP="00FE2D88"/>
          <w:p w:rsidR="0016199F" w:rsidRDefault="0016199F" w:rsidP="00FE2D88">
            <w:r>
              <w:t xml:space="preserve">2 </w:t>
            </w:r>
            <w:r>
              <w:t>如果使用</w:t>
            </w:r>
            <w:r>
              <w:t>tabs</w:t>
            </w:r>
            <w:r>
              <w:t>选项卡的</w:t>
            </w:r>
            <w:proofErr w:type="spellStart"/>
            <w:r>
              <w:t>href</w:t>
            </w:r>
            <w:proofErr w:type="spellEnd"/>
            <w:r>
              <w:t>属性加载选项卡内容，不会加载</w:t>
            </w:r>
            <w:r>
              <w:t>head</w:t>
            </w:r>
            <w:r>
              <w:t>中内容</w:t>
            </w:r>
            <w:r>
              <w:t>，此时</w:t>
            </w:r>
          </w:p>
          <w:p w:rsidR="0016199F" w:rsidRDefault="002B67EB" w:rsidP="00FE2D88">
            <w:pPr>
              <w:rPr>
                <w:rFonts w:hint="eastAsia"/>
              </w:rPr>
            </w:pPr>
            <w:r>
              <w:t>easyui.js</w:t>
            </w:r>
            <w:r>
              <w:t>核心</w:t>
            </w:r>
            <w:proofErr w:type="gramStart"/>
            <w:r>
              <w:t>库</w:t>
            </w:r>
            <w:r w:rsidR="007B100D">
              <w:t>不会</w:t>
            </w:r>
            <w:proofErr w:type="gramEnd"/>
            <w:r w:rsidR="007B100D">
              <w:t>失效</w:t>
            </w:r>
            <w:r>
              <w:t>，但是其他</w:t>
            </w:r>
            <w:r>
              <w:t>head</w:t>
            </w:r>
            <w:r>
              <w:t>中</w:t>
            </w:r>
            <w:proofErr w:type="spellStart"/>
            <w:r>
              <w:t>js</w:t>
            </w:r>
            <w:proofErr w:type="spellEnd"/>
            <w:r>
              <w:t>函数一并加载不了</w:t>
            </w:r>
          </w:p>
        </w:tc>
      </w:tr>
    </w:tbl>
    <w:p w:rsidR="006E27C8" w:rsidRDefault="006E27C8" w:rsidP="00FE2D88">
      <w:pPr>
        <w:rPr>
          <w:rFonts w:hint="eastAsia"/>
        </w:rPr>
      </w:pPr>
    </w:p>
    <w:p w:rsidR="00FE2D88" w:rsidRDefault="00FE2D88" w:rsidP="00FE2D88"/>
    <w:p w:rsidR="00FE2D88" w:rsidRDefault="0079315B" w:rsidP="0079315B">
      <w:pPr>
        <w:pStyle w:val="1"/>
      </w:pPr>
      <w:r>
        <w:t xml:space="preserve">7 </w:t>
      </w:r>
      <w:r>
        <w:t>布局控件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18F4" w:rsidTr="00E118F4">
        <w:tc>
          <w:tcPr>
            <w:tcW w:w="11046" w:type="dxa"/>
          </w:tcPr>
          <w:p w:rsidR="00E118F4" w:rsidRDefault="00E118F4" w:rsidP="0079315B">
            <w:r>
              <w:t xml:space="preserve">1 </w:t>
            </w:r>
            <w:r>
              <w:t>布局控件可以设置内部嵌套布局</w:t>
            </w:r>
          </w:p>
          <w:p w:rsidR="00E118F4" w:rsidRDefault="00E118F4" w:rsidP="0079315B">
            <w:r>
              <w:t xml:space="preserve">2 </w:t>
            </w:r>
            <w:r>
              <w:t>嵌套布局时，需要设置内部布局的</w:t>
            </w:r>
            <w:r>
              <w:t>fit</w:t>
            </w:r>
            <w:r>
              <w:t>属性和内部布局元素的高度等样式数据</w:t>
            </w:r>
          </w:p>
          <w:p w:rsidR="00E118F4" w:rsidRDefault="00E118F4" w:rsidP="007931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嵌套布局的内部布局容易出现样式问题</w:t>
            </w:r>
          </w:p>
        </w:tc>
      </w:tr>
    </w:tbl>
    <w:p w:rsidR="0079315B" w:rsidRDefault="0079315B" w:rsidP="0079315B"/>
    <w:p w:rsidR="0079315B" w:rsidRDefault="0079315B" w:rsidP="0079315B"/>
    <w:p w:rsidR="00350090" w:rsidRDefault="00350090" w:rsidP="00350090">
      <w:pPr>
        <w:pStyle w:val="1"/>
      </w:pPr>
      <w:r>
        <w:t xml:space="preserve">8 </w:t>
      </w:r>
      <w:proofErr w:type="spellStart"/>
      <w:r>
        <w:t>datagrid</w:t>
      </w:r>
      <w:proofErr w:type="spellEnd"/>
      <w:r>
        <w:t>数据表格控件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87F51" w:rsidTr="00E87F51">
        <w:tc>
          <w:tcPr>
            <w:tcW w:w="11046" w:type="dxa"/>
          </w:tcPr>
          <w:p w:rsidR="009106AB" w:rsidRDefault="009106AB" w:rsidP="009106AB">
            <w:r>
              <w:t>$('#dg').</w:t>
            </w:r>
            <w:proofErr w:type="spellStart"/>
            <w:r>
              <w:t>datagrid</w:t>
            </w:r>
            <w:proofErr w:type="spellEnd"/>
            <w:r>
              <w:t xml:space="preserve">({    </w:t>
            </w:r>
          </w:p>
          <w:p w:rsidR="009106AB" w:rsidRDefault="009106AB" w:rsidP="009106AB">
            <w:r>
              <w:t xml:space="preserve">    url:'</w:t>
            </w:r>
            <w:r w:rsidR="00F913D0" w:rsidRPr="004A5F94">
              <w:rPr>
                <w:highlight w:val="yellow"/>
              </w:rPr>
              <w:t>远程服务地址</w:t>
            </w:r>
            <w:r w:rsidRPr="004A5F94">
              <w:rPr>
                <w:highlight w:val="yellow"/>
              </w:rPr>
              <w:t>.</w:t>
            </w:r>
            <w:proofErr w:type="spellStart"/>
            <w:r w:rsidRPr="004A5F94">
              <w:rPr>
                <w:highlight w:val="yellow"/>
              </w:rPr>
              <w:t>json</w:t>
            </w:r>
            <w:proofErr w:type="spellEnd"/>
            <w:r>
              <w:t xml:space="preserve">',    </w:t>
            </w:r>
          </w:p>
          <w:p w:rsidR="009106AB" w:rsidRDefault="009106AB" w:rsidP="009106AB">
            <w:r>
              <w:t xml:space="preserve">    columns:[[    </w:t>
            </w:r>
          </w:p>
          <w:p w:rsidR="009106AB" w:rsidRDefault="009106AB" w:rsidP="009106AB">
            <w:r>
              <w:t xml:space="preserve">        {field:'code',title:'Code',width:100},    </w:t>
            </w:r>
          </w:p>
          <w:p w:rsidR="009106AB" w:rsidRDefault="009106AB" w:rsidP="009106AB">
            <w:r>
              <w:t xml:space="preserve">        {field:'name',title:'Name',width:100},    </w:t>
            </w:r>
          </w:p>
          <w:p w:rsidR="00F913D0" w:rsidRDefault="009106AB" w:rsidP="009106AB">
            <w:r>
              <w:t xml:space="preserve">        {field:'price',title:'Price',width:100,align:'right'</w:t>
            </w:r>
            <w:r w:rsidR="00F913D0">
              <w:t>,</w:t>
            </w:r>
          </w:p>
          <w:p w:rsidR="00D672C0" w:rsidRDefault="00F913D0" w:rsidP="00D672C0">
            <w:r>
              <w:rPr>
                <w:rFonts w:hint="eastAsia"/>
              </w:rPr>
              <w:t xml:space="preserve">             </w:t>
            </w:r>
            <w:r w:rsidR="00D672C0" w:rsidRPr="00B31F8E">
              <w:rPr>
                <w:color w:val="FF0000"/>
              </w:rPr>
              <w:t>formatter</w:t>
            </w:r>
            <w:r w:rsidR="00D672C0">
              <w:t>: function(</w:t>
            </w:r>
            <w:proofErr w:type="spellStart"/>
            <w:r w:rsidR="00D672C0">
              <w:t>value,row,index</w:t>
            </w:r>
            <w:proofErr w:type="spellEnd"/>
            <w:r w:rsidR="00D672C0">
              <w:t>){</w:t>
            </w:r>
          </w:p>
          <w:p w:rsidR="00D672C0" w:rsidRDefault="00D672C0" w:rsidP="007F7A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7F7A8C" w:rsidRPr="00B31F8E">
              <w:rPr>
                <w:highlight w:val="yellow"/>
              </w:rPr>
              <w:t>数据处理代码</w:t>
            </w:r>
          </w:p>
          <w:p w:rsidR="00F913D0" w:rsidRDefault="00D672C0" w:rsidP="00D672C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106AB" w:rsidRDefault="009106AB" w:rsidP="00F913D0">
            <w:pPr>
              <w:ind w:firstLineChars="400" w:firstLine="960"/>
            </w:pPr>
            <w:r>
              <w:t xml:space="preserve">}    </w:t>
            </w:r>
          </w:p>
          <w:p w:rsidR="009106AB" w:rsidRDefault="009106AB" w:rsidP="009106AB">
            <w:r>
              <w:lastRenderedPageBreak/>
              <w:t xml:space="preserve">    ]]    </w:t>
            </w:r>
          </w:p>
          <w:p w:rsidR="00E87F51" w:rsidRDefault="009106AB" w:rsidP="009106AB">
            <w:pPr>
              <w:rPr>
                <w:rFonts w:hint="eastAsia"/>
              </w:rPr>
            </w:pPr>
            <w:r>
              <w:t>});</w:t>
            </w:r>
          </w:p>
        </w:tc>
      </w:tr>
    </w:tbl>
    <w:p w:rsidR="00350090" w:rsidRPr="00350090" w:rsidRDefault="00350090" w:rsidP="00350090">
      <w:pPr>
        <w:rPr>
          <w:rFonts w:hint="eastAsia"/>
        </w:rPr>
      </w:pPr>
    </w:p>
    <w:p w:rsidR="00350090" w:rsidRDefault="0090285C" w:rsidP="0090285C">
      <w:pPr>
        <w:pStyle w:val="1"/>
      </w:pPr>
      <w:r>
        <w:rPr>
          <w:rFonts w:hint="eastAsia"/>
        </w:rPr>
        <w:t>9</w:t>
      </w:r>
      <w:r>
        <w:t xml:space="preserve"> </w:t>
      </w:r>
      <w:proofErr w:type="spellStart"/>
      <w:r>
        <w:t>combobox</w:t>
      </w:r>
      <w:proofErr w:type="spellEnd"/>
      <w:r>
        <w:t>下拉输入框控件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C3403" w:rsidTr="00CC3403">
        <w:tc>
          <w:tcPr>
            <w:tcW w:w="11046" w:type="dxa"/>
          </w:tcPr>
          <w:p w:rsidR="00AD527D" w:rsidRDefault="00AD527D" w:rsidP="00AD527D">
            <w:r>
              <w:t>$('#cc').</w:t>
            </w:r>
            <w:proofErr w:type="spellStart"/>
            <w:r>
              <w:t>combobox</w:t>
            </w:r>
            <w:proofErr w:type="spellEnd"/>
            <w:r>
              <w:t xml:space="preserve">({    </w:t>
            </w:r>
          </w:p>
          <w:p w:rsidR="00AD527D" w:rsidRDefault="00AD527D" w:rsidP="00AD527D">
            <w:r>
              <w:t xml:space="preserve">    url:'combobox_data.json',    </w:t>
            </w:r>
          </w:p>
          <w:p w:rsidR="00AD527D" w:rsidRDefault="00AD527D" w:rsidP="00AD527D">
            <w:r>
              <w:t xml:space="preserve">    </w:t>
            </w:r>
            <w:proofErr w:type="spellStart"/>
            <w:r>
              <w:t>valueField</w:t>
            </w:r>
            <w:proofErr w:type="spellEnd"/>
            <w:r>
              <w:t xml:space="preserve">:'id',    </w:t>
            </w:r>
          </w:p>
          <w:p w:rsidR="00AD527D" w:rsidRDefault="00AD527D" w:rsidP="00AD527D">
            <w:r>
              <w:t xml:space="preserve">    </w:t>
            </w:r>
            <w:proofErr w:type="spellStart"/>
            <w:r>
              <w:t>textField</w:t>
            </w:r>
            <w:proofErr w:type="spellEnd"/>
            <w:r>
              <w:t xml:space="preserve">:'text'   </w:t>
            </w:r>
          </w:p>
          <w:p w:rsidR="00CC3403" w:rsidRDefault="00AD527D" w:rsidP="00AD527D">
            <w:r>
              <w:t xml:space="preserve">});  </w:t>
            </w:r>
          </w:p>
        </w:tc>
      </w:tr>
    </w:tbl>
    <w:p w:rsidR="00FA74DD" w:rsidRDefault="00FA74DD" w:rsidP="00FA74DD">
      <w:pPr>
        <w:rPr>
          <w:rFonts w:hint="eastAsia"/>
        </w:rPr>
      </w:pPr>
    </w:p>
    <w:p w:rsidR="00FA74DD" w:rsidRPr="00FA74DD" w:rsidRDefault="00FA74DD" w:rsidP="00FA74DD">
      <w:pPr>
        <w:rPr>
          <w:rFonts w:hint="eastAsia"/>
        </w:rPr>
      </w:pPr>
    </w:p>
    <w:p w:rsidR="0079315B" w:rsidRDefault="00350090" w:rsidP="00F60869">
      <w:pPr>
        <w:pStyle w:val="1"/>
      </w:pPr>
      <w:r>
        <w:rPr>
          <w:rFonts w:hint="eastAsia"/>
        </w:rPr>
        <w:t>10</w:t>
      </w:r>
      <w:r w:rsidR="00F60869">
        <w:rPr>
          <w:rFonts w:hint="eastAsia"/>
        </w:rPr>
        <w:t>任务</w:t>
      </w:r>
    </w:p>
    <w:p w:rsidR="00F60869" w:rsidRDefault="00F60869" w:rsidP="00F60869">
      <w:r>
        <w:t xml:space="preserve">1 </w:t>
      </w:r>
      <w:r>
        <w:t>将后台商品管理功能整合</w:t>
      </w:r>
      <w:proofErr w:type="spellStart"/>
      <w:r>
        <w:t>easyui</w:t>
      </w:r>
      <w:proofErr w:type="spellEnd"/>
    </w:p>
    <w:p w:rsidR="00C85DB9" w:rsidRPr="00F60869" w:rsidRDefault="00C85DB9" w:rsidP="00F60869">
      <w:pPr>
        <w:rPr>
          <w:rFonts w:hint="eastAsia"/>
        </w:rPr>
      </w:pPr>
      <w:r>
        <w:t xml:space="preserve">2 </w:t>
      </w:r>
      <w:r>
        <w:t>思考：</w:t>
      </w:r>
      <w:r w:rsidR="00755DB0">
        <w:t>在</w:t>
      </w:r>
      <w:proofErr w:type="spellStart"/>
      <w:r w:rsidR="00755DB0">
        <w:t>easyui</w:t>
      </w:r>
      <w:proofErr w:type="spellEnd"/>
      <w:r w:rsidR="00755DB0">
        <w:t>中表单提交后，如果跳回当前操作的功能</w:t>
      </w:r>
    </w:p>
    <w:p w:rsidR="00FE2D88" w:rsidRDefault="00FE2D88" w:rsidP="00FE2D88"/>
    <w:p w:rsidR="001439CF" w:rsidRDefault="001439CF" w:rsidP="00FE2D88"/>
    <w:p w:rsidR="001439CF" w:rsidRDefault="009B352A" w:rsidP="00FE2D8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1946679</wp:posOffset>
                </wp:positionH>
                <wp:positionV relativeFrom="paragraph">
                  <wp:posOffset>150553</wp:posOffset>
                </wp:positionV>
                <wp:extent cx="2722187" cy="921327"/>
                <wp:effectExtent l="0" t="38100" r="59690" b="317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2187" cy="92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DC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53.3pt;margin-top:11.85pt;width:214.35pt;height:72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bookmarkEnd w:id="0"/>
      <w:r w:rsidR="00DA7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4703618</wp:posOffset>
                </wp:positionH>
                <wp:positionV relativeFrom="paragraph">
                  <wp:posOffset>66906</wp:posOffset>
                </wp:positionV>
                <wp:extent cx="2265218" cy="2195946"/>
                <wp:effectExtent l="0" t="0" r="2095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2195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AE5" w:rsidRDefault="00DA7AE5" w:rsidP="00DA7A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 w:rsidR="00A92B6B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A92B6B" w:rsidRDefault="00A92B6B" w:rsidP="00DA7A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执行完成同步表单请求后</w:t>
                            </w:r>
                          </w:p>
                          <w:p w:rsidR="009A37C1" w:rsidRDefault="009A37C1" w:rsidP="00DA7A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跳回首页</w:t>
                            </w:r>
                            <w:r w:rsidR="001E0D0D">
                              <w:rPr>
                                <w:rFonts w:hint="eastAsia"/>
                              </w:rPr>
                              <w:t>(</w:t>
                            </w:r>
                            <w:r w:rsidR="001E0D0D">
                              <w:t>携带</w:t>
                            </w:r>
                            <w:r w:rsidR="001E0D0D">
                              <w:rPr>
                                <w:rFonts w:hint="eastAsia"/>
                              </w:rPr>
                              <w:t>首页需要打开的</w:t>
                            </w:r>
                            <w:proofErr w:type="spellStart"/>
                            <w:r w:rsidR="001E0D0D" w:rsidRPr="00FE52E3">
                              <w:rPr>
                                <w:rFonts w:hint="eastAsia"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="001E0D0D">
                              <w:t>和</w:t>
                            </w:r>
                            <w:r w:rsidR="001E0D0D" w:rsidRPr="00FE52E3">
                              <w:rPr>
                                <w:rFonts w:hint="eastAsia"/>
                                <w:color w:val="FF0000"/>
                              </w:rPr>
                              <w:t>title</w:t>
                            </w:r>
                            <w:r w:rsidR="001E0D0D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70.35pt;margin-top:5.25pt;width:178.35pt;height:1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" fillcolor="#4f81bd [3204]" strokecolor="#243f60 [1604]" strokeweight="2pt">
                <v:textbox>
                  <w:txbxContent>
                    <w:p w:rsidR="00DA7AE5" w:rsidRDefault="00DA7AE5" w:rsidP="00DA7A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r w:rsidR="00A92B6B">
                        <w:rPr>
                          <w:rFonts w:hint="eastAsia"/>
                        </w:rPr>
                        <w:t>：</w:t>
                      </w:r>
                    </w:p>
                    <w:p w:rsidR="00A92B6B" w:rsidRDefault="00A92B6B" w:rsidP="00DA7A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执行完成同步表单请求后</w:t>
                      </w:r>
                    </w:p>
                    <w:p w:rsidR="009A37C1" w:rsidRDefault="009A37C1" w:rsidP="00DA7A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跳回首页</w:t>
                      </w:r>
                      <w:r w:rsidR="001E0D0D">
                        <w:rPr>
                          <w:rFonts w:hint="eastAsia"/>
                        </w:rPr>
                        <w:t>(</w:t>
                      </w:r>
                      <w:r w:rsidR="001E0D0D">
                        <w:t>携带</w:t>
                      </w:r>
                      <w:r w:rsidR="001E0D0D">
                        <w:rPr>
                          <w:rFonts w:hint="eastAsia"/>
                        </w:rPr>
                        <w:t>首页需要打开的</w:t>
                      </w:r>
                      <w:proofErr w:type="spellStart"/>
                      <w:r w:rsidR="001E0D0D" w:rsidRPr="00FE52E3">
                        <w:rPr>
                          <w:rFonts w:hint="eastAsia"/>
                          <w:color w:val="FF0000"/>
                        </w:rPr>
                        <w:t>url</w:t>
                      </w:r>
                      <w:proofErr w:type="spellEnd"/>
                      <w:r w:rsidR="001E0D0D">
                        <w:t>和</w:t>
                      </w:r>
                      <w:r w:rsidR="001E0D0D" w:rsidRPr="00FE52E3">
                        <w:rPr>
                          <w:rFonts w:hint="eastAsia"/>
                          <w:color w:val="FF0000"/>
                        </w:rPr>
                        <w:t>title</w:t>
                      </w:r>
                      <w:r w:rsidR="001E0D0D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7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67483</wp:posOffset>
                </wp:positionV>
                <wp:extent cx="2556164" cy="2292927"/>
                <wp:effectExtent l="0" t="0" r="1587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64" cy="229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AE5" w:rsidRDefault="00DA7AE5" w:rsidP="00DA7A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 w:rsidR="00A36BFA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A36BFA" w:rsidRDefault="00A36BFA" w:rsidP="00DA7AE5">
                            <w:pPr>
                              <w:jc w:val="center"/>
                            </w:pPr>
                            <w: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表单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同步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E52E3" w:rsidRDefault="00FE52E3" w:rsidP="00DA7A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首页默认函数获得</w:t>
                            </w:r>
                            <w:proofErr w:type="spellStart"/>
                            <w:r w:rsidRPr="00FE52E3">
                              <w:rPr>
                                <w:rFonts w:hint="eastAsia"/>
                                <w:color w:val="FF0000"/>
                              </w:rPr>
                              <w:t>url</w:t>
                            </w:r>
                            <w:proofErr w:type="spellEnd"/>
                            <w:r>
                              <w:t>和</w:t>
                            </w:r>
                            <w:r w:rsidRPr="00FE52E3">
                              <w:rPr>
                                <w:rFonts w:hint="eastAsia"/>
                                <w:color w:val="FF0000"/>
                              </w:rPr>
                              <w:t>title</w:t>
                            </w:r>
                          </w:p>
                          <w:p w:rsidR="00FE52E3" w:rsidRDefault="00FE52E3" w:rsidP="00DA7A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color w:val="FF0000"/>
                              </w:rPr>
                              <w:t>abs</w:t>
                            </w:r>
                            <w:r>
                              <w:rPr>
                                <w:color w:val="FF0000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打开当前操作的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8.75pt;margin-top:5.3pt;width:201.25pt;height:1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" fillcolor="#9bbb59 [3206]" strokecolor="#4e6128 [1606]" strokeweight="2pt">
                <v:textbox>
                  <w:txbxContent>
                    <w:p w:rsidR="00DA7AE5" w:rsidRDefault="00DA7AE5" w:rsidP="00DA7A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  <w:r w:rsidR="00A36BFA">
                        <w:rPr>
                          <w:rFonts w:hint="eastAsia"/>
                        </w:rPr>
                        <w:t>：</w:t>
                      </w:r>
                    </w:p>
                    <w:p w:rsidR="00A36BFA" w:rsidRDefault="00A36BFA" w:rsidP="00DA7AE5">
                      <w:pPr>
                        <w:jc w:val="center"/>
                      </w:pPr>
                      <w:r>
                        <w:t>提交</w:t>
                      </w:r>
                      <w:r>
                        <w:rPr>
                          <w:rFonts w:hint="eastAsia"/>
                        </w:rPr>
                        <w:t>表单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同步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E52E3" w:rsidRDefault="00FE52E3" w:rsidP="00DA7A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首页默认函数获得</w:t>
                      </w:r>
                      <w:proofErr w:type="spellStart"/>
                      <w:r w:rsidRPr="00FE52E3">
                        <w:rPr>
                          <w:rFonts w:hint="eastAsia"/>
                          <w:color w:val="FF0000"/>
                        </w:rPr>
                        <w:t>url</w:t>
                      </w:r>
                      <w:proofErr w:type="spellEnd"/>
                      <w:r>
                        <w:t>和</w:t>
                      </w:r>
                      <w:r w:rsidRPr="00FE52E3">
                        <w:rPr>
                          <w:rFonts w:hint="eastAsia"/>
                          <w:color w:val="FF0000"/>
                        </w:rPr>
                        <w:t>title</w:t>
                      </w:r>
                    </w:p>
                    <w:p w:rsidR="00FE52E3" w:rsidRDefault="00FE52E3" w:rsidP="00DA7A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color w:val="FF0000"/>
                        </w:rPr>
                        <w:t>abs</w:t>
                      </w:r>
                      <w:r>
                        <w:rPr>
                          <w:color w:val="FF0000"/>
                        </w:rPr>
                        <w:t>函数</w:t>
                      </w:r>
                      <w:r>
                        <w:rPr>
                          <w:rFonts w:hint="eastAsia"/>
                          <w:color w:val="FF0000"/>
                        </w:rPr>
                        <w:t>打开当前操作的</w:t>
                      </w:r>
                      <w:r>
                        <w:rPr>
                          <w:rFonts w:hint="eastAsia"/>
                          <w:color w:val="FF0000"/>
                        </w:rPr>
                        <w:t>url</w:t>
                      </w:r>
                    </w:p>
                  </w:txbxContent>
                </v:textbox>
              </v:rect>
            </w:pict>
          </mc:Fallback>
        </mc:AlternateContent>
      </w:r>
    </w:p>
    <w:p w:rsidR="00D82AE4" w:rsidRDefault="00D82AE4" w:rsidP="00FE2D88"/>
    <w:p w:rsidR="00D82AE4" w:rsidRDefault="00D82AE4" w:rsidP="00FE2D88"/>
    <w:p w:rsidR="00D82AE4" w:rsidRDefault="00D82AE4" w:rsidP="00FE2D88"/>
    <w:p w:rsidR="00D82AE4" w:rsidRDefault="00D82AE4" w:rsidP="00FE2D88">
      <w:pPr>
        <w:rPr>
          <w:rFonts w:hint="eastAsia"/>
        </w:rPr>
      </w:pPr>
    </w:p>
    <w:p w:rsidR="001439CF" w:rsidRDefault="009B352A" w:rsidP="00FE2D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2417907</wp:posOffset>
                </wp:positionH>
                <wp:positionV relativeFrom="paragraph">
                  <wp:posOffset>194772</wp:posOffset>
                </wp:positionV>
                <wp:extent cx="2985654" cy="152400"/>
                <wp:effectExtent l="0" t="57150" r="2476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65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959E" id="直接箭头连接符 5" o:spid="_x0000_s1026" type="#_x0000_t32" style="position:absolute;left:0;text-align:left;margin-left:190.4pt;margin-top:15.35pt;width:235.1pt;height:1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1439CF" w:rsidRDefault="001439CF" w:rsidP="00FE2D88"/>
    <w:p w:rsidR="00DA7AE5" w:rsidRDefault="00DA7AE5" w:rsidP="00FE2D88"/>
    <w:p w:rsidR="00DA7AE5" w:rsidRDefault="00DA7AE5" w:rsidP="00FE2D88"/>
    <w:p w:rsidR="00DA7AE5" w:rsidRDefault="00DA7AE5" w:rsidP="00FE2D88"/>
    <w:p w:rsidR="00DA7AE5" w:rsidRPr="00FE2D88" w:rsidRDefault="00DA7AE5" w:rsidP="00FE2D88">
      <w:pPr>
        <w:rPr>
          <w:rFonts w:hint="eastAsia"/>
        </w:rPr>
      </w:pPr>
    </w:p>
    <w:sectPr w:rsidR="00DA7AE5" w:rsidRPr="00FE2D88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3"/>
    <w:rsid w:val="000653B7"/>
    <w:rsid w:val="000763BE"/>
    <w:rsid w:val="000A1533"/>
    <w:rsid w:val="000C76BB"/>
    <w:rsid w:val="001439CF"/>
    <w:rsid w:val="0016199F"/>
    <w:rsid w:val="001C214C"/>
    <w:rsid w:val="001E0D0D"/>
    <w:rsid w:val="0026671F"/>
    <w:rsid w:val="002B67EB"/>
    <w:rsid w:val="002C2640"/>
    <w:rsid w:val="0030636D"/>
    <w:rsid w:val="00350090"/>
    <w:rsid w:val="00382393"/>
    <w:rsid w:val="003B42E1"/>
    <w:rsid w:val="003C5BD4"/>
    <w:rsid w:val="003D7840"/>
    <w:rsid w:val="00455662"/>
    <w:rsid w:val="0046120D"/>
    <w:rsid w:val="00475913"/>
    <w:rsid w:val="00482497"/>
    <w:rsid w:val="004A5F94"/>
    <w:rsid w:val="00515B87"/>
    <w:rsid w:val="00522F44"/>
    <w:rsid w:val="0053181D"/>
    <w:rsid w:val="005636AE"/>
    <w:rsid w:val="00587D6F"/>
    <w:rsid w:val="006317F0"/>
    <w:rsid w:val="00640E85"/>
    <w:rsid w:val="00651E43"/>
    <w:rsid w:val="006640F7"/>
    <w:rsid w:val="00664774"/>
    <w:rsid w:val="006E27C8"/>
    <w:rsid w:val="006E2C4E"/>
    <w:rsid w:val="00736991"/>
    <w:rsid w:val="00755DB0"/>
    <w:rsid w:val="00783B5A"/>
    <w:rsid w:val="0079315B"/>
    <w:rsid w:val="007A037F"/>
    <w:rsid w:val="007B100D"/>
    <w:rsid w:val="007B32A1"/>
    <w:rsid w:val="007C1114"/>
    <w:rsid w:val="007F7A8C"/>
    <w:rsid w:val="0083720A"/>
    <w:rsid w:val="0090285C"/>
    <w:rsid w:val="0090455D"/>
    <w:rsid w:val="00906818"/>
    <w:rsid w:val="009106AB"/>
    <w:rsid w:val="00944461"/>
    <w:rsid w:val="00990BD0"/>
    <w:rsid w:val="009A37C1"/>
    <w:rsid w:val="009B352A"/>
    <w:rsid w:val="009E0055"/>
    <w:rsid w:val="009E4FCA"/>
    <w:rsid w:val="00A36BFA"/>
    <w:rsid w:val="00A92B6B"/>
    <w:rsid w:val="00AD527D"/>
    <w:rsid w:val="00B22AF2"/>
    <w:rsid w:val="00B22F2B"/>
    <w:rsid w:val="00B31F8E"/>
    <w:rsid w:val="00B63865"/>
    <w:rsid w:val="00BC3FA1"/>
    <w:rsid w:val="00BD2471"/>
    <w:rsid w:val="00C43D7F"/>
    <w:rsid w:val="00C85DB9"/>
    <w:rsid w:val="00CC3403"/>
    <w:rsid w:val="00D46DB3"/>
    <w:rsid w:val="00D479D1"/>
    <w:rsid w:val="00D672C0"/>
    <w:rsid w:val="00D82AE4"/>
    <w:rsid w:val="00DA7AE5"/>
    <w:rsid w:val="00DC31C4"/>
    <w:rsid w:val="00DF5788"/>
    <w:rsid w:val="00E118F4"/>
    <w:rsid w:val="00E22FF4"/>
    <w:rsid w:val="00E356D0"/>
    <w:rsid w:val="00E84B28"/>
    <w:rsid w:val="00E87F51"/>
    <w:rsid w:val="00F4161D"/>
    <w:rsid w:val="00F54A22"/>
    <w:rsid w:val="00F60869"/>
    <w:rsid w:val="00F913D0"/>
    <w:rsid w:val="00FA74DD"/>
    <w:rsid w:val="00FE2D88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E4847-5724-47EE-ADE5-892275E3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54A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4A22"/>
    <w:rPr>
      <w:rFonts w:eastAsia="华文细黑"/>
      <w:sz w:val="18"/>
      <w:szCs w:val="18"/>
    </w:rPr>
  </w:style>
  <w:style w:type="table" w:styleId="a5">
    <w:name w:val="Table Grid"/>
    <w:basedOn w:val="a1"/>
    <w:uiPriority w:val="59"/>
    <w:rsid w:val="00D46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40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242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103</cp:revision>
  <dcterms:created xsi:type="dcterms:W3CDTF">2017-11-03T06:30:00Z</dcterms:created>
  <dcterms:modified xsi:type="dcterms:W3CDTF">2017-11-03T10:32:00Z</dcterms:modified>
</cp:coreProperties>
</file>