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414D2B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414D2B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" w:lineRule="atLeast"/>
        <w:ind w:left="0" w:right="0" w:firstLine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        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</w:rPr>
        <w:t>Spring Cloud Stream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https://blog.csdn.net/jack281706/article/details/73743148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0" w:afterAutospacing="0" w:line="390" w:lineRule="atLeast"/>
        <w:ind w:left="450" w:right="0" w:firstLine="420" w:firstLineChars="200"/>
        <w:jc w:val="both"/>
        <w:rPr>
          <w:rFonts w:hint="eastAsia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Spring Cloud Stream 是一个用来为微服务应用构建消息驱动能力的框架。它可以基于Spring Boot 来创建独立的，可用于生产的Spring 应用程序。他通过使用Spring Integration来连接消息代理中间件以实现消息事件驱动。Spring Cloud Stream 为一些供应商的消息中间件产品提供了个性化的自动化配置实现，引用了发布-订阅、消费组、分区的三个核心概念。目前仅支持RabbitMQ、Kafka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其实说白了就是解耦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0" w:afterAutospacing="0" w:line="390" w:lineRule="atLeast"/>
        <w:ind w:left="450" w:right="0" w:firstLine="480" w:firstLineChars="200"/>
        <w:jc w:val="both"/>
        <w:rPr>
          <w:rFonts w:hint="eastAsia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29527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0" w:afterAutospacing="0" w:line="390" w:lineRule="atLeast"/>
        <w:ind w:left="450" w:right="0" w:firstLine="640" w:firstLineChars="20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二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lang w:eastAsia="zh-CN"/>
        </w:rPr>
        <w:t>核心概念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414D2B" w:sz="0" w:space="0"/>
          <w:right w:val="none" w:color="auto" w:sz="0" w:space="0"/>
        </w:pBdr>
        <w:shd w:val="clear" w:fill="FFFFFF"/>
        <w:wordWrap w:val="0"/>
        <w:spacing w:before="150" w:beforeAutospacing="0" w:after="0" w:afterAutospacing="0" w:line="23" w:lineRule="atLeast"/>
        <w:ind w:left="45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2.1、应用模型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0" w:afterAutospacing="0" w:line="390" w:lineRule="atLeast"/>
        <w:ind w:left="90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Spring Cloud Stream由一个中间件中立的核组成。应用通过Spring Cloud Stream插入的input和output通道与外界交流。通道通过指定中间件的Binder实现与外部代理连接。业务开发者不再关注具体消息中间件，只需关注Binder对应用程序提供的抽象概念来使用消息中间件实现业务即可。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414D2B" w:sz="0" w:space="0"/>
          <w:right w:val="none" w:color="auto" w:sz="0" w:space="0"/>
        </w:pBdr>
        <w:shd w:val="clear" w:fill="FFFFFF"/>
        <w:wordWrap w:val="0"/>
        <w:spacing w:before="450" w:beforeAutospacing="0" w:after="0" w:afterAutospacing="0" w:line="23" w:lineRule="atLeast"/>
        <w:ind w:left="45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414D2B" w:sz="0" w:space="0"/>
          <w:right w:val="none" w:color="auto" w:sz="0" w:space="0"/>
        </w:pBdr>
        <w:shd w:val="clear" w:fill="FFFFFF"/>
        <w:wordWrap w:val="0"/>
        <w:spacing w:before="450" w:beforeAutospacing="0" w:after="0" w:afterAutospacing="0" w:line="23" w:lineRule="atLeast"/>
        <w:ind w:left="45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414D2B" w:sz="0" w:space="0"/>
          <w:right w:val="none" w:color="auto" w:sz="0" w:space="0"/>
        </w:pBdr>
        <w:shd w:val="clear" w:fill="FFFFFF"/>
        <w:wordWrap w:val="0"/>
        <w:spacing w:before="450" w:beforeAutospacing="0" w:after="0" w:afterAutospacing="0" w:line="23" w:lineRule="atLeast"/>
        <w:ind w:left="45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2.2、绑定器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0" w:afterAutospacing="0" w:line="390" w:lineRule="atLeast"/>
        <w:ind w:left="90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通过定义绑定器作为中间层，实现了应用程序与消息中间件细节之间的隔离。通过向应用程序暴露统一的Channel通过，是的应用程序不需要再考虑各种不同的消息中间件的实现。当需要升级消息中间件，或者是更换其他消息中间件产品时，我们需要做的就是更换对应的Binder绑定器而不需要修改任何应用逻辑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0" w:afterAutospacing="0" w:line="390" w:lineRule="atLeast"/>
        <w:ind w:left="90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目前只提供了RabbitMQ和Kafka的Binder实现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0" w:afterAutospacing="0" w:line="390" w:lineRule="atLeast"/>
        <w:ind w:right="0"/>
        <w:jc w:val="both"/>
        <w:rPr>
          <w:rFonts w:hint="eastAsia" w:ascii="Arial" w:hAnsi="Arial" w:cs="Arial" w:eastAsiaTheme="minorEastAsia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2.3 分组:项目中有多个实例的时候，只让一个实例接收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0" w:afterAutospacing="0" w:line="390" w:lineRule="atLeast"/>
        <w:ind w:right="0"/>
        <w:jc w:val="both"/>
        <w:rPr>
          <w:rFonts w:hint="eastAsia" w:ascii="Arial" w:hAnsi="Arial" w:cs="Arial" w:eastAsiaTheme="minorEastAsia"/>
          <w:i w:val="0"/>
          <w:caps w:val="0"/>
          <w:color w:val="FF0000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Arial" w:hAnsi="Arial" w:cs="Arial"/>
          <w:i w:val="0"/>
          <w:caps w:val="0"/>
          <w:color w:val="FF0000"/>
          <w:spacing w:val="0"/>
          <w:sz w:val="32"/>
          <w:szCs w:val="32"/>
          <w:shd w:val="clear" w:fill="FFFFFF"/>
          <w:lang w:eastAsia="zh-CN"/>
        </w:rPr>
        <w:t>实战部分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Sink介绍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7"/>
          <w:szCs w:val="27"/>
        </w:rPr>
      </w:pPr>
      <w:r>
        <w:rPr>
          <w:rStyle w:val="9"/>
          <w:rFonts w:ascii="Consolas" w:hAnsi="Consolas" w:eastAsia="Consolas" w:cs="Consolas"/>
          <w:b/>
          <w:i w:val="0"/>
          <w:caps w:val="0"/>
          <w:color w:val="C7254E"/>
          <w:spacing w:val="0"/>
          <w:sz w:val="27"/>
          <w:szCs w:val="27"/>
          <w:shd w:val="clear" w:fill="F9F2F4"/>
        </w:rPr>
        <w:t>Sink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是stream中接受消息的接口，主要用来绑定管道接受消息。代码如下：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Sink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String INPUT 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"input"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21"/>
          <w:szCs w:val="21"/>
          <w:shd w:val="clear" w:fill="F6F8FA"/>
        </w:rPr>
        <w:t>@Input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(Sink.INPUT)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SubscribableChannel input();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从字面的介绍也可以看出@Input注解表示绑定订阅输入管道，通过管道接受来自发布者的消息。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2"/>
      <w:bookmarkEnd w:id="0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Source介绍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7"/>
          <w:szCs w:val="27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27"/>
          <w:szCs w:val="27"/>
          <w:shd w:val="clear" w:fill="F9F2F4"/>
        </w:rPr>
        <w:t>Source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是stream中的发布消息的接口，主要用来绑定管道发布消息。代码如下：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Source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String OUTPUT 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"output"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21"/>
          <w:szCs w:val="21"/>
          <w:shd w:val="clear" w:fill="F6F8FA"/>
        </w:rPr>
        <w:t>@Output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(Source.OUTPUT)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MessageChannel output();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@output注解表示绑定输出管道，通过管道发布消息。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bookmarkStart w:id="1" w:name="t3"/>
      <w:bookmarkEnd w:id="1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Processer介绍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Processor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是stream中绑定输入输出的接口，主要用来讲发布者和订阅者绑定到一起。代码如下：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Processor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Source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Sink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可以用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@SendTo注解返回消费完了返回的管道</w:t>
      </w:r>
      <w:bookmarkStart w:id="2" w:name="_GoBack"/>
      <w:bookmarkEnd w:id="2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Processer继承了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Source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和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Sink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具有输入和输出管道。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*****************坑****************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nput output同名，不能创建相同实例的时候，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5402C"/>
    <w:multiLevelType w:val="multilevel"/>
    <w:tmpl w:val="9E4540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5D49811"/>
    <w:multiLevelType w:val="multilevel"/>
    <w:tmpl w:val="F5D498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71EF"/>
    <w:rsid w:val="03537BD2"/>
    <w:rsid w:val="0B4B7B84"/>
    <w:rsid w:val="11AD4F6D"/>
    <w:rsid w:val="13F62C31"/>
    <w:rsid w:val="20F53248"/>
    <w:rsid w:val="2F926442"/>
    <w:rsid w:val="3F89730D"/>
    <w:rsid w:val="50DD5DB5"/>
    <w:rsid w:val="5A1F50B7"/>
    <w:rsid w:val="5A3B0484"/>
    <w:rsid w:val="70FD7414"/>
    <w:rsid w:val="79C8609F"/>
    <w:rsid w:val="79E520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守护~~o(]_[)</cp:lastModifiedBy>
  <dcterms:modified xsi:type="dcterms:W3CDTF">2018-06-22T05:03:12Z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