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9015-1563462347411" w:id="1"/>
      <w:bookmarkEnd w:id="1"/>
      <w:hyperlink r:id="rId3">
        <w:r>
          <w:rPr>
            <w:rFonts w:ascii="Verdana" w:hAnsi="Verdana" w:cs="Verdana" w:eastAsia="Verdana"/>
            <w:b w:val="true"/>
            <w:color w:val="339900"/>
            <w:sz w:val="28"/>
            <w:highlight w:val="white"/>
          </w:rPr>
          <w:t>ETL工具—Kettle数据的导入导出—Excel表到数据库</w:t>
        </w:r>
      </w:hyperlink>
    </w:p>
    <w:p>
      <w:pPr>
        <w:spacing w:line="240" w:lineRule="auto"/>
      </w:pPr>
      <w:bookmarkStart w:name="9076-1563462348660" w:id="2"/>
      <w:bookmarkEnd w:id="2"/>
      <w:r>
        <w:rPr>
          <w:rFonts w:ascii="Verdana" w:hAnsi="Verdana" w:cs="Verdana" w:eastAsia="Verdana"/>
          <w:b w:val="true"/>
          <w:highlight w:val="white"/>
        </w:rPr>
        <w:t>案例目的：</w:t>
      </w:r>
      <w:r>
        <w:rPr>
          <w:rFonts w:ascii="Verdana" w:hAnsi="Verdana" w:cs="Verdana" w:eastAsia="Verdana"/>
          <w:i w:val="true"/>
          <w:highlight w:val="white"/>
        </w:rPr>
        <w:t>当Excel中有几万条记录或者更多数据时，使用Kettle导入到数据库中。速度就能感到比复制粘贴快很多。</w:t>
      </w:r>
    </w:p>
    <w:p>
      <w:pPr>
        <w:numPr>
          <w:ilvl w:val="0"/>
          <w:numId w:val="1"/>
        </w:numPr>
        <w:spacing w:line="240" w:lineRule="auto"/>
      </w:pPr>
      <w:bookmarkStart w:name="3050-1563462348660" w:id="3"/>
      <w:bookmarkEnd w:id="3"/>
      <w:r>
        <w:rPr>
          <w:rFonts w:ascii="Verdana" w:hAnsi="Verdana" w:cs="Verdana" w:eastAsia="Verdana"/>
          <w:i w:val="true"/>
          <w:highlight w:val="white"/>
        </w:rPr>
        <w:t>这里我会演示将"data.xlsx"表中数据有15万多条记录，使用Kettle导入到oracle数据库的testuser用户下。</w:t>
      </w:r>
    </w:p>
    <w:p>
      <w:pPr>
        <w:spacing w:line="240" w:lineRule="auto"/>
      </w:pPr>
      <w:bookmarkStart w:name="2255-1563462348660" w:id="4"/>
      <w:bookmarkEnd w:id="4"/>
      <w:r>
        <w:rPr>
          <w:rFonts w:ascii="Verdana" w:hAnsi="Verdana" w:cs="Verdana" w:eastAsia="Verdana"/>
          <w:b w:val="true"/>
          <w:highlight w:val="white"/>
        </w:rPr>
        <w:t>准备工作：</w:t>
      </w:r>
      <w:r>
        <w:rPr>
          <w:rFonts w:ascii="Verdana" w:hAnsi="Verdana" w:cs="Verdana" w:eastAsia="Verdana"/>
          <w:i w:val="true"/>
          <w:highlight w:val="white"/>
        </w:rPr>
        <w:t>1.data.xlsx表；</w:t>
      </w:r>
    </w:p>
    <w:p>
      <w:pPr>
        <w:spacing w:line="240" w:lineRule="auto"/>
      </w:pPr>
      <w:bookmarkStart w:name="7331-1563462348660" w:id="5"/>
      <w:bookmarkEnd w:id="5"/>
      <w:r>
        <w:rPr>
          <w:rFonts w:ascii="Verdana" w:hAnsi="Verdana" w:cs="Verdana" w:eastAsia="Verdana"/>
          <w:i w:val="true"/>
          <w:highlight w:val="white"/>
        </w:rPr>
        <w:t>　　　　　2.testuser用户下要有一个与data.xlsx表结构（列数与字段类型）相同的表。</w:t>
      </w:r>
    </w:p>
    <w:p>
      <w:pPr>
        <w:spacing w:line="240" w:lineRule="auto"/>
      </w:pPr>
      <w:bookmarkStart w:name="7849-1563462348660" w:id="6"/>
      <w:bookmarkEnd w:id="6"/>
      <w:r>
        <w:rPr>
          <w:rFonts w:ascii="Verdana" w:hAnsi="Verdana" w:cs="Verdana" w:eastAsia="Verdana"/>
          <w:highlight w:val="white"/>
        </w:rPr>
        <w:t>开始！！！</w:t>
      </w:r>
    </w:p>
    <w:p>
      <w:pPr>
        <w:spacing w:line="240" w:lineRule="auto"/>
      </w:pPr>
      <w:bookmarkStart w:name="7042-1563462348660" w:id="7"/>
      <w:bookmarkEnd w:id="7"/>
      <w:r>
        <w:rPr>
          <w:rFonts w:ascii="Verdana" w:hAnsi="Verdana" w:cs="Verdana" w:eastAsia="Verdana"/>
          <w:b w:val="true"/>
          <w:sz w:val="24"/>
          <w:highlight w:val="white"/>
        </w:rPr>
        <w:t>1.新建一个"转换"，将"Excel输入"、"表输出"拖拽到新建的转换工作空间里</w:t>
      </w:r>
    </w:p>
    <w:p>
      <w:pPr>
        <w:spacing w:line="240" w:lineRule="auto"/>
      </w:pPr>
      <w:bookmarkStart w:name="8946-1563462348660" w:id="8"/>
      <w:bookmarkEnd w:id="8"/>
      <w:r>
        <w:rPr>
          <w:rFonts w:ascii="Verdana" w:hAnsi="Verdana" w:cs="Verdana" w:eastAsia="Verdana"/>
          <w:highlight w:val="white"/>
        </w:rPr>
        <w:t>　"文件"&gt;"新建"&gt;"转换"打开下图，并展开左侧面板中的"输入"与"输出"，将"Excel输入"与"表输出"拖拽到"转换1"工作区中。如图1所示：</w:t>
      </w:r>
    </w:p>
    <w:p>
      <w:pPr/>
      <w:bookmarkStart w:name="1953-1563462348660" w:id="9"/>
      <w:bookmarkEnd w:id="9"/>
      <w:r>
        <w:drawing>
          <wp:inline distT="0" distR="0" distB="0" distL="0">
            <wp:extent cx="5267325" cy="3568058"/>
            <wp:docPr id="0" name="Drawing 0" descr="8-12324328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-123243285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  <w:bookmarkStart w:name="4677-1563462348660" w:id="10"/>
      <w:bookmarkEnd w:id="10"/>
      <w:r>
        <w:rPr>
          <w:rFonts w:ascii="Verdana" w:hAnsi="Verdana" w:cs="Verdana" w:eastAsia="Verdana"/>
          <w:highlight w:val="white"/>
        </w:rPr>
        <w:t>图1：工作区拖拽了"Excel输入"与"表输出"效果图</w:t>
      </w:r>
    </w:p>
    <w:p>
      <w:pPr>
        <w:spacing w:line="240" w:lineRule="auto"/>
      </w:pPr>
      <w:bookmarkStart w:name="1484-1563462348660" w:id="11"/>
      <w:bookmarkEnd w:id="11"/>
      <w:r>
        <w:rPr>
          <w:rFonts w:ascii="Verdana" w:hAnsi="Verdana" w:cs="Verdana" w:eastAsia="Verdana"/>
          <w:highlight w:val="white"/>
        </w:rPr>
        <w:t> </w:t>
      </w:r>
    </w:p>
    <w:p>
      <w:pPr>
        <w:spacing w:line="240" w:lineRule="auto"/>
      </w:pPr>
      <w:bookmarkStart w:name="8992-1563462348660" w:id="12"/>
      <w:bookmarkEnd w:id="12"/>
      <w:r>
        <w:rPr>
          <w:rFonts w:ascii="Verdana" w:hAnsi="Verdana" w:cs="Verdana" w:eastAsia="Verdana"/>
          <w:b w:val="true"/>
          <w:sz w:val="24"/>
          <w:highlight w:val="white"/>
        </w:rPr>
        <w:t>2.设置"Excel输入"相关参数</w:t>
      </w:r>
    </w:p>
    <w:p>
      <w:pPr>
        <w:spacing w:line="240" w:lineRule="auto"/>
      </w:pPr>
      <w:bookmarkStart w:name="9518-1563462348660" w:id="13"/>
      <w:bookmarkEnd w:id="13"/>
      <w:r>
        <w:rPr>
          <w:rFonts w:ascii="Verdana" w:hAnsi="Verdana" w:cs="Verdana" w:eastAsia="Verdana"/>
          <w:highlight w:val="white"/>
        </w:rPr>
        <w:t>1）、双击"转换1"工作区中的"Excel输入"的图标，打开设置窗口。</w:t>
      </w:r>
    </w:p>
    <w:p>
      <w:pPr/>
      <w:bookmarkStart w:name="1322-1563462348660" w:id="14"/>
      <w:bookmarkEnd w:id="14"/>
      <w:r>
        <w:drawing>
          <wp:inline distT="0" distR="0" distB="0" distL="0">
            <wp:extent cx="5267325" cy="2733277"/>
            <wp:docPr id="1" name="Drawing 1" descr="3-16754589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-167545892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  <w:bookmarkStart w:name="9998-1563462348660" w:id="15"/>
      <w:bookmarkEnd w:id="15"/>
      <w:r>
        <w:rPr>
          <w:rFonts w:ascii="Verdana" w:hAnsi="Verdana" w:cs="Verdana" w:eastAsia="Verdana"/>
          <w:highlight w:val="white"/>
        </w:rPr>
        <w:t>图2：填写"表类型"与"文件或目录"两行的内容</w:t>
      </w:r>
    </w:p>
    <w:p>
      <w:pPr>
        <w:jc w:val="center"/>
      </w:pPr>
      <w:bookmarkStart w:name="9615-1563462348660" w:id="16"/>
      <w:bookmarkEnd w:id="16"/>
      <w:r>
        <w:drawing>
          <wp:inline distT="0" distR="0" distB="0" distL="0">
            <wp:extent cx="5267325" cy="3023569"/>
            <wp:docPr id="2" name="Drawing 2" descr="9-110302987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-110302987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  <w:bookmarkStart w:name="4992-1563462348660" w:id="17"/>
      <w:bookmarkEnd w:id="17"/>
      <w:r>
        <w:rPr>
          <w:rFonts w:ascii="Verdana" w:hAnsi="Verdana" w:cs="Verdana" w:eastAsia="Verdana"/>
          <w:highlight w:val="white"/>
        </w:rPr>
        <w:t>图3：点击增加后，目录就会在"选中的文件"中出现了</w:t>
      </w:r>
    </w:p>
    <w:p>
      <w:pPr>
        <w:spacing w:line="240" w:lineRule="auto"/>
        <w:jc w:val="center"/>
      </w:pPr>
      <w:bookmarkStart w:name="5028-1563462348660" w:id="18"/>
      <w:bookmarkEnd w:id="18"/>
      <w:r>
        <w:rPr>
          <w:rFonts w:ascii="Verdana" w:hAnsi="Verdana" w:cs="Verdana" w:eastAsia="Verdana"/>
          <w:highlight w:val="white"/>
        </w:rPr>
        <w:t> </w:t>
      </w:r>
    </w:p>
    <w:p>
      <w:pPr/>
      <w:bookmarkStart w:name="1254-1563462348660" w:id="19"/>
      <w:bookmarkEnd w:id="19"/>
      <w:r>
        <w:drawing>
          <wp:inline distT="0" distR="0" distB="0" distL="0">
            <wp:extent cx="5267325" cy="3023569"/>
            <wp:docPr id="3" name="Drawing 3" descr="85-3887129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5-38871294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  <w:bookmarkStart w:name="1014-1563462348660" w:id="20"/>
      <w:bookmarkEnd w:id="20"/>
      <w:r>
        <w:rPr>
          <w:rFonts w:ascii="Verdana" w:hAnsi="Verdana" w:cs="Verdana" w:eastAsia="Verdana"/>
          <w:highlight w:val="white"/>
        </w:rPr>
        <w:t>图4：我的数据在sheet1中，那就把sheet1选进列表中</w:t>
      </w:r>
    </w:p>
    <w:p>
      <w:pPr>
        <w:jc w:val="center"/>
      </w:pPr>
      <w:bookmarkStart w:name="1564-1563462348660" w:id="21"/>
      <w:bookmarkEnd w:id="21"/>
      <w:r>
        <w:drawing>
          <wp:inline distT="0" distR="0" distB="0" distL="0">
            <wp:extent cx="5267325" cy="2799999"/>
            <wp:docPr id="4" name="Drawing 4" descr="79-28565159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9-28565159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bookmarkStart w:name="7095-1563462348660" w:id="22"/>
      <w:bookmarkEnd w:id="22"/>
      <w:r>
        <w:rPr>
          <w:rFonts w:ascii="Verdana" w:hAnsi="Verdana" w:cs="Verdana" w:eastAsia="Verdana"/>
          <w:highlight w:val="white"/>
        </w:rPr>
        <w:t> </w:t>
      </w:r>
    </w:p>
    <w:p>
      <w:pPr>
        <w:spacing w:line="240" w:lineRule="auto"/>
        <w:jc w:val="center"/>
      </w:pPr>
      <w:bookmarkStart w:name="2834-1563462348660" w:id="23"/>
      <w:bookmarkEnd w:id="23"/>
      <w:r>
        <w:rPr>
          <w:rFonts w:ascii="Verdana" w:hAnsi="Verdana" w:cs="Verdana" w:eastAsia="Verdana"/>
          <w:highlight w:val="white"/>
        </w:rPr>
        <w:t>图5：打开"字段"选项卡，点击"获取来自头部数据的字段"，注意时间字段格式的正确性</w:t>
      </w:r>
    </w:p>
    <w:p>
      <w:pPr>
        <w:spacing w:line="240" w:lineRule="auto"/>
        <w:jc w:val="center"/>
      </w:pPr>
      <w:bookmarkStart w:name="6450-1563462348660" w:id="24"/>
      <w:bookmarkEnd w:id="24"/>
      <w:r>
        <w:rPr>
          <w:rFonts w:ascii="Verdana" w:hAnsi="Verdana" w:cs="Verdana" w:eastAsia="Verdana"/>
          <w:highlight w:val="white"/>
        </w:rPr>
        <w:t> </w:t>
      </w:r>
    </w:p>
    <w:p>
      <w:pPr>
        <w:spacing w:line="240" w:lineRule="auto"/>
      </w:pPr>
      <w:bookmarkStart w:name="8798-1563462348660" w:id="25"/>
      <w:bookmarkEnd w:id="25"/>
      <w:r>
        <w:rPr>
          <w:rFonts w:ascii="Verdana" w:hAnsi="Verdana" w:cs="Verdana" w:eastAsia="Verdana"/>
          <w:b w:val="true"/>
          <w:sz w:val="24"/>
          <w:highlight w:val="white"/>
        </w:rPr>
        <w:t>3.设置"表输出"相关参数</w:t>
      </w:r>
    </w:p>
    <w:p>
      <w:pPr>
        <w:spacing w:line="240" w:lineRule="auto"/>
      </w:pPr>
      <w:bookmarkStart w:name="3853-1563462348660" w:id="26"/>
      <w:bookmarkEnd w:id="26"/>
      <w:r>
        <w:rPr>
          <w:rFonts w:ascii="Verdana" w:hAnsi="Verdana" w:cs="Verdana" w:eastAsia="Verdana"/>
          <w:highlight w:val="white"/>
        </w:rPr>
        <w:t>1）、双击"a"工作区(我将"转换1"保存命名了a)中的"表输出"的图标，打开设置窗口。</w:t>
      </w:r>
    </w:p>
    <w:p>
      <w:pPr/>
      <w:bookmarkStart w:name="3968-1563462348660" w:id="27"/>
      <w:bookmarkEnd w:id="27"/>
      <w:r>
        <w:drawing>
          <wp:inline distT="0" distR="0" distB="0" distL="0">
            <wp:extent cx="5267325" cy="2799999"/>
            <wp:docPr id="5" name="Drawing 5" descr="98-30438717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8-30438717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bookmarkStart w:name="7553-1563462348660" w:id="28"/>
      <w:bookmarkEnd w:id="28"/>
      <w:r>
        <w:rPr>
          <w:rFonts w:ascii="Verdana" w:hAnsi="Verdana" w:cs="Verdana" w:eastAsia="Verdana"/>
          <w:highlight w:val="white"/>
        </w:rPr>
        <w:t> </w:t>
      </w:r>
    </w:p>
    <w:p>
      <w:pPr>
        <w:spacing w:line="240" w:lineRule="auto"/>
        <w:jc w:val="center"/>
      </w:pPr>
      <w:bookmarkStart w:name="5217-1563462348660" w:id="29"/>
      <w:bookmarkEnd w:id="29"/>
      <w:r>
        <w:rPr>
          <w:rFonts w:ascii="Verdana" w:hAnsi="Verdana" w:cs="Verdana" w:eastAsia="Verdana"/>
          <w:highlight w:val="white"/>
        </w:rPr>
        <w:t>图6：设置"数据库连接"的内容</w:t>
      </w:r>
    </w:p>
    <w:p>
      <w:pPr>
        <w:jc w:val="center"/>
      </w:pPr>
      <w:bookmarkStart w:name="5728-1563462348660" w:id="30"/>
      <w:bookmarkEnd w:id="30"/>
      <w:r>
        <w:drawing>
          <wp:inline distT="0" distR="0" distB="0" distL="0">
            <wp:extent cx="5267325" cy="2799999"/>
            <wp:docPr id="6" name="Drawing 6" descr="5-14783922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-147839225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  <w:bookmarkStart w:name="9020-1563462348660" w:id="31"/>
      <w:bookmarkEnd w:id="31"/>
      <w:r>
        <w:rPr>
          <w:rFonts w:ascii="Verdana" w:hAnsi="Verdana" w:cs="Verdana" w:eastAsia="Verdana"/>
          <w:highlight w:val="white"/>
        </w:rPr>
        <w:t>图7：设置"目标模式"</w:t>
      </w:r>
    </w:p>
    <w:p>
      <w:pPr>
        <w:jc w:val="center"/>
      </w:pPr>
      <w:bookmarkStart w:name="5773-1563462348660" w:id="32"/>
      <w:bookmarkEnd w:id="32"/>
      <w:r>
        <w:drawing>
          <wp:inline distT="0" distR="0" distB="0" distL="0">
            <wp:extent cx="5267325" cy="2799999"/>
            <wp:docPr id="7" name="Drawing 7" descr="0-201776896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-201776896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  <w:bookmarkStart w:name="0049-1563462348660" w:id="33"/>
      <w:bookmarkEnd w:id="33"/>
      <w:r>
        <w:rPr>
          <w:rFonts w:ascii="Verdana" w:hAnsi="Verdana" w:cs="Verdana" w:eastAsia="Verdana"/>
          <w:highlight w:val="white"/>
        </w:rPr>
        <w:t>图8：设置"目标表"</w:t>
      </w:r>
    </w:p>
    <w:p>
      <w:pPr>
        <w:jc w:val="center"/>
      </w:pPr>
      <w:bookmarkStart w:name="5371-1563462348660" w:id="34"/>
      <w:bookmarkEnd w:id="34"/>
      <w:r>
        <w:drawing>
          <wp:inline distT="0" distR="0" distB="0" distL="0">
            <wp:extent cx="5267325" cy="2799999"/>
            <wp:docPr id="8" name="Drawing 8" descr="0-13094853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-130948534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  <w:bookmarkStart w:name="9672-1563462348660" w:id="35"/>
      <w:bookmarkEnd w:id="35"/>
      <w:r>
        <w:rPr>
          <w:rFonts w:ascii="Verdana" w:hAnsi="Verdana" w:cs="Verdana" w:eastAsia="Verdana"/>
          <w:highlight w:val="white"/>
        </w:rPr>
        <w:t>图9：设置本地表与数据库表的映射（也就是字段是否对应正确）</w:t>
      </w:r>
    </w:p>
    <w:p>
      <w:pPr>
        <w:spacing w:line="240" w:lineRule="auto"/>
      </w:pPr>
      <w:bookmarkStart w:name="3040-1563462348660" w:id="36"/>
      <w:bookmarkEnd w:id="36"/>
      <w:r>
        <w:rPr>
          <w:rFonts w:ascii="Verdana" w:hAnsi="Verdana" w:cs="Verdana" w:eastAsia="Verdana"/>
          <w:highlight w:val="white"/>
        </w:rPr>
        <w:t> </w:t>
      </w:r>
    </w:p>
    <w:p>
      <w:pPr>
        <w:spacing w:line="240" w:lineRule="auto"/>
      </w:pPr>
      <w:bookmarkStart w:name="8049-1563462348660" w:id="37"/>
      <w:bookmarkEnd w:id="37"/>
      <w:r>
        <w:rPr>
          <w:rFonts w:ascii="Verdana" w:hAnsi="Verdana" w:cs="Verdana" w:eastAsia="Verdana"/>
          <w:highlight w:val="white"/>
        </w:rPr>
        <w:t>设置完成后点击"确定"完成设置。</w:t>
      </w:r>
    </w:p>
    <w:p>
      <w:pPr>
        <w:spacing w:line="240" w:lineRule="auto"/>
      </w:pPr>
      <w:bookmarkStart w:name="1961-1563462348660" w:id="38"/>
      <w:bookmarkEnd w:id="38"/>
      <w:r>
        <w:rPr>
          <w:rFonts w:ascii="Verdana" w:hAnsi="Verdana" w:cs="Verdana" w:eastAsia="Verdana"/>
          <w:b w:val="true"/>
          <w:sz w:val="24"/>
          <w:highlight w:val="white"/>
        </w:rPr>
        <w:t>4.运行，将表导入到数据库中。</w:t>
      </w:r>
    </w:p>
    <w:p>
      <w:pPr/>
      <w:bookmarkStart w:name="8327-1563462348660" w:id="39"/>
      <w:bookmarkEnd w:id="39"/>
      <w:r>
        <w:drawing>
          <wp:inline distT="0" distR="0" distB="0" distL="0">
            <wp:extent cx="5267325" cy="2799999"/>
            <wp:docPr id="9" name="Drawing 9" descr="57-334878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7-33487854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  <w:bookmarkStart w:name="1472-1563462348660" w:id="40"/>
      <w:bookmarkEnd w:id="40"/>
      <w:r>
        <w:rPr>
          <w:rFonts w:ascii="Verdana" w:hAnsi="Verdana" w:cs="Verdana" w:eastAsia="Verdana"/>
          <w:highlight w:val="white"/>
        </w:rPr>
        <w:t>图10：运行和启动</w:t>
      </w:r>
    </w:p>
    <w:p>
      <w:pPr/>
      <w:bookmarkStart w:name="3430-1563462348660" w:id="41"/>
      <w:bookmarkEnd w:id="41"/>
      <w:r>
        <w:drawing>
          <wp:inline distT="0" distR="0" distB="0" distL="0">
            <wp:extent cx="5267325" cy="2799999"/>
            <wp:docPr id="10" name="Drawing 10" descr="7-209977878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-2099778786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  <w:bookmarkStart w:name="2090-1563462348660" w:id="42"/>
      <w:bookmarkEnd w:id="42"/>
      <w:r>
        <w:rPr>
          <w:rFonts w:ascii="Verdana" w:hAnsi="Verdana" w:cs="Verdana" w:eastAsia="Verdana"/>
          <w:highlight w:val="white"/>
        </w:rPr>
        <w:t>图11：检测运城结果</w:t>
      </w:r>
    </w:p>
    <w:p>
      <w:pPr>
        <w:spacing w:line="240" w:lineRule="auto"/>
      </w:pPr>
      <w:bookmarkStart w:name="5980-1563462348660" w:id="43"/>
      <w:bookmarkEnd w:id="43"/>
      <w:r>
        <w:rPr>
          <w:rFonts w:ascii="Verdana" w:hAnsi="Verdana" w:cs="Verdana" w:eastAsia="Verdana"/>
          <w:highlight w:val="white"/>
        </w:rPr>
        <w:t>注：如果"步骤度量"中出现红色底纹，表示导入失败。查看日志中的提示。个人经验，最常出现的报错是，在"Excel输入"设置中，字段类型里日期型字段，被设置成了字符型。</w:t>
      </w:r>
    </w:p>
    <w:p>
      <w:pPr>
        <w:spacing w:line="240" w:lineRule="auto"/>
      </w:pPr>
      <w:bookmarkStart w:name="3679-1563462348660" w:id="44"/>
      <w:bookmarkEnd w:id="44"/>
      <w:r>
        <w:rPr>
          <w:rFonts w:ascii="Verdana" w:hAnsi="Verdana" w:cs="Verdana" w:eastAsia="Verdana"/>
          <w:highlight w:val="white"/>
        </w:rPr>
        <w:t> </w:t>
      </w:r>
    </w:p>
    <w:p>
      <w:pPr>
        <w:spacing w:line="240" w:lineRule="auto"/>
      </w:pPr>
      <w:bookmarkStart w:name="0078-1563462348660" w:id="45"/>
      <w:bookmarkEnd w:id="45"/>
      <w:r>
        <w:rPr>
          <w:rFonts w:ascii="Verdana" w:hAnsi="Verdana" w:cs="Verdana" w:eastAsia="Verdana"/>
          <w:highlight w:val="white"/>
        </w:rPr>
        <w:t>结束！！！</w:t>
      </w:r>
    </w:p>
    <w:p>
      <w:pPr>
        <w:spacing w:line="240" w:lineRule="auto"/>
      </w:pPr>
      <w:bookmarkStart w:name="3926-1563462348660" w:id="46"/>
      <w:bookmarkEnd w:id="46"/>
      <w:r>
        <w:rPr>
          <w:rFonts w:ascii="Verdana" w:hAnsi="Verdana" w:cs="Verdana" w:eastAsia="Verdana"/>
          <w:highlight w:val="white"/>
        </w:rPr>
        <w:t> </w:t>
      </w:r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2" Target="styles.xml" Type="http://schemas.openxmlformats.org/officeDocument/2006/relationships/styles"/>
<Relationship Id="rId3" Target="https://www.cnblogs.com/dsjxmz/p/6884812.html" TargetMode="External" Type="http://schemas.openxmlformats.org/officeDocument/2006/relationships/hyperlink"/>
<Relationship Id="rId4" Target="numbering.xml" Type="http://schemas.openxmlformats.org/officeDocument/2006/relationships/numbering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2019-07-18T15:57:01Z</dcterms:created>
  <dc:creator>Apache POI</dc:creator>
</cp:coreProperties>
</file>