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基于三维模型体素化与重采样的三角形网格LOD模型生成算法</w:t>
      </w:r>
    </w:p>
    <w:p>
      <w:pPr>
        <w:jc w:val="both"/>
        <w:rPr>
          <w:rFonts w:hint="eastAsia" w:ascii="微软雅黑" w:hAnsi="微软雅黑" w:eastAsia="微软雅黑" w:cs="微软雅黑"/>
          <w:b/>
          <w:bCs/>
          <w:sz w:val="21"/>
          <w:szCs w:val="21"/>
          <w:lang w:val="en-US" w:eastAsia="zh-CN"/>
        </w:rPr>
      </w:pPr>
    </w:p>
    <w:p>
      <w:p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华南理工大学 练孙鸿</w:t>
      </w:r>
    </w:p>
    <w:p>
      <w:pPr>
        <w:jc w:val="center"/>
        <w:rPr>
          <w:rFonts w:hint="eastAsia" w:ascii="微软雅黑" w:hAnsi="微软雅黑" w:eastAsia="微软雅黑" w:cs="微软雅黑"/>
          <w:b/>
          <w:bCs/>
          <w:sz w:val="28"/>
          <w:szCs w:val="28"/>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8"/>
          <w:szCs w:val="28"/>
          <w:lang w:val="en-US" w:eastAsia="zh-CN"/>
        </w:rPr>
        <w:t xml:space="preserve">摘要 </w:t>
      </w:r>
      <w:r>
        <w:rPr>
          <w:rFonts w:hint="eastAsia" w:ascii="微软雅黑" w:hAnsi="微软雅黑" w:eastAsia="微软雅黑" w:cs="微软雅黑"/>
          <w:b w:val="0"/>
          <w:bCs w:val="0"/>
          <w:sz w:val="21"/>
          <w:szCs w:val="21"/>
          <w:lang w:val="en-US" w:eastAsia="zh-CN"/>
        </w:rPr>
        <w:t>在计算机图形学中，三维物体常常以三角形网格的形式表示。在不同的情景下渲染不同精细度的模型可以提高渲染效率。细节层次（LOD，Level of Detail）模型就是一系列不同精细度的模型。本文提出一种闭合网格模型的LOD模型生成算法，该算法先使用本文提出的方法对给定网格模型进行体素化（Voxelization），得到指定分辨率的体素（Voxel）模型。然后对体素模型进行一定分辨率的重采样之后用Marching Cubes算法来重构出不同细节程度的三角形模型。</w:t>
      </w:r>
      <w:r>
        <w:rPr>
          <w:rFonts w:hint="eastAsia" w:ascii="微软雅黑" w:hAnsi="微软雅黑" w:eastAsia="微软雅黑" w:cs="微软雅黑"/>
          <w:b w:val="0"/>
          <w:bCs w:val="0"/>
          <w:color w:val="auto"/>
          <w:sz w:val="21"/>
          <w:szCs w:val="21"/>
          <w:lang w:val="en-US" w:eastAsia="zh-CN"/>
        </w:rPr>
        <w:t>本文算法有如下特点：可以</w:t>
      </w:r>
      <w:r>
        <w:rPr>
          <w:rFonts w:hint="eastAsia" w:ascii="微软雅黑" w:hAnsi="微软雅黑" w:eastAsia="微软雅黑" w:cs="微软雅黑"/>
          <w:b w:val="0"/>
          <w:bCs w:val="0"/>
          <w:sz w:val="21"/>
          <w:szCs w:val="21"/>
          <w:lang w:val="en-US" w:eastAsia="zh-CN"/>
        </w:rPr>
        <w:t>通过调节体素化分辨率与重采样分辨率，在LOD模型生成质量与生成速度之间进行权衡；生成的三角形网格比较均匀；能在其他场景应用，例如CT切层扫描数据、3D扫描数据的网格LOD模型生成。</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关键词：LOD 体素化 重采样 网格重构 MarchingCube 网格简化</w:t>
      </w: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1 引言</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游戏、科学可视化等计算机图形学的应用中，渲染效率与渲染质量是都是要兼顾的。当前大部分的计算机性能还不不能以较快的速度渲染海量三角形。经过精心制作的模型，或者3d扫描仪扫描并重构得到的模型一般都有几十万、几百万甚至更多的三角形。</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但不是所有时候都需要用最高精度的模型。例如，同样的模型处在远处时成像会比较小，从而很多细节就被忽略了，这时候高精度的模型就会浪费计算性能。这时候如果在远处的能用更低精度的模型渲染，那么在不太影响渲染质量的情况下可以提高效率。这就需要用网格简化算法来生成更低细节层次（Level Of Detail，LOD）的模型，于是可以在不同情况下选择不同细节层次的模型来渲染。所以网格简化算法与LOD模型在科学研究与工业界中均有很大用处。</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38750" cy="2619375"/>
            <wp:effectExtent l="0" t="0" r="3810" b="1905"/>
            <wp:docPr id="5" name="图片 5" descr="图1-LOD模型实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1-LOD模型实例"/>
                    <pic:cNvPicPr>
                      <a:picLocks noChangeAspect="1"/>
                    </pic:cNvPicPr>
                  </pic:nvPicPr>
                  <pic:blipFill>
                    <a:blip r:embed="rId5"/>
                    <a:stretch>
                      <a:fillRect/>
                    </a:stretch>
                  </pic:blipFill>
                  <pic:spPr>
                    <a:xfrm>
                      <a:off x="0" y="0"/>
                      <a:ext cx="5238750" cy="261937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图1：同一个模型不同细节层次的网格，(b)由本文算法生成</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网格简化算法在国内外已有不少研究成果。网格简化有很多种思路与方法。Rossignac[1]提出用顶点聚类消除多余顶点，这是一种比较简洁快速的算法，但效果不一定理想。周昆[2]用八叉树自适应划分对此算法进行改进，Kanaya[5]也给出了保持拓补(topology-preserving)的改进。Maria-Elena[3]提出在一种使用边坍缩来简化网格的方法。当然还有不少网格简化的改进与变体，但是大部分算法的思路在[4]中有了精炼的概括：顶点聚类；合并共面三角形；受控的顶点、边、三角形删除(decimation)；基于能量函数的优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本文提出一种新的思路：对网格进行</w:t>
      </w:r>
      <w:r>
        <w:rPr>
          <w:rFonts w:hint="eastAsia" w:ascii="微软雅黑" w:hAnsi="微软雅黑" w:eastAsia="微软雅黑" w:cs="微软雅黑"/>
          <w:b/>
          <w:bCs/>
          <w:sz w:val="21"/>
          <w:szCs w:val="21"/>
          <w:lang w:val="en-US" w:eastAsia="zh-CN"/>
        </w:rPr>
        <w:t>体素化(Voxelization)</w:t>
      </w:r>
      <w:r>
        <w:rPr>
          <w:rFonts w:hint="eastAsia" w:ascii="微软雅黑" w:hAnsi="微软雅黑" w:eastAsia="微软雅黑" w:cs="微软雅黑"/>
          <w:b w:val="0"/>
          <w:bCs w:val="0"/>
          <w:sz w:val="21"/>
          <w:szCs w:val="21"/>
          <w:lang w:val="en-US" w:eastAsia="zh-CN"/>
        </w:rPr>
        <w:t>，然后进行重采样（一般是降采样），然后用</w:t>
      </w:r>
      <w:r>
        <w:rPr>
          <w:rFonts w:hint="eastAsia" w:ascii="微软雅黑" w:hAnsi="微软雅黑" w:eastAsia="微软雅黑" w:cs="微软雅黑"/>
          <w:b/>
          <w:bCs/>
          <w:sz w:val="21"/>
          <w:szCs w:val="21"/>
          <w:lang w:val="en-US" w:eastAsia="zh-CN"/>
        </w:rPr>
        <w:t>等值面提取算法（特指Marching Cube[8]算法）重构出三角形网格</w:t>
      </w:r>
      <w:r>
        <w:rPr>
          <w:rFonts w:hint="eastAsia" w:ascii="微软雅黑" w:hAnsi="微软雅黑" w:eastAsia="微软雅黑" w:cs="微软雅黑"/>
          <w:b w:val="0"/>
          <w:bCs w:val="0"/>
          <w:sz w:val="21"/>
          <w:szCs w:val="21"/>
          <w:lang w:val="en-US" w:eastAsia="zh-CN"/>
        </w:rPr>
        <w:t>。考虑到Marching Cube算法的特点，该算法需要实心的、经过填充的体素模型，所以这种思路会更适合闭合的三维网格模型，因为本文提出的体素化算法只能用在</w:t>
      </w:r>
      <w:r>
        <w:rPr>
          <w:rFonts w:hint="eastAsia" w:ascii="微软雅黑" w:hAnsi="微软雅黑" w:eastAsia="微软雅黑" w:cs="微软雅黑"/>
          <w:b/>
          <w:bCs/>
          <w:sz w:val="21"/>
          <w:szCs w:val="21"/>
          <w:lang w:val="en-US" w:eastAsia="zh-CN"/>
        </w:rPr>
        <w:t>闭合网格模型</w:t>
      </w:r>
      <w:r>
        <w:rPr>
          <w:rFonts w:hint="eastAsia" w:ascii="微软雅黑" w:hAnsi="微软雅黑" w:eastAsia="微软雅黑" w:cs="微软雅黑"/>
          <w:b w:val="0"/>
          <w:bCs w:val="0"/>
          <w:sz w:val="21"/>
          <w:szCs w:val="21"/>
          <w:lang w:val="en-US" w:eastAsia="zh-CN"/>
        </w:rPr>
        <w:t>上。</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本文先提出一种基于切层与扫描线填充的闭合模型的</w:t>
      </w:r>
      <w:r>
        <w:rPr>
          <w:rFonts w:hint="eastAsia" w:ascii="微软雅黑" w:hAnsi="微软雅黑" w:eastAsia="微软雅黑" w:cs="微软雅黑"/>
          <w:b/>
          <w:bCs/>
          <w:sz w:val="21"/>
          <w:szCs w:val="21"/>
          <w:lang w:val="en-US" w:eastAsia="zh-CN"/>
        </w:rPr>
        <w:t>表面与内部体素化</w:t>
      </w:r>
      <w:r>
        <w:rPr>
          <w:rFonts w:hint="eastAsia" w:ascii="微软雅黑" w:hAnsi="微软雅黑" w:eastAsia="微软雅黑" w:cs="微软雅黑"/>
          <w:b w:val="0"/>
          <w:bCs w:val="0"/>
          <w:sz w:val="21"/>
          <w:szCs w:val="21"/>
          <w:lang w:val="en-US" w:eastAsia="zh-CN"/>
        </w:rPr>
        <w:t>方法，由这个体素化方法得到指定分辨率的、经过内部填充的体素模型。关于体素化算法的工作，[7]中给出了基于八叉树体素化（相当于光栅化的三维推广）每个三角形方法，进而实现体素化整个网格模型的功能。[6]先从体素化三角形开始，再用种子填充算法填充模型内部体素，从而得到实心的体素模型。[10]中提出与本文体素化算法类似的思路，先用一系列切片去切割模型，而且用了GPU加速与硬件自带的光栅化功能去实现体素化，但是这样的原理并不能填充模型内部。</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3082925" cy="2352040"/>
            <wp:effectExtent l="0" t="0" r="10795" b="10160"/>
            <wp:docPr id="3" name="图片 3" descr="体素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体素模型"/>
                    <pic:cNvPicPr>
                      <a:picLocks noChangeAspect="1"/>
                    </pic:cNvPicPr>
                  </pic:nvPicPr>
                  <pic:blipFill>
                    <a:blip r:embed="rId6"/>
                    <a:stretch>
                      <a:fillRect/>
                    </a:stretch>
                  </pic:blipFill>
                  <pic:spPr>
                    <a:xfrm>
                      <a:off x="0" y="0"/>
                      <a:ext cx="3082925" cy="235204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图2：体素模型，用大量的体素(voxel)去逼近物体</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2 算法描述</w:t>
      </w: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2.1 坐标系约定</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本文的所有几何描述都在三维笛卡尔坐标系（左手系）下，其中y轴垂直于水平面，xz平面水平。</w: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1424305" cy="1520190"/>
            <wp:effectExtent l="0" t="0" r="8255" b="3810"/>
            <wp:docPr id="8" name="图片 8" descr="图3-坐标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3-坐标系"/>
                    <pic:cNvPicPr>
                      <a:picLocks noChangeAspect="1"/>
                    </pic:cNvPicPr>
                  </pic:nvPicPr>
                  <pic:blipFill>
                    <a:blip r:embed="rId7"/>
                    <a:stretch>
                      <a:fillRect/>
                    </a:stretch>
                  </pic:blipFill>
                  <pic:spPr>
                    <a:xfrm>
                      <a:off x="0" y="0"/>
                      <a:ext cx="1424305" cy="152019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图3：本文约定使用的坐标系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2.2算法流程与应用场景</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本文算法的大致步骤如图4所示，大体上有三个阶段：</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原始的闭合网格模型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经体素化后的体素化模型</w:t>
      </w:r>
    </w:p>
    <w:p>
      <w:pPr>
        <w:numPr>
          <w:ilvl w:val="0"/>
          <w:numId w:val="1"/>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经过体素模型重采样、网格重构后的简化/细分网格模型（LOD）</w:t>
      </w:r>
    </w:p>
    <w:p>
      <w:pPr>
        <w:numPr>
          <w:ilvl w:val="0"/>
          <w:numId w:val="0"/>
        </w:numPr>
        <w:ind w:left="840" w:leftChars="0"/>
        <w:jc w:val="left"/>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6055" cy="3645535"/>
            <wp:effectExtent l="0" t="0" r="6985" b="12065"/>
            <wp:docPr id="12" name="图片 12" descr="图2-算法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2-算法流程2"/>
                    <pic:cNvPicPr>
                      <a:picLocks noChangeAspect="1"/>
                    </pic:cNvPicPr>
                  </pic:nvPicPr>
                  <pic:blipFill>
                    <a:blip r:embed="rId8"/>
                    <a:stretch>
                      <a:fillRect/>
                    </a:stretch>
                  </pic:blipFill>
                  <pic:spPr>
                    <a:xfrm>
                      <a:off x="0" y="0"/>
                      <a:ext cx="5266055" cy="364553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图4：本算法的大致流程以及其他应用场景</w:t>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有一点是值得注意的，本文算法的应用场景不只是能用于闭合网格模型的简化，还可以有其他方面的应用，例如：</w:t>
      </w:r>
    </w:p>
    <w:p>
      <w:pPr>
        <w:numPr>
          <w:ilvl w:val="0"/>
          <w:numId w:val="2"/>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CT/MRI切层扫描数据的曲面重建：CT/MRI等医学扫描数据可以很直观地转化为体素模型（处在扫描切层上的像素可以直接转换为体素），继而可以用本算法的“重采样、网格重构”直接生成网格LOD模型。</w:t>
      </w:r>
    </w:p>
    <w:p>
      <w:pPr>
        <w:numPr>
          <w:ilvl w:val="0"/>
          <w:numId w:val="3"/>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D扫描数据：一般的3D扫描得到的原始数据就是点云。点云经过处理（例如用体素化的三维栅格来滤波）以后，也是比较容易转化成体素模型。因为扫描数据一般比较密集，要可视化扫描到的物体一般都要求进行简化。所以用本算法的“重采样-网格重构”可以一步到位生成简化的网格，而不是先重构再简化。</w:t>
      </w:r>
    </w:p>
    <w:p>
      <w:pPr>
        <w:numPr>
          <w:ilvl w:val="0"/>
          <w:numId w:val="4"/>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曲面细分：虽然体素模型重采样阶段一般做得都是降采样，但是重构之后的三角形却有可能比原来的多，所以此算法有潜力实现真正的曲面细分。但是问题在于，原网格模型是原始数据中最精确的表示了，不断的降采样只会减少信息。本算法生成的新网格即使面数更多，其表面曲率信息也是不经过插值的，不比原模型的表面信息多。所以算法虽然可以生成更密集更均匀的网格模型，但还不能做到平滑的曲面细分。</w:t>
      </w:r>
    </w:p>
    <w:p>
      <w:pPr>
        <w:numPr>
          <w:ilvl w:val="0"/>
          <w:numId w:val="4"/>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近似的网格布尔运算：三维网格模型的布尔运算也是一个很复杂的问题，网格模型直接进行并、交、差等问题必定涉及大量的几何分析与特殊情况的处理。文献[11]中就直接用精确的几何求交然后进行三角化相交边缘来得到进行了布尔运算的模型。而本文算法经稍加修改，即可实现一个网格的近似布尔运算的方法。体素模型的布尔运算（并、交、差）非常的直观，而且这些运算都可以用c++的计算位运算符实现，快速且方便。但是这种方法原理上比直接用几何求交的算法更粗糙一点，只能得到近似的结果，但是体素模型布尔运算再重构网格直观上讲就比较的健壮。</w:t>
      </w:r>
    </w:p>
    <w:p>
      <w:pPr>
        <w:numPr>
          <w:ilvl w:val="0"/>
          <w:numId w:val="0"/>
        </w:numPr>
        <w:ind w:left="420"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限于主题，本文接下来的部分只介绍基于体素化与重采样的</w:t>
      </w:r>
      <w:r>
        <w:rPr>
          <w:rFonts w:hint="eastAsia" w:ascii="微软雅黑" w:hAnsi="微软雅黑" w:eastAsia="微软雅黑" w:cs="微软雅黑"/>
          <w:b/>
          <w:bCs/>
          <w:sz w:val="21"/>
          <w:szCs w:val="21"/>
          <w:lang w:val="en-US" w:eastAsia="zh-CN"/>
        </w:rPr>
        <w:t>网格模型简化</w:t>
      </w:r>
      <w:r>
        <w:rPr>
          <w:rFonts w:hint="eastAsia" w:ascii="微软雅黑" w:hAnsi="微软雅黑" w:eastAsia="微软雅黑" w:cs="微软雅黑"/>
          <w:b w:val="0"/>
          <w:bCs w:val="0"/>
          <w:sz w:val="21"/>
          <w:szCs w:val="21"/>
          <w:lang w:val="en-US" w:eastAsia="zh-CN"/>
        </w:rPr>
        <w:t>算法。</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2.3体素化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体素（Voxel）[9]，体积元素（Volume Pixel）,是数字数据在三维空间上分割最小单位。在本文里体素含义类似，特指逻辑上不可以分割的正方体单元，但其尺寸是我们不关心的问题。如何把一个三角形网格模型转化为由体素逼近表示的模型，就是体素化（Voxelization）要讨论的问题。为了节省内存，</w:t>
      </w:r>
      <w:r>
        <w:rPr>
          <w:rFonts w:hint="eastAsia" w:ascii="微软雅黑" w:hAnsi="微软雅黑" w:eastAsia="微软雅黑" w:cs="微软雅黑"/>
          <w:b/>
          <w:bCs/>
          <w:sz w:val="21"/>
          <w:szCs w:val="21"/>
          <w:lang w:val="en-US" w:eastAsia="zh-CN"/>
        </w:rPr>
        <w:t>本文规定体素是二值化的，即一个体素只能取0或者1两个值</w: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本文的体素化算法分成两个步骤：</w:t>
      </w:r>
    </w:p>
    <w:p>
      <w:pPr>
        <w:numPr>
          <w:ilvl w:val="0"/>
          <w:numId w:val="5"/>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切层，即用平行于XZ平面的平面移动切割原模型</w:t>
      </w:r>
    </w:p>
    <w:p>
      <w:pPr>
        <w:numPr>
          <w:ilvl w:val="0"/>
          <w:numId w:val="5"/>
        </w:numPr>
        <w:ind w:left="126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光栅化，基于上一步得到的结果进行光栅化与内部填充。</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把一系列都经过光栅化与填充之后的切层组合起来就得到了体素模型。</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下面是一些符号的规定：</w: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规定1</w:t>
      </w:r>
      <w:r>
        <w:rPr>
          <w:rFonts w:hint="eastAsia" w:ascii="微软雅黑" w:hAnsi="微软雅黑" w:eastAsia="微软雅黑" w:cs="微软雅黑"/>
          <w:b w:val="0"/>
          <w:bCs w:val="0"/>
          <w:sz w:val="21"/>
          <w:szCs w:val="21"/>
          <w:lang w:val="en-US" w:eastAsia="zh-CN"/>
        </w:rPr>
        <w:t xml:space="preserve"> 顶点表示为实数的三元组</w:t>
      </w:r>
      <w:r>
        <w:rPr>
          <w:rFonts w:hint="eastAsia" w:ascii="微软雅黑" w:hAnsi="微软雅黑" w:eastAsia="微软雅黑" w:cs="微软雅黑"/>
          <w:b w:val="0"/>
          <w:bCs w:val="0"/>
          <w:position w:val="-10"/>
          <w:sz w:val="21"/>
          <w:szCs w:val="21"/>
          <w:lang w:val="en-US" w:eastAsia="zh-CN"/>
        </w:rPr>
        <w:object>
          <v:shape id="_x0000_i1025" o:spt="75" type="#_x0000_t75" style="height:17pt;width:123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规定2</w:t>
      </w:r>
      <w:r>
        <w:rPr>
          <w:rFonts w:hint="eastAsia" w:ascii="微软雅黑" w:hAnsi="微软雅黑" w:eastAsia="微软雅黑" w:cs="微软雅黑"/>
          <w:b w:val="0"/>
          <w:bCs w:val="0"/>
          <w:sz w:val="21"/>
          <w:szCs w:val="21"/>
          <w:lang w:val="en-US" w:eastAsia="zh-CN"/>
        </w:rPr>
        <w:t xml:space="preserve"> 线段表示为实数的三元组</w:t>
      </w:r>
      <w:r>
        <w:rPr>
          <w:rFonts w:hint="eastAsia" w:ascii="微软雅黑" w:hAnsi="微软雅黑" w:eastAsia="微软雅黑" w:cs="微软雅黑"/>
          <w:b w:val="0"/>
          <w:bCs w:val="0"/>
          <w:position w:val="-10"/>
          <w:sz w:val="21"/>
          <w:szCs w:val="21"/>
          <w:lang w:val="en-US" w:eastAsia="zh-CN"/>
        </w:rPr>
        <w:object>
          <v:shape id="_x0000_i1026" o:spt="75" type="#_x0000_t75" style="height:16pt;width:47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规定3</w:t>
      </w:r>
      <w:r>
        <w:rPr>
          <w:rFonts w:hint="eastAsia" w:ascii="微软雅黑" w:hAnsi="微软雅黑" w:eastAsia="微软雅黑" w:cs="微软雅黑"/>
          <w:b w:val="0"/>
          <w:bCs w:val="0"/>
          <w:sz w:val="21"/>
          <w:szCs w:val="21"/>
          <w:lang w:val="en-US" w:eastAsia="zh-CN"/>
        </w:rPr>
        <w:t xml:space="preserve"> 三角形表示为顶点的三元组</w:t>
      </w:r>
      <w:r>
        <w:rPr>
          <w:rFonts w:hint="eastAsia" w:ascii="微软雅黑" w:hAnsi="微软雅黑" w:eastAsia="微软雅黑" w:cs="微软雅黑"/>
          <w:b w:val="0"/>
          <w:bCs w:val="0"/>
          <w:position w:val="-10"/>
          <w:sz w:val="21"/>
          <w:szCs w:val="21"/>
          <w:lang w:val="en-US" w:eastAsia="zh-CN"/>
        </w:rPr>
        <w:object>
          <v:shape id="_x0000_i1027" o:spt="75" type="#_x0000_t75" style="height:16pt;width:6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规定4</w:t>
      </w:r>
      <w:r>
        <w:rPr>
          <w:rFonts w:hint="eastAsia" w:ascii="微软雅黑" w:hAnsi="微软雅黑" w:eastAsia="微软雅黑" w:cs="微软雅黑"/>
          <w:b w:val="0"/>
          <w:bCs w:val="0"/>
          <w:sz w:val="21"/>
          <w:szCs w:val="21"/>
          <w:lang w:val="en-US" w:eastAsia="zh-CN"/>
        </w:rPr>
        <w:t xml:space="preserve"> 三角形表示为顶点集与三角形集的二元组</w:t>
      </w:r>
      <w:r>
        <w:rPr>
          <w:rFonts w:hint="eastAsia" w:ascii="微软雅黑" w:hAnsi="微软雅黑" w:eastAsia="微软雅黑" w:cs="微软雅黑"/>
          <w:b w:val="0"/>
          <w:bCs w:val="0"/>
          <w:position w:val="-10"/>
          <w:sz w:val="21"/>
          <w:szCs w:val="21"/>
          <w:lang w:val="en-US" w:eastAsia="zh-CN"/>
        </w:rPr>
        <w:object>
          <v:shape id="_x0000_i1028" o:spt="75" type="#_x0000_t75" style="height:16pt;width:85.95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8"/>
          <w:sz w:val="21"/>
          <w:szCs w:val="21"/>
          <w:lang w:val="en-US" w:eastAsia="zh-CN"/>
        </w:rPr>
        <w:object>
          <v:shape id="_x0000_i1029" o:spt="75" type="#_x0000_t75" style="height:15pt;width:161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0" o:spt="75" type="#_x0000_t75" style="height:16.3pt;width:316.2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numPr>
          <w:ilvl w:val="0"/>
          <w:numId w:val="0"/>
        </w:numPr>
        <w:ind w:firstLine="420" w:firstLineChars="0"/>
        <w:jc w:val="left"/>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val="0"/>
          <w:bCs w:val="0"/>
          <w:position w:val="-10"/>
          <w:sz w:val="21"/>
          <w:szCs w:val="21"/>
          <w:lang w:val="en-US" w:eastAsia="zh-CN"/>
        </w:rPr>
        <w:t>其中VertexCount为网格的顶点个数，TriangleCount为网格的三角形个数。</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规定5</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31" o:spt="75" type="#_x0000_t75" style="height:16pt;width:57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为几何对象obj（线段、三角形、三角形网格）可以取到的最小x坐标。</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规定6</w:t>
      </w:r>
      <w:r>
        <w:rPr>
          <w:rFonts w:hint="eastAsia" w:ascii="微软雅黑" w:hAnsi="微软雅黑" w:eastAsia="微软雅黑" w:cs="微软雅黑"/>
          <w:b w:val="0"/>
          <w:bCs w:val="0"/>
          <w:sz w:val="21"/>
          <w:szCs w:val="21"/>
          <w:lang w:val="en-US" w:eastAsia="zh-CN"/>
        </w:rPr>
        <w:t xml:space="preserve"> </w:t>
      </w:r>
      <w:r>
        <w:rPr>
          <w:rFonts w:hint="eastAsia" w:ascii="微软雅黑" w:hAnsi="微软雅黑" w:eastAsia="微软雅黑" w:cs="微软雅黑"/>
          <w:b w:val="0"/>
          <w:bCs w:val="0"/>
          <w:position w:val="-10"/>
          <w:sz w:val="21"/>
          <w:szCs w:val="21"/>
          <w:lang w:val="en-US" w:eastAsia="zh-CN"/>
        </w:rPr>
        <w:object>
          <v:shape id="_x0000_i1032" o:spt="75" type="#_x0000_t75" style="height:16pt;width:5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ascii="微软雅黑" w:hAnsi="微软雅黑" w:eastAsia="微软雅黑" w:cs="微软雅黑"/>
          <w:b w:val="0"/>
          <w:bCs w:val="0"/>
          <w:sz w:val="21"/>
          <w:szCs w:val="21"/>
          <w:lang w:val="en-US" w:eastAsia="zh-CN"/>
        </w:rPr>
        <w:t>为几何对象obj（线段、三角形、三角形网格）可以取到的最大x坐标。</w:t>
      </w:r>
    </w:p>
    <w:p>
      <w:pPr>
        <w:numPr>
          <w:ilvl w:val="0"/>
          <w:numId w:val="0"/>
        </w:numPr>
        <w:ind w:firstLine="420" w:firstLineChars="0"/>
        <w:jc w:val="both"/>
        <w:rPr>
          <w:rFonts w:hint="eastAsia" w:ascii="微软雅黑" w:hAnsi="微软雅黑" w:eastAsia="微软雅黑" w:cs="微软雅黑"/>
          <w:b w:val="0"/>
          <w:bCs w:val="0"/>
          <w:position w:val="-10"/>
          <w:sz w:val="21"/>
          <w:szCs w:val="21"/>
          <w:lang w:val="en-US" w:eastAsia="zh-CN"/>
        </w:rPr>
      </w:pPr>
      <w:r>
        <w:rPr>
          <w:rFonts w:hint="eastAsia" w:ascii="微软雅黑" w:hAnsi="微软雅黑" w:eastAsia="微软雅黑" w:cs="微软雅黑"/>
          <w:b/>
          <w:bCs/>
          <w:sz w:val="21"/>
          <w:szCs w:val="21"/>
          <w:lang w:val="en-US" w:eastAsia="zh-CN"/>
        </w:rPr>
        <w:t>规定7</w:t>
      </w:r>
      <w:r>
        <w:rPr>
          <w:rFonts w:hint="eastAsia" w:ascii="微软雅黑" w:hAnsi="微软雅黑" w:eastAsia="微软雅黑" w:cs="微软雅黑"/>
          <w:b w:val="0"/>
          <w:bCs w:val="0"/>
          <w:sz w:val="21"/>
          <w:szCs w:val="21"/>
          <w:lang w:val="en-US" w:eastAsia="zh-CN"/>
        </w:rPr>
        <w:t xml:space="preserve"> 与规定5，6类似，同理定义</w:t>
      </w:r>
      <w:r>
        <w:rPr>
          <w:rFonts w:hint="eastAsia" w:ascii="微软雅黑" w:hAnsi="微软雅黑" w:eastAsia="微软雅黑" w:cs="微软雅黑"/>
          <w:b w:val="0"/>
          <w:bCs w:val="0"/>
          <w:position w:val="-10"/>
          <w:sz w:val="21"/>
          <w:szCs w:val="21"/>
          <w:lang w:val="en-US" w:eastAsia="zh-CN"/>
        </w:rPr>
        <w:object>
          <v:shape id="_x0000_i1033" o:spt="75" type="#_x0000_t75" style="height:16pt;width:5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4" o:spt="75" type="#_x0000_t75" style="height:16pt;width:58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5" o:spt="75" type="#_x0000_t75" style="height:16pt;width:5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微软雅黑" w:hAnsi="微软雅黑" w:eastAsia="微软雅黑" w:cs="微软雅黑"/>
          <w:b w:val="0"/>
          <w:bCs w:val="0"/>
          <w:sz w:val="21"/>
          <w:szCs w:val="21"/>
          <w:lang w:val="en-US" w:eastAsia="zh-CN"/>
        </w:rPr>
        <w:t>，</w:t>
      </w:r>
      <w:r>
        <w:rPr>
          <w:rFonts w:hint="eastAsia" w:ascii="微软雅黑" w:hAnsi="微软雅黑" w:eastAsia="微软雅黑" w:cs="微软雅黑"/>
          <w:b w:val="0"/>
          <w:bCs w:val="0"/>
          <w:position w:val="-10"/>
          <w:sz w:val="21"/>
          <w:szCs w:val="21"/>
          <w:lang w:val="en-US" w:eastAsia="zh-CN"/>
        </w:rPr>
        <w:object>
          <v:shape id="_x0000_i1036" o:spt="75" type="#_x0000_t75" style="height:16pt;width:57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规定8</w:t>
      </w:r>
      <w:r>
        <w:rPr>
          <w:rFonts w:hint="eastAsia" w:ascii="微软雅黑" w:hAnsi="微软雅黑" w:eastAsia="微软雅黑" w:cs="微软雅黑"/>
          <w:b w:val="0"/>
          <w:bCs w:val="0"/>
          <w:sz w:val="21"/>
          <w:szCs w:val="21"/>
          <w:lang w:val="en-US" w:eastAsia="zh-CN"/>
        </w:rPr>
        <w:t xml:space="preserve"> 在规定5，6，7的基础上，定义:</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7" o:spt="75" type="#_x0000_t75" style="height:16pt;width:199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8" o:spt="75" type="#_x0000_t75" style="height:16pt;width:196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39" o:spt="75" type="#_x0000_t75" style="height:16pt;width:195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规定9 </w:t>
      </w:r>
      <w:r>
        <w:rPr>
          <w:rFonts w:hint="eastAsia" w:ascii="微软雅黑" w:hAnsi="微软雅黑" w:eastAsia="微软雅黑" w:cs="微软雅黑"/>
          <w:b w:val="0"/>
          <w:bCs w:val="0"/>
          <w:sz w:val="21"/>
          <w:szCs w:val="21"/>
          <w:lang w:val="en-US" w:eastAsia="zh-CN"/>
        </w:rPr>
        <w:t>设经过网格体素化得到的体素模型的在x,y,z方向上的分辨率分别为</w:t>
      </w:r>
      <w:r>
        <w:rPr>
          <w:rFonts w:hint="eastAsia" w:ascii="微软雅黑" w:hAnsi="微软雅黑" w:eastAsia="微软雅黑" w:cs="微软雅黑"/>
          <w:b w:val="0"/>
          <w:bCs w:val="0"/>
          <w:position w:val="-10"/>
          <w:sz w:val="21"/>
          <w:szCs w:val="21"/>
          <w:lang w:val="en-US" w:eastAsia="zh-CN"/>
        </w:rPr>
        <w:object>
          <v:shape id="_x0000_i1040" o:spt="75" type="#_x0000_t75" style="height:16pt;width:49.95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微软雅黑" w:hAnsi="微软雅黑" w:eastAsia="微软雅黑" w:cs="微软雅黑"/>
          <w:b w:val="0"/>
          <w:bCs w:val="0"/>
          <w:sz w:val="21"/>
          <w:szCs w:val="21"/>
          <w:lang w:val="en-US" w:eastAsia="zh-CN"/>
        </w:rPr>
        <w:t>，即生成的体素模型会有</w:t>
      </w:r>
      <w:r>
        <w:rPr>
          <w:rFonts w:hint="eastAsia" w:ascii="微软雅黑" w:hAnsi="微软雅黑" w:eastAsia="微软雅黑" w:cs="微软雅黑"/>
          <w:b w:val="0"/>
          <w:bCs w:val="0"/>
          <w:position w:val="-8"/>
          <w:sz w:val="21"/>
          <w:szCs w:val="21"/>
          <w:lang w:val="en-US" w:eastAsia="zh-CN"/>
        </w:rPr>
        <w:object>
          <v:shape id="_x0000_i1041" o:spt="75" type="#_x0000_t75" style="height:15pt;width:60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ascii="微软雅黑" w:hAnsi="微软雅黑" w:eastAsia="微软雅黑" w:cs="微软雅黑"/>
          <w:b w:val="0"/>
          <w:bCs w:val="0"/>
          <w:sz w:val="21"/>
          <w:szCs w:val="21"/>
          <w:lang w:val="en-US" w:eastAsia="zh-CN"/>
        </w:rPr>
        <w:t>个体素。</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规定10 </w:t>
      </w:r>
      <w:r>
        <w:rPr>
          <w:rFonts w:hint="eastAsia" w:ascii="微软雅黑" w:hAnsi="微软雅黑" w:eastAsia="微软雅黑" w:cs="微软雅黑"/>
          <w:b w:val="0"/>
          <w:bCs w:val="0"/>
          <w:sz w:val="21"/>
          <w:szCs w:val="21"/>
          <w:lang w:val="en-US" w:eastAsia="zh-CN"/>
        </w:rPr>
        <w:t>线性插值函数：</w:t>
      </w:r>
      <w:r>
        <w:rPr>
          <w:rFonts w:hint="eastAsia" w:ascii="微软雅黑" w:hAnsi="微软雅黑" w:eastAsia="微软雅黑" w:cs="微软雅黑"/>
          <w:b w:val="0"/>
          <w:bCs w:val="0"/>
          <w:position w:val="-10"/>
          <w:sz w:val="21"/>
          <w:szCs w:val="21"/>
          <w:lang w:val="en-US" w:eastAsia="zh-CN"/>
        </w:rPr>
        <w:object>
          <v:shape id="_x0000_i1042" o:spt="75" type="#_x0000_t75" style="height:16pt;width:132.95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微软雅黑" w:hAnsi="微软雅黑" w:eastAsia="微软雅黑" w:cs="微软雅黑"/>
          <w:b w:val="0"/>
          <w:bCs w:val="0"/>
          <w:sz w:val="21"/>
          <w:szCs w:val="21"/>
          <w:lang w:val="en-US" w:eastAsia="zh-CN"/>
        </w:rPr>
        <w:t>。一般情况下a,b指的是实数。若a,b指的是同样维度的向量时，两个向量的按分量逐个进行线性插值。</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2.3.1切层</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本文提出的体素化算法借鉴了“3D打印”的思想。3D打印利用很多层有一定厚度的材料来逼近目标模型。在这里，有一定厚度的3D打印的材料线就可以抽象为一系列体素的集合。</w:t>
      </w:r>
    </w:p>
    <w:p>
      <w:pPr>
        <w:numPr>
          <w:ilvl w:val="0"/>
          <w:numId w:val="0"/>
        </w:numPr>
        <w:ind w:left="420" w:leftChars="0"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2992755" cy="4040505"/>
            <wp:effectExtent l="0" t="0" r="9525" b="13335"/>
            <wp:docPr id="1" name="图片 1" descr="3d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d打印"/>
                    <pic:cNvPicPr>
                      <a:picLocks noChangeAspect="1"/>
                    </pic:cNvPicPr>
                  </pic:nvPicPr>
                  <pic:blipFill>
                    <a:blip r:embed="rId45"/>
                    <a:stretch>
                      <a:fillRect/>
                    </a:stretch>
                  </pic:blipFill>
                  <pic:spPr>
                    <a:xfrm>
                      <a:off x="0" y="0"/>
                      <a:ext cx="2992755" cy="4040505"/>
                    </a:xfrm>
                    <a:prstGeom prst="rect">
                      <a:avLst/>
                    </a:prstGeom>
                  </pic:spPr>
                </pic:pic>
              </a:graphicData>
            </a:graphic>
          </wp:inline>
        </w:drawing>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图5：3D打印模型，局部放大可以明显看到其分层叠加的树脂</w:t>
      </w:r>
    </w:p>
    <w:p>
      <w:pPr>
        <w:numPr>
          <w:ilvl w:val="0"/>
          <w:numId w:val="0"/>
        </w:numPr>
        <w:ind w:left="420" w:leftChars="0"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所以体素化算法的第一步可以描述为：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问题1</w:t>
      </w:r>
      <w:r>
        <w:rPr>
          <w:rFonts w:hint="eastAsia" w:ascii="微软雅黑" w:hAnsi="微软雅黑" w:eastAsia="微软雅黑" w:cs="微软雅黑"/>
          <w:b w:val="0"/>
          <w:bCs w:val="0"/>
          <w:sz w:val="21"/>
          <w:szCs w:val="21"/>
          <w:lang w:val="en-US" w:eastAsia="zh-CN"/>
        </w:rPr>
        <w:t xml:space="preserve"> 给定闭合曲面</w:t>
      </w:r>
      <w:r>
        <w:rPr>
          <w:rFonts w:hint="eastAsia" w:ascii="微软雅黑" w:hAnsi="微软雅黑" w:eastAsia="微软雅黑" w:cs="微软雅黑"/>
          <w:b w:val="0"/>
          <w:bCs w:val="0"/>
          <w:position w:val="-10"/>
          <w:sz w:val="21"/>
          <w:szCs w:val="21"/>
          <w:lang w:val="en-US" w:eastAsia="zh-CN"/>
        </w:rPr>
        <w:object>
          <v:shape id="_x0000_i1043"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43" DrawAspect="Content" ObjectID="_1468075743" r:id="rId46">
            <o:LockedField>false</o:LockedField>
          </o:OLEObject>
        </w:object>
      </w:r>
      <w:r>
        <w:rPr>
          <w:rFonts w:hint="eastAsia" w:ascii="微软雅黑" w:hAnsi="微软雅黑" w:eastAsia="微软雅黑" w:cs="微软雅黑"/>
          <w:b w:val="0"/>
          <w:bCs w:val="0"/>
          <w:sz w:val="21"/>
          <w:szCs w:val="21"/>
          <w:lang w:val="en-US" w:eastAsia="zh-CN"/>
        </w:rPr>
        <w:t>，其y坐标取值范围为</w:t>
      </w:r>
      <w:r>
        <w:rPr>
          <w:rFonts w:hint="eastAsia" w:ascii="微软雅黑" w:hAnsi="微软雅黑" w:eastAsia="微软雅黑" w:cs="微软雅黑"/>
          <w:b w:val="0"/>
          <w:bCs w:val="0"/>
          <w:position w:val="-10"/>
          <w:sz w:val="21"/>
          <w:szCs w:val="21"/>
          <w:lang w:val="en-US" w:eastAsia="zh-CN"/>
        </w:rPr>
        <w:object>
          <v:shape id="_x0000_i1044" o:spt="75" type="#_x0000_t75" style="height:16pt;width:5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hint="eastAsia" w:ascii="微软雅黑" w:hAnsi="微软雅黑" w:eastAsia="微软雅黑" w:cs="微软雅黑"/>
          <w:b w:val="0"/>
          <w:bCs w:val="0"/>
          <w:sz w:val="21"/>
          <w:szCs w:val="21"/>
          <w:lang w:val="en-US" w:eastAsia="zh-CN"/>
        </w:rPr>
        <w:t>。用</w:t>
      </w:r>
      <w:r>
        <w:rPr>
          <w:rFonts w:hint="eastAsia" w:ascii="微软雅黑" w:hAnsi="微软雅黑" w:eastAsia="微软雅黑" w:cs="微软雅黑"/>
          <w:b w:val="0"/>
          <w:bCs w:val="0"/>
          <w:position w:val="-8"/>
          <w:sz w:val="21"/>
          <w:szCs w:val="21"/>
          <w:lang w:val="en-US" w:eastAsia="zh-CN"/>
        </w:rPr>
        <w:object>
          <v:shape id="_x0000_i1045" o:spt="75" type="#_x0000_t75" style="height:15pt;width:17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r>
        <w:rPr>
          <w:rFonts w:hint="eastAsia" w:ascii="微软雅黑" w:hAnsi="微软雅黑" w:eastAsia="微软雅黑" w:cs="微软雅黑"/>
          <w:b w:val="0"/>
          <w:bCs w:val="0"/>
          <w:sz w:val="21"/>
          <w:szCs w:val="21"/>
          <w:lang w:val="en-US" w:eastAsia="zh-CN"/>
        </w:rPr>
        <w:t>个平面</w:t>
      </w:r>
      <w:r>
        <w:rPr>
          <w:rFonts w:hint="eastAsia" w:ascii="微软雅黑" w:hAnsi="微软雅黑" w:eastAsia="微软雅黑" w:cs="微软雅黑"/>
          <w:b w:val="0"/>
          <w:bCs w:val="0"/>
          <w:position w:val="-10"/>
          <w:sz w:val="21"/>
          <w:szCs w:val="21"/>
          <w:lang w:val="en-US" w:eastAsia="zh-CN"/>
        </w:rPr>
        <w:object>
          <v:shape id="_x0000_i1046" o:spt="75" type="#_x0000_t75" style="height:17pt;width:215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b w:val="0"/>
          <w:bCs w:val="0"/>
          <w:sz w:val="21"/>
          <w:szCs w:val="21"/>
          <w:lang w:val="en-US" w:eastAsia="zh-CN"/>
        </w:rPr>
        <w:t>来与曲面</w:t>
      </w:r>
      <w:r>
        <w:rPr>
          <w:rFonts w:hint="eastAsia" w:ascii="微软雅黑" w:hAnsi="微软雅黑" w:eastAsia="微软雅黑" w:cs="微软雅黑"/>
          <w:b w:val="0"/>
          <w:bCs w:val="0"/>
          <w:position w:val="-10"/>
          <w:sz w:val="21"/>
          <w:szCs w:val="21"/>
          <w:lang w:val="en-US" w:eastAsia="zh-CN"/>
        </w:rPr>
        <w:object>
          <v:shape id="_x0000_i1047"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b w:val="0"/>
          <w:bCs w:val="0"/>
          <w:sz w:val="21"/>
          <w:szCs w:val="21"/>
          <w:lang w:val="en-US" w:eastAsia="zh-CN"/>
        </w:rPr>
        <w:t>相交，求这j次相交得到的隐式曲线方程集合</w:t>
      </w:r>
      <w:r>
        <w:rPr>
          <w:rFonts w:hint="eastAsia" w:ascii="微软雅黑" w:hAnsi="微软雅黑" w:eastAsia="微软雅黑" w:cs="微软雅黑"/>
          <w:b w:val="0"/>
          <w:bCs w:val="0"/>
          <w:position w:val="-10"/>
          <w:sz w:val="21"/>
          <w:szCs w:val="21"/>
          <w:lang w:val="en-US" w:eastAsia="zh-CN"/>
        </w:rPr>
        <w:object>
          <v:shape id="_x0000_i1048" o:spt="75" type="#_x0000_t75" style="height:16pt;width:67.9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换句话讲，我们分别用</w:t>
      </w:r>
      <w:r>
        <w:rPr>
          <w:rFonts w:hint="eastAsia" w:ascii="微软雅黑" w:hAnsi="微软雅黑" w:eastAsia="微软雅黑" w:cs="微软雅黑"/>
          <w:b w:val="0"/>
          <w:bCs w:val="0"/>
          <w:position w:val="-8"/>
          <w:sz w:val="21"/>
          <w:szCs w:val="21"/>
          <w:lang w:val="en-US" w:eastAsia="zh-CN"/>
        </w:rPr>
        <w:object>
          <v:shape id="_x0000_i1049" o:spt="75" type="#_x0000_t75" style="height:15pt;width:17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7">
            <o:LockedField>false</o:LockedField>
          </o:OLEObject>
        </w:object>
      </w:r>
      <w:r>
        <w:rPr>
          <w:rFonts w:hint="eastAsia" w:ascii="微软雅黑" w:hAnsi="微软雅黑" w:eastAsia="微软雅黑" w:cs="微软雅黑"/>
          <w:b w:val="0"/>
          <w:bCs w:val="0"/>
          <w:sz w:val="21"/>
          <w:szCs w:val="21"/>
          <w:lang w:val="en-US" w:eastAsia="zh-CN"/>
        </w:rPr>
        <w:t>个水平面去切割模型，每一次切割就是一次平面与闭合曲面求交的过程。显而易见的是（但证明起来有难度），第j次切割得到的结果会是</w:t>
      </w:r>
      <w:r>
        <w:rPr>
          <w:rFonts w:hint="eastAsia" w:ascii="微软雅黑" w:hAnsi="微软雅黑" w:eastAsia="微软雅黑" w:cs="微软雅黑"/>
          <w:b/>
          <w:bCs/>
          <w:sz w:val="21"/>
          <w:szCs w:val="21"/>
          <w:lang w:val="en-US" w:eastAsia="zh-CN"/>
        </w:rPr>
        <w:t>一条或多条封闭曲线</w:t>
      </w:r>
      <w:r>
        <w:rPr>
          <w:rFonts w:hint="eastAsia" w:ascii="微软雅黑" w:hAnsi="微软雅黑" w:eastAsia="微软雅黑" w:cs="微软雅黑"/>
          <w:b w:val="0"/>
          <w:bCs w:val="0"/>
          <w:sz w:val="21"/>
          <w:szCs w:val="21"/>
          <w:lang w:val="en-US" w:eastAsia="zh-CN"/>
        </w:rPr>
        <w:t>（由隐式曲线方程</w:t>
      </w:r>
      <w:r>
        <w:rPr>
          <w:rFonts w:hint="eastAsia" w:ascii="微软雅黑" w:hAnsi="微软雅黑" w:eastAsia="微软雅黑" w:cs="微软雅黑"/>
          <w:b w:val="0"/>
          <w:bCs w:val="0"/>
          <w:position w:val="-10"/>
          <w:sz w:val="21"/>
          <w:szCs w:val="21"/>
          <w:lang w:val="en-US" w:eastAsia="zh-CN"/>
        </w:rPr>
        <w:object>
          <v:shape id="_x0000_i1050" o:spt="75" type="#_x0000_t75" style="height:16pt;width:67.95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8">
            <o:LockedField>false</o:LockedField>
          </o:OLEObject>
        </w:object>
      </w:r>
      <w:r>
        <w:rPr>
          <w:rFonts w:hint="eastAsia" w:ascii="微软雅黑" w:hAnsi="微软雅黑" w:eastAsia="微软雅黑" w:cs="微软雅黑"/>
          <w:b w:val="0"/>
          <w:bCs w:val="0"/>
          <w:sz w:val="21"/>
          <w:szCs w:val="21"/>
          <w:lang w:val="en-US" w:eastAsia="zh-CN"/>
        </w:rPr>
        <w:t>来表示）。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闭合的三角形网格是分片光滑的曲面，也可以用</w:t>
      </w:r>
      <w:r>
        <w:rPr>
          <w:rFonts w:hint="eastAsia" w:ascii="微软雅黑" w:hAnsi="微软雅黑" w:eastAsia="微软雅黑" w:cs="微软雅黑"/>
          <w:b w:val="0"/>
          <w:bCs w:val="0"/>
          <w:position w:val="-10"/>
          <w:sz w:val="21"/>
          <w:szCs w:val="21"/>
          <w:lang w:val="en-US" w:eastAsia="zh-CN"/>
        </w:rPr>
        <w:object>
          <v:shape id="_x0000_i1051" o:spt="75" type="#_x0000_t75" style="height:16pt;width:64pt;" o:ole="t" filled="f" o:preferrelative="t" stroked="f" coordsize="21600,21600">
            <v:path/>
            <v:fill on="f" focussize="0,0"/>
            <v:stroke on="f"/>
            <v:imagedata r:id="rId47" o:title=""/>
            <o:lock v:ext="edit" aspectratio="t"/>
            <w10:wrap type="none"/>
            <w10:anchorlock/>
          </v:shape>
          <o:OLEObject Type="Embed" ProgID="Equation.KSEE3" ShapeID="_x0000_i1051" DrawAspect="Content" ObjectID="_1468075751" r:id="rId59">
            <o:LockedField>false</o:LockedField>
          </o:OLEObject>
        </w:object>
      </w:r>
      <w:r>
        <w:rPr>
          <w:rFonts w:hint="eastAsia" w:ascii="微软雅黑" w:hAnsi="微软雅黑" w:eastAsia="微软雅黑" w:cs="微软雅黑"/>
          <w:b w:val="0"/>
          <w:bCs w:val="0"/>
          <w:sz w:val="21"/>
          <w:szCs w:val="21"/>
          <w:lang w:val="en-US" w:eastAsia="zh-CN"/>
        </w:rPr>
        <w:t>来表示，而且每个分片都是三角形，是一种用计算机去逼近描述曲面的不错的形式。所以问题1的求解可以采用分而治之的思路解决，即只需分别考虑每个三角形与平面的相交情况，然后再把结果综合起来。</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093335" cy="3055620"/>
            <wp:effectExtent l="0" t="0" r="12065" b="7620"/>
            <wp:docPr id="10" name="图片 10" descr="slice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licer4"/>
                    <pic:cNvPicPr>
                      <a:picLocks noChangeAspect="1"/>
                    </pic:cNvPicPr>
                  </pic:nvPicPr>
                  <pic:blipFill>
                    <a:blip r:embed="rId60"/>
                    <a:stretch>
                      <a:fillRect/>
                    </a:stretch>
                  </pic:blipFill>
                  <pic:spPr>
                    <a:xfrm>
                      <a:off x="0" y="0"/>
                      <a:ext cx="5093335" cy="3055620"/>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图6：用多个平面去切割三角形网格，(b)中红色标记的线为切割得到的线段集合</w:t>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设单个三角形T与平面</w:t>
      </w:r>
      <w:r>
        <w:rPr>
          <w:rFonts w:hint="eastAsia" w:ascii="微软雅黑" w:hAnsi="微软雅黑" w:eastAsia="微软雅黑" w:cs="微软雅黑"/>
          <w:b w:val="0"/>
          <w:bCs w:val="0"/>
          <w:position w:val="-10"/>
          <w:sz w:val="21"/>
          <w:szCs w:val="21"/>
          <w:lang w:val="en-US" w:eastAsia="zh-CN"/>
        </w:rPr>
        <w:object>
          <v:shape id="_x0000_i1052" o:spt="75" type="#_x0000_t75" style="height:13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微软雅黑" w:hAnsi="微软雅黑" w:eastAsia="微软雅黑" w:cs="微软雅黑"/>
          <w:b w:val="0"/>
          <w:bCs w:val="0"/>
          <w:sz w:val="21"/>
          <w:szCs w:val="21"/>
          <w:lang w:val="en-US" w:eastAsia="zh-CN"/>
        </w:rPr>
        <w:t>的一次求交过程为：</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053" o:spt="75" type="#_x0000_t75" style="height:36pt;width:294.95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显然Segment(T,y)的返回值要么是只有一个元素的线段集合（水平面与三角形T相交线段），要么就是空集（水平面与三角形T不相交）。那么问题1中描述的曲面可以限制为三角形网格</w:t>
      </w:r>
      <w:r>
        <w:rPr>
          <w:rFonts w:hint="eastAsia" w:ascii="微软雅黑" w:hAnsi="微软雅黑" w:eastAsia="微软雅黑" w:cs="微软雅黑"/>
          <w:b w:val="0"/>
          <w:bCs w:val="0"/>
          <w:position w:val="-6"/>
          <w:sz w:val="21"/>
          <w:szCs w:val="21"/>
          <w:lang w:val="en-US" w:eastAsia="zh-CN"/>
        </w:rPr>
        <w:object>
          <v:shape id="_x0000_i1054" o:spt="75" type="#_x0000_t75" style="height:13.95pt;width:30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eastAsia" w:ascii="微软雅黑" w:hAnsi="微软雅黑" w:eastAsia="微软雅黑" w:cs="微软雅黑"/>
          <w:b w:val="0"/>
          <w:bCs w:val="0"/>
          <w:sz w:val="21"/>
          <w:szCs w:val="21"/>
          <w:lang w:val="en-US" w:eastAsia="zh-CN"/>
        </w:rPr>
        <w:t>以后，问题可以转换为如下描述：</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问题2</w:t>
      </w:r>
      <w:r>
        <w:rPr>
          <w:rFonts w:hint="eastAsia" w:ascii="微软雅黑" w:hAnsi="微软雅黑" w:eastAsia="微软雅黑" w:cs="微软雅黑"/>
          <w:b w:val="0"/>
          <w:bCs w:val="0"/>
          <w:sz w:val="21"/>
          <w:szCs w:val="21"/>
          <w:lang w:val="en-US" w:eastAsia="zh-CN"/>
        </w:rPr>
        <w:t xml:space="preserve"> 给定三角形网格</w:t>
      </w:r>
      <w:r>
        <w:rPr>
          <w:rFonts w:hint="eastAsia" w:ascii="微软雅黑" w:hAnsi="微软雅黑" w:eastAsia="微软雅黑" w:cs="微软雅黑"/>
          <w:b w:val="0"/>
          <w:bCs w:val="0"/>
          <w:position w:val="-10"/>
          <w:sz w:val="21"/>
          <w:szCs w:val="21"/>
          <w:lang w:val="en-US" w:eastAsia="zh-CN"/>
        </w:rPr>
        <w:object>
          <v:shape id="_x0000_i1055" o:spt="75" type="#_x0000_t75" style="height:16pt;width:85.95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eastAsia" w:ascii="微软雅黑" w:hAnsi="微软雅黑" w:eastAsia="微软雅黑" w:cs="微软雅黑"/>
          <w:b w:val="0"/>
          <w:bCs w:val="0"/>
          <w:sz w:val="21"/>
          <w:szCs w:val="21"/>
          <w:lang w:val="en-US" w:eastAsia="zh-CN"/>
        </w:rPr>
        <w:t>，用多个相等间距的水平面</w:t>
      </w:r>
      <w:r>
        <w:rPr>
          <w:rFonts w:hint="eastAsia" w:ascii="微软雅黑" w:hAnsi="微软雅黑" w:eastAsia="微软雅黑" w:cs="微软雅黑"/>
          <w:b w:val="0"/>
          <w:bCs w:val="0"/>
          <w:position w:val="-24"/>
          <w:sz w:val="21"/>
          <w:szCs w:val="21"/>
          <w:lang w:val="en-US" w:eastAsia="zh-CN"/>
        </w:rPr>
        <w:object>
          <v:shape id="_x0000_i1056" o:spt="75" type="#_x0000_t75" style="height:31pt;width:210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eastAsia" w:ascii="微软雅黑" w:hAnsi="微软雅黑" w:eastAsia="微软雅黑" w:cs="微软雅黑"/>
          <w:b w:val="0"/>
          <w:bCs w:val="0"/>
          <w:sz w:val="21"/>
          <w:szCs w:val="21"/>
          <w:lang w:val="en-US" w:eastAsia="zh-CN"/>
        </w:rPr>
        <w:t>与</w:t>
      </w:r>
      <w:r>
        <w:rPr>
          <w:rFonts w:hint="eastAsia" w:ascii="微软雅黑" w:hAnsi="微软雅黑" w:eastAsia="微软雅黑" w:cs="微软雅黑"/>
          <w:b w:val="0"/>
          <w:bCs w:val="0"/>
          <w:position w:val="-10"/>
          <w:sz w:val="21"/>
          <w:szCs w:val="21"/>
          <w:lang w:val="en-US" w:eastAsia="zh-CN"/>
        </w:rPr>
        <w:object>
          <v:shape id="_x0000_i1057" o:spt="75" type="#_x0000_t75" style="height:16pt;width:85.9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71">
            <o:LockedField>false</o:LockedField>
          </o:OLEObject>
        </w:object>
      </w:r>
      <w:r>
        <w:rPr>
          <w:rFonts w:hint="eastAsia" w:ascii="微软雅黑" w:hAnsi="微软雅黑" w:eastAsia="微软雅黑" w:cs="微软雅黑"/>
          <w:b w:val="0"/>
          <w:bCs w:val="0"/>
          <w:sz w:val="21"/>
          <w:szCs w:val="21"/>
          <w:lang w:val="en-US" w:eastAsia="zh-CN"/>
        </w:rPr>
        <w:t>求交，求所有相交得到线段的集合</w:t>
      </w:r>
      <w:r>
        <w:rPr>
          <w:rFonts w:hint="eastAsia" w:ascii="微软雅黑" w:hAnsi="微软雅黑" w:eastAsia="微软雅黑" w:cs="微软雅黑"/>
          <w:b w:val="0"/>
          <w:bCs w:val="0"/>
          <w:position w:val="-6"/>
          <w:sz w:val="21"/>
          <w:szCs w:val="21"/>
          <w:lang w:val="en-US" w:eastAsia="zh-CN"/>
        </w:rPr>
        <w:object>
          <v:shape id="_x0000_i1058"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微软雅黑" w:hAnsi="微软雅黑" w:eastAsia="微软雅黑" w:cs="微软雅黑"/>
          <w:b w:val="0"/>
          <w:bCs w:val="0"/>
          <w:sz w:val="21"/>
          <w:szCs w:val="21"/>
          <w:lang w:val="en-US" w:eastAsia="zh-CN"/>
        </w:rPr>
        <w:t>，其中</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2"/>
          <w:sz w:val="21"/>
          <w:szCs w:val="21"/>
          <w:lang w:val="en-US" w:eastAsia="zh-CN"/>
        </w:rPr>
        <w:object>
          <v:shape id="_x0000_i1059" o:spt="75" type="#_x0000_t75" style="height:42.5pt;width:190.5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问题2求解出来理论上会得到很多层的线段集合，线段集合在外观上应该也是一个或多个封闭图形的轮廓。</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这样的问题描述就意味着求解</w:t>
      </w:r>
      <w:r>
        <w:rPr>
          <w:rFonts w:hint="eastAsia" w:ascii="微软雅黑" w:hAnsi="微软雅黑" w:eastAsia="微软雅黑" w:cs="微软雅黑"/>
          <w:b w:val="0"/>
          <w:bCs w:val="0"/>
          <w:position w:val="-6"/>
          <w:sz w:val="21"/>
          <w:szCs w:val="21"/>
          <w:lang w:val="en-US" w:eastAsia="zh-CN"/>
        </w:rPr>
        <w:object>
          <v:shape id="_x0000_i1060"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0" DrawAspect="Content" ObjectID="_1468075760" r:id="rId76">
            <o:LockedField>false</o:LockedField>
          </o:OLEObject>
        </w:object>
      </w:r>
      <w:r>
        <w:rPr>
          <w:rFonts w:hint="eastAsia" w:ascii="微软雅黑" w:hAnsi="微软雅黑" w:eastAsia="微软雅黑" w:cs="微软雅黑"/>
          <w:b w:val="0"/>
          <w:bCs w:val="0"/>
          <w:sz w:val="21"/>
          <w:szCs w:val="21"/>
          <w:lang w:val="en-US" w:eastAsia="zh-CN"/>
        </w:rPr>
        <w:t>时写的程序必须有两重循环了，而且要把所有三角形与切割面都配对求交，时间复杂度为</w:t>
      </w:r>
      <w:r>
        <w:rPr>
          <w:rFonts w:hint="eastAsia" w:ascii="微软雅黑" w:hAnsi="微软雅黑" w:eastAsia="微软雅黑" w:cs="微软雅黑"/>
          <w:b w:val="0"/>
          <w:bCs w:val="0"/>
          <w:position w:val="-10"/>
          <w:sz w:val="21"/>
          <w:szCs w:val="21"/>
          <w:lang w:val="en-US" w:eastAsia="zh-CN"/>
        </w:rPr>
        <w:object>
          <v:shape id="_x0000_i1061" o:spt="75" type="#_x0000_t75" style="height:16pt;width:114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微软雅黑" w:hAnsi="微软雅黑" w:eastAsia="微软雅黑" w:cs="微软雅黑"/>
          <w:b w:val="0"/>
          <w:bCs w:val="0"/>
          <w:sz w:val="21"/>
          <w:szCs w:val="21"/>
          <w:lang w:val="en-US" w:eastAsia="zh-CN"/>
        </w:rPr>
        <w:t>。考虑到一般情况下大部分三角形T的y坐标范围</w:t>
      </w:r>
      <w:r>
        <w:rPr>
          <w:rFonts w:hint="eastAsia" w:ascii="微软雅黑" w:hAnsi="微软雅黑" w:eastAsia="微软雅黑" w:cs="微软雅黑"/>
          <w:b w:val="0"/>
          <w:bCs w:val="0"/>
          <w:position w:val="-10"/>
          <w:sz w:val="21"/>
          <w:szCs w:val="21"/>
          <w:lang w:val="en-US" w:eastAsia="zh-CN"/>
        </w:rPr>
        <w:object>
          <v:shape id="_x0000_i1062" o:spt="75" type="#_x0000_t75" style="height:16pt;width:55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微软雅黑" w:hAnsi="微软雅黑" w:eastAsia="微软雅黑" w:cs="微软雅黑"/>
          <w:b w:val="0"/>
          <w:bCs w:val="0"/>
          <w:sz w:val="21"/>
          <w:szCs w:val="21"/>
          <w:lang w:val="en-US" w:eastAsia="zh-CN"/>
        </w:rPr>
        <w:t>都远小于网格模型的y坐标范围</w:t>
      </w:r>
      <w:r>
        <w:rPr>
          <w:rFonts w:hint="eastAsia" w:ascii="微软雅黑" w:hAnsi="微软雅黑" w:eastAsia="微软雅黑" w:cs="微软雅黑"/>
          <w:b w:val="0"/>
          <w:bCs w:val="0"/>
          <w:position w:val="-10"/>
          <w:sz w:val="21"/>
          <w:szCs w:val="21"/>
          <w:lang w:val="en-US" w:eastAsia="zh-CN"/>
        </w:rPr>
        <w:object>
          <v:shape id="_x0000_i1063" o:spt="75" type="#_x0000_t75" style="height:16pt;width:74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微软雅黑" w:hAnsi="微软雅黑" w:eastAsia="微软雅黑" w:cs="微软雅黑"/>
          <w:b w:val="0"/>
          <w:bCs w:val="0"/>
          <w:sz w:val="21"/>
          <w:szCs w:val="21"/>
          <w:lang w:val="en-US" w:eastAsia="zh-CN"/>
        </w:rPr>
        <w:t>，所以</w:t>
      </w:r>
      <w:r>
        <w:rPr>
          <w:rFonts w:hint="eastAsia" w:ascii="微软雅黑" w:hAnsi="微软雅黑" w:eastAsia="微软雅黑" w:cs="微软雅黑"/>
          <w:b w:val="0"/>
          <w:bCs w:val="0"/>
          <w:position w:val="-6"/>
          <w:sz w:val="21"/>
          <w:szCs w:val="21"/>
          <w:lang w:val="en-US" w:eastAsia="zh-CN"/>
        </w:rPr>
        <w:object>
          <v:shape id="_x0000_i1064"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4" DrawAspect="Content" ObjectID="_1468075764" r:id="rId83">
            <o:LockedField>false</o:LockedField>
          </o:OLEObject>
        </w:object>
      </w:r>
      <w:r>
        <w:rPr>
          <w:rFonts w:hint="eastAsia" w:ascii="微软雅黑" w:hAnsi="微软雅黑" w:eastAsia="微软雅黑" w:cs="微软雅黑"/>
          <w:b w:val="0"/>
          <w:bCs w:val="0"/>
          <w:sz w:val="21"/>
          <w:szCs w:val="21"/>
          <w:lang w:val="en-US" w:eastAsia="zh-CN"/>
        </w:rPr>
        <w:t>可以减少遍历的切割面y坐标范围，交换循环的嵌套顺序，把不可能与三角形T相交的切割面预先排除掉。设比y坐标</w:t>
      </w:r>
      <w:r>
        <w:rPr>
          <w:rFonts w:hint="eastAsia" w:ascii="微软雅黑" w:hAnsi="微软雅黑" w:eastAsia="微软雅黑" w:cs="微软雅黑"/>
          <w:b w:val="0"/>
          <w:bCs w:val="0"/>
          <w:position w:val="-10"/>
          <w:sz w:val="21"/>
          <w:szCs w:val="21"/>
          <w:lang w:val="en-US" w:eastAsia="zh-CN"/>
        </w:rPr>
        <w:object>
          <v:shape id="_x0000_i1065" o:spt="75" type="#_x0000_t75" style="height:13pt;width:15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ascii="微软雅黑" w:hAnsi="微软雅黑" w:eastAsia="微软雅黑" w:cs="微软雅黑"/>
          <w:b w:val="0"/>
          <w:bCs w:val="0"/>
          <w:sz w:val="21"/>
          <w:szCs w:val="21"/>
          <w:lang w:val="en-US" w:eastAsia="zh-CN"/>
        </w:rPr>
        <w:t>小的最近切割面标号（按y坐标从小到大给切割面标号）为</w:t>
      </w:r>
      <w:r>
        <w:rPr>
          <w:rFonts w:hint="eastAsia" w:ascii="微软雅黑" w:hAnsi="微软雅黑" w:eastAsia="微软雅黑" w:cs="微软雅黑"/>
          <w:b w:val="0"/>
          <w:bCs w:val="0"/>
          <w:position w:val="-10"/>
          <w:sz w:val="21"/>
          <w:szCs w:val="21"/>
          <w:lang w:val="en-US" w:eastAsia="zh-CN"/>
        </w:rPr>
        <w:object>
          <v:shape id="_x0000_i1066" o:spt="75" type="#_x0000_t75" style="height:16pt;width:40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ascii="微软雅黑" w:hAnsi="微软雅黑" w:eastAsia="微软雅黑" w:cs="微软雅黑"/>
          <w:b w:val="0"/>
          <w:bCs w:val="0"/>
          <w:sz w:val="21"/>
          <w:szCs w:val="21"/>
          <w:lang w:val="en-US" w:eastAsia="zh-CN"/>
        </w:rPr>
        <w:t>，有</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067" o:spt="75" type="#_x0000_t75" style="height:36pt;width:165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则</w:t>
      </w:r>
      <w:r>
        <w:rPr>
          <w:rFonts w:hint="eastAsia" w:ascii="微软雅黑" w:hAnsi="微软雅黑" w:eastAsia="微软雅黑" w:cs="微软雅黑"/>
          <w:b w:val="0"/>
          <w:bCs w:val="0"/>
          <w:position w:val="-6"/>
          <w:sz w:val="21"/>
          <w:szCs w:val="21"/>
          <w:lang w:val="en-US" w:eastAsia="zh-CN"/>
        </w:rPr>
        <w:object>
          <v:shape id="_x0000_i1068" o:spt="75" type="#_x0000_t75" style="height:13.95pt;width:26pt;" o:ole="t" filled="f" o:preferrelative="t" stroked="f" coordsize="21600,21600">
            <v:path/>
            <v:fill on="f" focussize="0,0"/>
            <v:stroke on="f"/>
            <v:imagedata r:id="rId73" o:title=""/>
            <o:lock v:ext="edit" aspectratio="t"/>
            <w10:wrap type="none"/>
            <w10:anchorlock/>
          </v:shape>
          <o:OLEObject Type="Embed" ProgID="Equation.KSEE3" ShapeID="_x0000_i1068" DrawAspect="Content" ObjectID="_1468075768" r:id="rId90">
            <o:LockedField>false</o:LockedField>
          </o:OLEObject>
        </w:object>
      </w:r>
      <w:r>
        <w:rPr>
          <w:rFonts w:hint="eastAsia" w:ascii="微软雅黑" w:hAnsi="微软雅黑" w:eastAsia="微软雅黑" w:cs="微软雅黑"/>
          <w:b w:val="0"/>
          <w:bCs w:val="0"/>
          <w:sz w:val="21"/>
          <w:szCs w:val="21"/>
          <w:lang w:val="en-US" w:eastAsia="zh-CN"/>
        </w:rPr>
        <w:t>可以优化表示为：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2"/>
          <w:sz w:val="21"/>
          <w:szCs w:val="21"/>
          <w:lang w:val="en-US" w:eastAsia="zh-CN"/>
        </w:rPr>
        <w:object>
          <v:shape id="_x0000_i1069" o:spt="75" type="#_x0000_t75" style="height:42.5pt;width:229.6pt;" o:ole="t" filled="f" o:preferrelative="t" stroked="f" coordsize="21600,21600">
            <v:path/>
            <v:fill on="f" focussize="0,0"/>
            <v:stroke on="f"/>
            <v:imagedata r:id="rId92" o:title=""/>
            <o:lock v:ext="edit" aspectratio="t"/>
            <w10:wrap type="none"/>
            <w10:anchorlock/>
          </v:shape>
          <o:OLEObject Type="Embed" ProgID="Equation.KSEE3" ShapeID="_x0000_i1069" DrawAspect="Content" ObjectID="_1468075769" r:id="rId91">
            <o:LockedField>false</o:LockedField>
          </o:OLEObject>
        </w:objec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实验证明改变循环嵌套顺序并减少相交次数的优化之后，算法运行时间明显减少。</w:t>
      </w:r>
    </w:p>
    <w:p>
      <w:pPr>
        <w:numPr>
          <w:ilvl w:val="0"/>
          <w:numId w:val="0"/>
        </w:numPr>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现在只需要来讨论</w:t>
      </w:r>
      <w:r>
        <w:rPr>
          <w:rFonts w:hint="eastAsia" w:ascii="微软雅黑" w:hAnsi="微软雅黑" w:eastAsia="微软雅黑" w:cs="微软雅黑"/>
          <w:b w:val="0"/>
          <w:bCs w:val="0"/>
          <w:position w:val="-10"/>
          <w:sz w:val="21"/>
          <w:szCs w:val="21"/>
          <w:lang w:val="en-US" w:eastAsia="zh-CN"/>
        </w:rPr>
        <w:object>
          <v:shape id="_x0000_i1070" o:spt="75" type="#_x0000_t75" style="height:16pt;width:72pt;" o:ole="t" filled="f" o:preferrelative="t" stroked="f" coordsize="21600,21600">
            <v:path/>
            <v:fill on="f" focussize="0,0"/>
            <v:stroke on="f"/>
            <v:imagedata r:id="rId94" o:title=""/>
            <o:lock v:ext="edit" aspectratio="t"/>
            <w10:wrap type="none"/>
            <w10:anchorlock/>
          </v:shape>
          <o:OLEObject Type="Embed" ProgID="Equation.KSEE3" ShapeID="_x0000_i1070" DrawAspect="Content" ObjectID="_1468075770" r:id="rId93">
            <o:LockedField>false</o:LockedField>
          </o:OLEObject>
        </w:object>
      </w:r>
      <w:r>
        <w:rPr>
          <w:rFonts w:hint="eastAsia" w:ascii="微软雅黑" w:hAnsi="微软雅黑" w:eastAsia="微软雅黑" w:cs="微软雅黑"/>
          <w:b w:val="0"/>
          <w:bCs w:val="0"/>
          <w:sz w:val="21"/>
          <w:szCs w:val="21"/>
          <w:lang w:val="en-US" w:eastAsia="zh-CN"/>
        </w:rPr>
        <w:t>的具体实现，即求三角形与平面相交所得线段。</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其实平面与平面相交实现起来还是一件比较繁琐的事情。幸运的是，这里的相交算法规定了无限大的切割面是平行于XZ平面的，多了一个这样的限制条件将会使得推导更加容易。下面我们进行分类讨论</w:t>
      </w:r>
      <w:r>
        <w:rPr>
          <w:rFonts w:hint="eastAsia" w:ascii="微软雅黑" w:hAnsi="微软雅黑" w:eastAsia="微软雅黑" w:cs="微软雅黑"/>
          <w:b w:val="0"/>
          <w:bCs w:val="0"/>
          <w:position w:val="-10"/>
          <w:sz w:val="21"/>
          <w:szCs w:val="21"/>
          <w:lang w:val="en-US" w:eastAsia="zh-CN"/>
        </w:rPr>
        <w:object>
          <v:shape id="_x0000_i1071" o:spt="75" type="#_x0000_t75" style="height:16pt;width:72pt;" o:ole="t" filled="f" o:preferrelative="t" stroked="f" coordsize="21600,21600">
            <v:path/>
            <v:fill on="f" focussize="0,0"/>
            <v:stroke on="f"/>
            <v:imagedata r:id="rId94" o:title=""/>
            <o:lock v:ext="edit" aspectratio="t"/>
            <w10:wrap type="none"/>
            <w10:anchorlock/>
          </v:shape>
          <o:OLEObject Type="Embed" ProgID="Equation.KSEE3" ShapeID="_x0000_i1071" DrawAspect="Content" ObjectID="_1468075771" r:id="rId95">
            <o:LockedField>false</o:LockedField>
          </o:OLEObject>
        </w:object>
      </w:r>
      <w:r>
        <w:rPr>
          <w:rFonts w:hint="eastAsia" w:ascii="微软雅黑" w:hAnsi="微软雅黑" w:eastAsia="微软雅黑" w:cs="微软雅黑"/>
          <w:b w:val="0"/>
          <w:bCs w:val="0"/>
          <w:sz w:val="21"/>
          <w:szCs w:val="21"/>
          <w:lang w:val="en-US" w:eastAsia="zh-CN"/>
        </w:rPr>
        <w:t>：</w:t>
      </w:r>
    </w:p>
    <w:p>
      <w:pPr>
        <w:numPr>
          <w:ilvl w:val="0"/>
          <w:numId w:val="0"/>
        </w:numPr>
        <w:ind w:left="420" w:leftChars="0"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6690" cy="3160395"/>
            <wp:effectExtent l="0" t="0" r="6350" b="9525"/>
            <wp:docPr id="14" name="图片 14" descr="相交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相交cases"/>
                    <pic:cNvPicPr>
                      <a:picLocks noChangeAspect="1"/>
                    </pic:cNvPicPr>
                  </pic:nvPicPr>
                  <pic:blipFill>
                    <a:blip r:embed="rId96"/>
                    <a:stretch>
                      <a:fillRect/>
                    </a:stretch>
                  </pic:blipFill>
                  <pic:spPr>
                    <a:xfrm>
                      <a:off x="0" y="0"/>
                      <a:ext cx="5266690" cy="3160395"/>
                    </a:xfrm>
                    <a:prstGeom prst="rect">
                      <a:avLst/>
                    </a:prstGeom>
                  </pic:spPr>
                </pic:pic>
              </a:graphicData>
            </a:graphic>
          </wp:inline>
        </w:drawing>
      </w:r>
    </w:p>
    <w:p>
      <w:pPr>
        <w:numPr>
          <w:ilvl w:val="0"/>
          <w:numId w:val="0"/>
        </w:numPr>
        <w:ind w:firstLine="420" w:firstLineChars="0"/>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图7：单个三角形与水平面相交的几种情况，按三角形恰好在平面上的顶点数分类</w:t>
      </w:r>
    </w:p>
    <w:p>
      <w:pPr>
        <w:numPr>
          <w:ilvl w:val="0"/>
          <w:numId w:val="0"/>
        </w:numPr>
        <w:ind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看到图7分了五种相交情况，按照“恰好落在切层上的三角形顶点数”来分类，先排除了平凡的不相交情况。设在线段</w:t>
      </w:r>
      <w:r>
        <w:rPr>
          <w:rFonts w:hint="eastAsia" w:ascii="微软雅黑" w:hAnsi="微软雅黑" w:eastAsia="微软雅黑" w:cs="微软雅黑"/>
          <w:b w:val="0"/>
          <w:bCs w:val="0"/>
          <w:position w:val="-10"/>
          <w:sz w:val="21"/>
          <w:szCs w:val="21"/>
          <w:lang w:val="en-US" w:eastAsia="zh-CN"/>
        </w:rPr>
        <w:object>
          <v:shape id="_x0000_i1072" o:spt="75" type="#_x0000_t75" style="height:16pt;width:47pt;" o:ole="t" filled="f" o:preferrelative="t" stroked="f" coordsize="21600,21600">
            <v:path/>
            <v:fill on="f" focussize="0,0"/>
            <v:stroke on="f"/>
            <v:imagedata r:id="rId98" o:title=""/>
            <o:lock v:ext="edit" aspectratio="t"/>
            <w10:wrap type="none"/>
            <w10:anchorlock/>
          </v:shape>
          <o:OLEObject Type="Embed" ProgID="Equation.KSEE3" ShapeID="_x0000_i1072" DrawAspect="Content" ObjectID="_1468075772" r:id="rId97">
            <o:LockedField>false</o:LockedField>
          </o:OLEObject>
        </w:object>
      </w:r>
      <w:r>
        <w:rPr>
          <w:rFonts w:hint="eastAsia" w:ascii="微软雅黑" w:hAnsi="微软雅黑" w:eastAsia="微软雅黑" w:cs="微软雅黑"/>
          <w:b w:val="0"/>
          <w:bCs w:val="0"/>
          <w:sz w:val="21"/>
          <w:szCs w:val="21"/>
          <w:lang w:val="en-US" w:eastAsia="zh-CN"/>
        </w:rPr>
        <w:t>上的、给定y坐标的点的坐标可以由函数求得：</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6"/>
          <w:sz w:val="21"/>
          <w:szCs w:val="21"/>
          <w:lang w:val="en-US" w:eastAsia="zh-CN"/>
        </w:rPr>
        <w:object>
          <v:shape id="_x0000_i1073" o:spt="75" type="#_x0000_t75" style="height:22.7pt;width:355.65pt;" o:ole="t" filled="f" o:preferrelative="t" stroked="f" coordsize="21600,21600">
            <v:path/>
            <v:fill on="f" focussize="0,0"/>
            <v:stroke on="f"/>
            <v:imagedata r:id="rId100" o:title=""/>
            <o:lock v:ext="edit" aspectratio="t"/>
            <w10:wrap type="none"/>
            <w10:anchorlock/>
          </v:shape>
          <o:OLEObject Type="Embed" ProgID="Equation.KSEE3" ShapeID="_x0000_i1073" DrawAspect="Content" ObjectID="_1468075773" r:id="rId9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其中，</w:t>
      </w:r>
      <w:r>
        <w:rPr>
          <w:rFonts w:hint="eastAsia" w:ascii="微软雅黑" w:hAnsi="微软雅黑" w:eastAsia="微软雅黑" w:cs="微软雅黑"/>
          <w:b w:val="0"/>
          <w:bCs w:val="0"/>
          <w:position w:val="-10"/>
          <w:sz w:val="21"/>
          <w:szCs w:val="21"/>
          <w:lang w:val="en-US" w:eastAsia="zh-CN"/>
        </w:rPr>
        <w:object>
          <v:shape id="_x0000_i1074" o:spt="75" type="#_x0000_t75" style="height:16pt;width:55pt;" o:ole="t" filled="f" o:preferrelative="t" stroked="f" coordsize="21600,21600">
            <v:path/>
            <v:fill on="f" focussize="0,0"/>
            <v:stroke on="f"/>
            <v:imagedata r:id="rId102" o:title=""/>
            <o:lock v:ext="edit" aspectratio="t"/>
            <w10:wrap type="none"/>
            <w10:anchorlock/>
          </v:shape>
          <o:OLEObject Type="Embed" ProgID="Equation.KSEE3" ShapeID="_x0000_i1074" DrawAspect="Content" ObjectID="_1468075774" r:id="rId101">
            <o:LockedField>false</o:LockedField>
          </o:OLEObject>
        </w:object>
      </w:r>
      <w:r>
        <w:rPr>
          <w:rFonts w:hint="eastAsia" w:ascii="微软雅黑" w:hAnsi="微软雅黑" w:eastAsia="微软雅黑" w:cs="微软雅黑"/>
          <w:b w:val="0"/>
          <w:bCs w:val="0"/>
          <w:sz w:val="21"/>
          <w:szCs w:val="21"/>
          <w:lang w:val="en-US" w:eastAsia="zh-CN"/>
        </w:rPr>
        <w:t>，注意这是开区间，特意把线段的两个端点排除。这是给了下一小节扫描线光栅化的方便，统一三角形与切层相交得到的线段端点个数的奇偶性。</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设切层的y坐标为</w:t>
      </w:r>
      <w:r>
        <w:rPr>
          <w:rFonts w:hint="eastAsia" w:ascii="微软雅黑" w:hAnsi="微软雅黑" w:eastAsia="微软雅黑" w:cs="微软雅黑"/>
          <w:b w:val="0"/>
          <w:bCs w:val="0"/>
          <w:position w:val="-10"/>
          <w:sz w:val="21"/>
          <w:szCs w:val="21"/>
          <w:lang w:val="en-US" w:eastAsia="zh-CN"/>
        </w:rPr>
        <w:object>
          <v:shape id="_x0000_i1075"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5" r:id="rId103">
            <o:LockedField>false</o:LockedField>
          </o:OLEObject>
        </w:object>
      </w:r>
      <w:r>
        <w:rPr>
          <w:rFonts w:hint="eastAsia" w:ascii="微软雅黑" w:hAnsi="微软雅黑" w:eastAsia="微软雅黑" w:cs="微软雅黑"/>
          <w:b w:val="0"/>
          <w:bCs w:val="0"/>
          <w:sz w:val="21"/>
          <w:szCs w:val="21"/>
          <w:lang w:val="en-US" w:eastAsia="zh-CN"/>
        </w:rPr>
        <w:t>，下面给出三角形与切层相交线段的求解方法：</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(a)</w:t>
      </w:r>
      <w:r>
        <w:rPr>
          <w:rFonts w:hint="eastAsia" w:ascii="微软雅黑" w:hAnsi="微软雅黑" w:eastAsia="微软雅黑" w:cs="微软雅黑"/>
          <w:b w:val="0"/>
          <w:bCs w:val="0"/>
          <w:sz w:val="21"/>
          <w:szCs w:val="21"/>
          <w:lang w:val="en-US" w:eastAsia="zh-CN"/>
        </w:rPr>
        <w:t>没有顶点落在切层上。设三角形与切割面相交的两条边为</w:t>
      </w:r>
      <w:r>
        <w:rPr>
          <w:rFonts w:hint="eastAsia" w:ascii="微软雅黑" w:hAnsi="微软雅黑" w:eastAsia="微软雅黑" w:cs="微软雅黑"/>
          <w:b w:val="0"/>
          <w:bCs w:val="0"/>
          <w:position w:val="-10"/>
          <w:sz w:val="21"/>
          <w:szCs w:val="21"/>
          <w:lang w:val="en-US" w:eastAsia="zh-CN"/>
        </w:rPr>
        <w:object>
          <v:shape id="_x0000_i1076" o:spt="75" type="#_x0000_t75" style="height:16pt;width:49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6" r:id="rId105">
            <o:LockedField>false</o:LockedField>
          </o:OLEObject>
        </w:object>
      </w:r>
      <w:r>
        <w:rPr>
          <w:rFonts w:hint="eastAsia" w:ascii="微软雅黑" w:hAnsi="微软雅黑" w:eastAsia="微软雅黑" w:cs="微软雅黑"/>
          <w:b w:val="0"/>
          <w:bCs w:val="0"/>
          <w:sz w:val="21"/>
          <w:szCs w:val="21"/>
          <w:lang w:val="en-US" w:eastAsia="zh-CN"/>
        </w:rPr>
        <w:t>和</w:t>
      </w:r>
      <w:r>
        <w:rPr>
          <w:rFonts w:hint="eastAsia" w:ascii="微软雅黑" w:hAnsi="微软雅黑" w:eastAsia="微软雅黑" w:cs="微软雅黑"/>
          <w:b w:val="0"/>
          <w:bCs w:val="0"/>
          <w:position w:val="-10"/>
          <w:sz w:val="21"/>
          <w:szCs w:val="21"/>
          <w:lang w:val="en-US" w:eastAsia="zh-CN"/>
        </w:rPr>
        <w:object>
          <v:shape id="_x0000_i1077" o:spt="75" type="#_x0000_t75" style="height:16pt;width:49.95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77" r:id="rId107">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78" o:spt="75" type="#_x0000_t75" style="height:16pt;width:286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78" r:id="rId10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(b)</w:t>
      </w:r>
      <w:r>
        <w:rPr>
          <w:rFonts w:hint="eastAsia" w:ascii="微软雅黑" w:hAnsi="微软雅黑" w:eastAsia="微软雅黑" w:cs="微软雅黑"/>
          <w:b w:val="0"/>
          <w:bCs w:val="0"/>
          <w:sz w:val="21"/>
          <w:szCs w:val="21"/>
          <w:lang w:val="en-US" w:eastAsia="zh-CN"/>
        </w:rPr>
        <w:t>恰有一个顶点落在切层上，顶点所对的三角形边与切层相交。设三角形与切割面相交的那一条边为</w:t>
      </w:r>
      <w:r>
        <w:rPr>
          <w:rFonts w:hint="eastAsia" w:ascii="微软雅黑" w:hAnsi="微软雅黑" w:eastAsia="微软雅黑" w:cs="微软雅黑"/>
          <w:b w:val="0"/>
          <w:bCs w:val="0"/>
          <w:position w:val="-10"/>
          <w:sz w:val="21"/>
          <w:szCs w:val="21"/>
          <w:lang w:val="en-US" w:eastAsia="zh-CN"/>
        </w:rPr>
        <w:object>
          <v:shape id="_x0000_i1079" o:spt="75" type="#_x0000_t75" style="height:16pt;width:49.95pt;" o:ole="t" filled="f" o:preferrelative="t" stroked="f" coordsize="21600,21600">
            <v:path/>
            <v:fill on="f" focussize="0,0"/>
            <v:stroke on="f"/>
            <v:imagedata r:id="rId112" o:title=""/>
            <o:lock v:ext="edit" aspectratio="t"/>
            <w10:wrap type="none"/>
            <w10:anchorlock/>
          </v:shape>
          <o:OLEObject Type="Embed" ProgID="Equation.KSEE3" ShapeID="_x0000_i1079" DrawAspect="Content" ObjectID="_1468075779" r:id="rId111">
            <o:LockedField>false</o:LockedField>
          </o:OLEObject>
        </w:object>
      </w:r>
      <w:r>
        <w:rPr>
          <w:rFonts w:hint="eastAsia" w:ascii="微软雅黑" w:hAnsi="微软雅黑" w:eastAsia="微软雅黑" w:cs="微软雅黑"/>
          <w:b w:val="0"/>
          <w:bCs w:val="0"/>
          <w:sz w:val="21"/>
          <w:szCs w:val="21"/>
          <w:lang w:val="en-US" w:eastAsia="zh-CN"/>
        </w:rPr>
        <w:t>，落在切层上的三角形顶点为</w:t>
      </w:r>
      <w:r>
        <w:rPr>
          <w:rFonts w:hint="eastAsia" w:ascii="微软雅黑" w:hAnsi="微软雅黑" w:eastAsia="微软雅黑" w:cs="微软雅黑"/>
          <w:b w:val="0"/>
          <w:bCs w:val="0"/>
          <w:position w:val="-6"/>
          <w:sz w:val="21"/>
          <w:szCs w:val="21"/>
          <w:lang w:val="en-US" w:eastAsia="zh-CN"/>
        </w:rPr>
        <w:object>
          <v:shape id="_x0000_i1080" o:spt="75" type="#_x0000_t75" style="height:13.95pt;width:13.95pt;" o:ole="t" filled="f" o:preferrelative="t" stroked="f" coordsize="21600,21600">
            <v:path/>
            <v:fill on="f" focussize="0,0"/>
            <v:stroke on="f"/>
            <v:imagedata r:id="rId114" o:title=""/>
            <o:lock v:ext="edit" aspectratio="t"/>
            <w10:wrap type="none"/>
            <w10:anchorlock/>
          </v:shape>
          <o:OLEObject Type="Embed" ProgID="Equation.KSEE3" ShapeID="_x0000_i1080" DrawAspect="Content" ObjectID="_1468075780" r:id="rId113">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81" o:spt="75" type="#_x0000_t75" style="height:16pt;width:175.95pt;" o:ole="t" filled="f" o:preferrelative="t" stroked="f" coordsize="21600,21600">
            <v:path/>
            <v:fill on="f" focussize="0,0"/>
            <v:stroke on="f"/>
            <v:imagedata r:id="rId116" o:title=""/>
            <o:lock v:ext="edit" aspectratio="t"/>
            <w10:wrap type="none"/>
            <w10:anchorlock/>
          </v:shape>
          <o:OLEObject Type="Embed" ProgID="Equation.KSEE3" ShapeID="_x0000_i1081" DrawAspect="Content" ObjectID="_1468075781" r:id="rId115">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(c)</w:t>
      </w:r>
      <w:r>
        <w:rPr>
          <w:rFonts w:hint="eastAsia" w:ascii="微软雅黑" w:hAnsi="微软雅黑" w:eastAsia="微软雅黑" w:cs="微软雅黑"/>
          <w:b w:val="0"/>
          <w:bCs w:val="0"/>
          <w:sz w:val="21"/>
          <w:szCs w:val="21"/>
          <w:lang w:val="en-US" w:eastAsia="zh-CN"/>
        </w:rPr>
        <w:t>恰有一个顶点落在切层上，顶点所对的三角形边与切层不相交。则这种情况不生成相交线段。</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(d)</w:t>
      </w:r>
      <w:r>
        <w:rPr>
          <w:rFonts w:hint="eastAsia" w:ascii="微软雅黑" w:hAnsi="微软雅黑" w:eastAsia="微软雅黑" w:cs="微软雅黑"/>
          <w:b w:val="0"/>
          <w:bCs w:val="0"/>
          <w:sz w:val="21"/>
          <w:szCs w:val="21"/>
          <w:lang w:val="en-US" w:eastAsia="zh-CN"/>
        </w:rPr>
        <w:t>恰有两个顶点落在切层上。设落在切层上的两个顶点为</w:t>
      </w:r>
      <w:r>
        <w:rPr>
          <w:rFonts w:hint="eastAsia" w:ascii="微软雅黑" w:hAnsi="微软雅黑" w:eastAsia="微软雅黑" w:cs="微软雅黑"/>
          <w:b w:val="0"/>
          <w:bCs w:val="0"/>
          <w:position w:val="-10"/>
          <w:sz w:val="21"/>
          <w:szCs w:val="21"/>
          <w:lang w:val="en-US" w:eastAsia="zh-CN"/>
        </w:rPr>
        <w:object>
          <v:shape id="_x0000_i1082" o:spt="75" type="#_x0000_t75" style="height:16pt;width:31pt;" o:ole="t" filled="f" o:preferrelative="t" stroked="f" coordsize="21600,21600">
            <v:path/>
            <v:fill on="f" focussize="0,0"/>
            <v:stroke on="f"/>
            <v:imagedata r:id="rId118" o:title=""/>
            <o:lock v:ext="edit" aspectratio="t"/>
            <w10:wrap type="none"/>
            <w10:anchorlock/>
          </v:shape>
          <o:OLEObject Type="Embed" ProgID="Equation.KSEE3" ShapeID="_x0000_i1082" DrawAspect="Content" ObjectID="_1468075782" r:id="rId117">
            <o:LockedField>false</o:LockedField>
          </o:OLEObject>
        </w:object>
      </w:r>
      <w:r>
        <w:rPr>
          <w:rFonts w:hint="eastAsia" w:ascii="微软雅黑" w:hAnsi="微软雅黑" w:eastAsia="微软雅黑" w:cs="微软雅黑"/>
          <w:b w:val="0"/>
          <w:bCs w:val="0"/>
          <w:sz w:val="21"/>
          <w:szCs w:val="21"/>
          <w:lang w:val="en-US" w:eastAsia="zh-CN"/>
        </w:rPr>
        <w:t>，则相交线段为</w:t>
      </w:r>
      <w:r>
        <w:rPr>
          <w:rFonts w:hint="eastAsia" w:ascii="微软雅黑" w:hAnsi="微软雅黑" w:eastAsia="微软雅黑" w:cs="微软雅黑"/>
          <w:b w:val="0"/>
          <w:bCs w:val="0"/>
          <w:position w:val="-10"/>
          <w:sz w:val="21"/>
          <w:szCs w:val="21"/>
          <w:lang w:val="en-US" w:eastAsia="zh-CN"/>
        </w:rPr>
        <w:object>
          <v:shape id="_x0000_i1083" o:spt="75" type="#_x0000_t75" style="height:16pt;width:69pt;" o:ole="t" filled="f" o:preferrelative="t" stroked="f" coordsize="21600,21600">
            <v:path/>
            <v:fill on="f" focussize="0,0"/>
            <v:stroke on="f"/>
            <v:imagedata r:id="rId120" o:title=""/>
            <o:lock v:ext="edit" aspectratio="t"/>
            <w10:wrap type="none"/>
            <w10:anchorlock/>
          </v:shape>
          <o:OLEObject Type="Embed" ProgID="Equation.KSEE3" ShapeID="_x0000_i1083" DrawAspect="Content" ObjectID="_1468075783" r:id="rId119">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(e)</w:t>
      </w:r>
      <w:r>
        <w:rPr>
          <w:rFonts w:hint="eastAsia" w:ascii="微软雅黑" w:hAnsi="微软雅黑" w:eastAsia="微软雅黑" w:cs="微软雅黑"/>
          <w:b w:val="0"/>
          <w:bCs w:val="0"/>
          <w:sz w:val="21"/>
          <w:szCs w:val="21"/>
          <w:lang w:val="en-US" w:eastAsia="zh-CN"/>
        </w:rPr>
        <w:t>所有顶点都落在切层上。这种情况其实可以不产生任何线段，因为体素化算法的基础要求就是曲面闭合，这就意味着必定有其他三角形的某些边与这个三角形的三条边共边。</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综上，三角形与切割平面</w:t>
      </w:r>
      <w:r>
        <w:rPr>
          <w:rFonts w:hint="eastAsia" w:ascii="微软雅黑" w:hAnsi="微软雅黑" w:eastAsia="微软雅黑" w:cs="微软雅黑"/>
          <w:b w:val="0"/>
          <w:bCs w:val="0"/>
          <w:position w:val="-10"/>
          <w:sz w:val="21"/>
          <w:szCs w:val="21"/>
          <w:lang w:val="en-US" w:eastAsia="zh-CN"/>
        </w:rPr>
        <w:object>
          <v:shape id="_x0000_i1084" o:spt="75" type="#_x0000_t75" style="height:13pt;width:42pt;" o:ole="t" filled="f" o:preferrelative="t" stroked="f" coordsize="21600,21600">
            <v:path/>
            <v:fill on="f" focussize="0,0"/>
            <v:stroke on="f"/>
            <v:imagedata r:id="rId122" o:title=""/>
            <o:lock v:ext="edit" aspectratio="t"/>
            <w10:wrap type="none"/>
            <w10:anchorlock/>
          </v:shape>
          <o:OLEObject Type="Embed" ProgID="Equation.KSEE3" ShapeID="_x0000_i1084" DrawAspect="Content" ObjectID="_1468075784" r:id="rId121">
            <o:LockedField>false</o:LockedField>
          </o:OLEObject>
        </w:object>
      </w:r>
      <w:r>
        <w:rPr>
          <w:rFonts w:hint="eastAsia" w:ascii="微软雅黑" w:hAnsi="微软雅黑" w:eastAsia="微软雅黑" w:cs="微软雅黑"/>
          <w:b w:val="0"/>
          <w:bCs w:val="0"/>
          <w:sz w:val="21"/>
          <w:szCs w:val="21"/>
          <w:lang w:val="en-US" w:eastAsia="zh-CN"/>
        </w:rPr>
        <w:t>的相交线段的求解函数</w:t>
      </w:r>
      <w:r>
        <w:rPr>
          <w:rFonts w:hint="eastAsia" w:ascii="微软雅黑" w:hAnsi="微软雅黑" w:eastAsia="微软雅黑" w:cs="微软雅黑"/>
          <w:b w:val="0"/>
          <w:bCs w:val="0"/>
          <w:position w:val="-10"/>
          <w:sz w:val="21"/>
          <w:szCs w:val="21"/>
          <w:lang w:val="en-US" w:eastAsia="zh-CN"/>
        </w:rPr>
        <w:object>
          <v:shape id="_x0000_i1085" o:spt="75" type="#_x0000_t75" style="height:16pt;width:124pt;" o:ole="t" filled="f" o:preferrelative="t" stroked="f" coordsize="21600,21600">
            <v:path/>
            <v:fill on="f" focussize="0,0"/>
            <v:stroke on="f"/>
            <v:imagedata r:id="rId124" o:title=""/>
            <o:lock v:ext="edit" aspectratio="t"/>
            <w10:wrap type="none"/>
            <w10:anchorlock/>
          </v:shape>
          <o:OLEObject Type="Embed" ProgID="Equation.KSEE3" ShapeID="_x0000_i1085" DrawAspect="Content" ObjectID="_1468075785" r:id="rId123">
            <o:LockedField>false</o:LockedField>
          </o:OLEObject>
        </w:object>
      </w:r>
      <w:r>
        <w:rPr>
          <w:rFonts w:hint="eastAsia" w:ascii="微软雅黑" w:hAnsi="微软雅黑" w:eastAsia="微软雅黑" w:cs="微软雅黑"/>
          <w:b w:val="0"/>
          <w:bCs w:val="0"/>
          <w:sz w:val="21"/>
          <w:szCs w:val="21"/>
          <w:lang w:val="en-US" w:eastAsia="zh-CN"/>
        </w:rPr>
        <w:t>由下表给出：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tbl>
      <w:tblPr>
        <w:tblStyle w:val="8"/>
        <w:tblW w:w="8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77"/>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5477" w:type="dxa"/>
          </w:tcPr>
          <w:p>
            <w:pPr>
              <w:numPr>
                <w:ilvl w:val="0"/>
                <w:numId w:val="0"/>
              </w:numPr>
              <w:jc w:val="center"/>
              <w:rPr>
                <w:rFonts w:hint="eastAsia" w:ascii="微软雅黑" w:hAnsi="微软雅黑" w:eastAsia="微软雅黑" w:cs="微软雅黑"/>
                <w:b/>
                <w:bCs/>
                <w:position w:val="-30"/>
                <w:sz w:val="21"/>
                <w:szCs w:val="21"/>
                <w:vertAlign w:val="baseline"/>
                <w:lang w:val="en-US" w:eastAsia="zh-CN"/>
              </w:rPr>
            </w:pPr>
            <w:r>
              <w:rPr>
                <w:rFonts w:hint="eastAsia" w:ascii="微软雅黑" w:hAnsi="微软雅黑" w:eastAsia="微软雅黑" w:cs="微软雅黑"/>
                <w:b/>
                <w:bCs/>
                <w:position w:val="-30"/>
                <w:sz w:val="21"/>
                <w:szCs w:val="21"/>
                <w:vertAlign w:val="baseline"/>
                <w:lang w:val="en-US" w:eastAsia="zh-CN"/>
              </w:rPr>
              <w:t>线段集合</w:t>
            </w:r>
          </w:p>
        </w:tc>
        <w:tc>
          <w:tcPr>
            <w:tcW w:w="2880" w:type="dxa"/>
          </w:tcPr>
          <w:p>
            <w:pPr>
              <w:numPr>
                <w:ilvl w:val="0"/>
                <w:numId w:val="0"/>
              </w:numPr>
              <w:jc w:val="center"/>
              <w:rPr>
                <w:rFonts w:hint="eastAsia" w:ascii="微软雅黑" w:hAnsi="微软雅黑" w:eastAsia="微软雅黑" w:cs="微软雅黑"/>
                <w:b/>
                <w:bCs/>
                <w:position w:val="-30"/>
                <w:sz w:val="21"/>
                <w:szCs w:val="21"/>
                <w:vertAlign w:val="baseline"/>
                <w:lang w:val="en-US" w:eastAsia="zh-CN"/>
              </w:rPr>
            </w:pPr>
            <w:r>
              <w:rPr>
                <w:rFonts w:hint="eastAsia" w:ascii="微软雅黑" w:hAnsi="微软雅黑" w:eastAsia="微软雅黑" w:cs="微软雅黑"/>
                <w:b/>
                <w:bCs/>
                <w:position w:val="-30"/>
                <w:sz w:val="21"/>
                <w:szCs w:val="21"/>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6" o:spt="75" type="#_x0000_t75" style="height:16pt;width:238pt;" o:ole="t" filled="f" o:preferrelative="t" stroked="f" coordsize="21600,21600">
                  <v:path/>
                  <v:fill on="f" focussize="0,0"/>
                  <v:stroke on="f"/>
                  <v:imagedata r:id="rId126" o:title=""/>
                  <o:lock v:ext="edit" aspectratio="t"/>
                  <w10:wrap type="none"/>
                  <w10:anchorlock/>
                </v:shape>
                <o:OLEObject Type="Embed" ProgID="Equation.KSEE3" ShapeID="_x0000_i1086" DrawAspect="Content" ObjectID="_1468075786" r:id="rId125">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7" o:spt="75" type="#_x0000_t75" style="height:16pt;width:141pt;" o:ole="t" filled="f" o:preferrelative="t" stroked="f" coordsize="21600,21600">
                  <v:path/>
                  <v:fill on="f" focussize="0,0"/>
                  <v:stroke on="f"/>
                  <v:imagedata r:id="rId128" o:title=""/>
                  <o:lock v:ext="edit" aspectratio="t"/>
                  <w10:wrap type="none"/>
                  <w10:anchorlock/>
                </v:shape>
                <o:OLEObject Type="Embed" ProgID="Equation.KSEE3" ShapeID="_x0000_i1087" DrawAspect="Content" ObjectID="_1468075787" r:id="rId127">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8"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88" DrawAspect="Content" ObjectID="_1468075788" r:id="rId129">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89" o:spt="75" type="#_x0000_t75" style="height:16pt;width:47pt;" o:ole="t" filled="f" o:preferrelative="t" stroked="f" coordsize="21600,21600">
                  <v:path/>
                  <v:fill on="f" focussize="0,0"/>
                  <v:stroke on="f"/>
                  <v:imagedata r:id="rId132" o:title=""/>
                  <o:lock v:ext="edit" aspectratio="t"/>
                  <w10:wrap type="none"/>
                  <w10:anchorlock/>
                </v:shape>
                <o:OLEObject Type="Embed" ProgID="Equation.KSEE3" ShapeID="_x0000_i1089" DrawAspect="Content" ObjectID="_1468075789" r:id="rId131">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0"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90" DrawAspect="Content" ObjectID="_1468075790" r:id="rId133">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30"/>
                <w:sz w:val="21"/>
                <w:szCs w:val="21"/>
                <w:vertAlign w:val="baseline"/>
                <w:lang w:val="en-US" w:eastAsia="zh-CN"/>
              </w:rPr>
              <w:t>情况(e)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5477"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1" o:spt="75" type="#_x0000_t75" style="height:16pt;width:10pt;" o:ole="t" filled="f" o:preferrelative="t" stroked="f" coordsize="21600,21600">
                  <v:path/>
                  <v:fill on="f" focussize="0,0"/>
                  <v:stroke on="f"/>
                  <v:imagedata r:id="rId130" o:title=""/>
                  <o:lock v:ext="edit" aspectratio="t"/>
                  <w10:wrap type="none"/>
                  <w10:anchorlock/>
                </v:shape>
                <o:OLEObject Type="Embed" ProgID="Equation.KSEE3" ShapeID="_x0000_i1091" DrawAspect="Content" ObjectID="_1468075791" r:id="rId134">
                  <o:LockedField>false</o:LockedField>
                </o:OLEObject>
              </w:object>
            </w:r>
          </w:p>
        </w:tc>
        <w:tc>
          <w:tcPr>
            <w:tcW w:w="2880" w:type="dxa"/>
          </w:tcPr>
          <w:p>
            <w:pPr>
              <w:numPr>
                <w:ilvl w:val="0"/>
                <w:numId w:val="0"/>
              </w:numPr>
              <w:jc w:val="center"/>
              <w:rPr>
                <w:rFonts w:hint="eastAsia" w:ascii="微软雅黑" w:hAnsi="微软雅黑" w:eastAsia="微软雅黑" w:cs="微软雅黑"/>
                <w:b w:val="0"/>
                <w:bCs w:val="0"/>
                <w:position w:val="-30"/>
                <w:sz w:val="21"/>
                <w:szCs w:val="21"/>
                <w:vertAlign w:val="baseline"/>
                <w:lang w:val="en-US" w:eastAsia="zh-CN"/>
              </w:rPr>
            </w:pPr>
            <w:r>
              <w:rPr>
                <w:rFonts w:hint="eastAsia" w:ascii="微软雅黑" w:hAnsi="微软雅黑" w:eastAsia="微软雅黑" w:cs="微软雅黑"/>
                <w:b w:val="0"/>
                <w:bCs w:val="0"/>
                <w:position w:val="-10"/>
                <w:sz w:val="21"/>
                <w:szCs w:val="21"/>
                <w:vertAlign w:val="baseline"/>
                <w:lang w:val="en-US" w:eastAsia="zh-CN"/>
              </w:rPr>
              <w:object>
                <v:shape id="_x0000_i1092" o:spt="75" type="#_x0000_t75" style="height:16pt;width:124pt;" o:ole="t" filled="f" o:preferrelative="t" stroked="f" coordsize="21600,21600">
                  <v:path/>
                  <v:fill on="f" focussize="0,0"/>
                  <v:stroke on="f"/>
                  <v:imagedata r:id="rId136" o:title=""/>
                  <o:lock v:ext="edit" aspectratio="t"/>
                  <w10:wrap type="none"/>
                  <w10:anchorlock/>
                </v:shape>
                <o:OLEObject Type="Embed" ProgID="Equation.KSEE3" ShapeID="_x0000_i1092" DrawAspect="Content" ObjectID="_1468075792" r:id="rId135">
                  <o:LockedField>false</o:LockedField>
                </o:OLEObject>
              </w:object>
            </w:r>
          </w:p>
        </w:tc>
      </w:tr>
    </w:tbl>
    <w:p>
      <w:pPr>
        <w:numPr>
          <w:ilvl w:val="0"/>
          <w:numId w:val="0"/>
        </w:numPr>
        <w:jc w:val="center"/>
        <w:rPr>
          <w:rFonts w:hint="eastAsia" w:ascii="微软雅黑" w:hAnsi="微软雅黑" w:eastAsia="微软雅黑" w:cs="微软雅黑"/>
          <w:b w:val="0"/>
          <w:bCs w:val="0"/>
          <w:position w:val="-30"/>
          <w:sz w:val="18"/>
          <w:szCs w:val="18"/>
          <w:lang w:val="en-US" w:eastAsia="zh-CN"/>
        </w:rPr>
      </w:pPr>
      <w:r>
        <w:rPr>
          <w:rFonts w:hint="eastAsia" w:ascii="微软雅黑" w:hAnsi="微软雅黑" w:eastAsia="微软雅黑" w:cs="微软雅黑"/>
          <w:b w:val="0"/>
          <w:bCs w:val="0"/>
          <w:position w:val="-30"/>
          <w:sz w:val="18"/>
          <w:szCs w:val="18"/>
          <w:lang w:val="en-US" w:eastAsia="zh-CN"/>
        </w:rPr>
        <w:t>表格1：Segment(T,y)的实现细节</w:t>
      </w:r>
    </w:p>
    <w:p>
      <w:pPr>
        <w:numPr>
          <w:ilvl w:val="0"/>
          <w:numId w:val="0"/>
        </w:numPr>
        <w:jc w:val="both"/>
        <w:rPr>
          <w:rFonts w:hint="eastAsia" w:ascii="微软雅黑" w:hAnsi="微软雅黑" w:eastAsia="微软雅黑" w:cs="微软雅黑"/>
          <w:b w:val="0"/>
          <w:bCs w:val="0"/>
          <w:position w:val="-3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position w:val="-30"/>
          <w:sz w:val="21"/>
          <w:szCs w:val="21"/>
          <w:lang w:val="en-US" w:eastAsia="zh-CN"/>
        </w:rPr>
      </w:pPr>
      <w:r>
        <w:rPr>
          <w:rFonts w:hint="eastAsia" w:ascii="微软雅黑" w:hAnsi="微软雅黑" w:eastAsia="微软雅黑" w:cs="微软雅黑"/>
          <w:b w:val="0"/>
          <w:bCs w:val="0"/>
          <w:position w:val="-30"/>
          <w:sz w:val="21"/>
          <w:szCs w:val="21"/>
          <w:lang w:val="en-US" w:eastAsia="zh-CN"/>
        </w:rPr>
        <w:t>至此，“切层”得以实现，我们现在就有了由线段组成的模型切片外轮廓了。</w:t>
      </w: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69865" cy="3161665"/>
            <wp:effectExtent l="0" t="0" r="3175" b="8255"/>
            <wp:docPr id="13" name="图片 13" descr="切层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切层结果"/>
                    <pic:cNvPicPr>
                      <a:picLocks noChangeAspect="1"/>
                    </pic:cNvPicPr>
                  </pic:nvPicPr>
                  <pic:blipFill>
                    <a:blip r:embed="rId137"/>
                    <a:stretch>
                      <a:fillRect/>
                    </a:stretch>
                  </pic:blipFill>
                  <pic:spPr>
                    <a:xfrm>
                      <a:off x="0" y="0"/>
                      <a:ext cx="5269865" cy="3161665"/>
                    </a:xfrm>
                    <a:prstGeom prst="rect">
                      <a:avLst/>
                    </a:prstGeom>
                  </pic:spPr>
                </pic:pic>
              </a:graphicData>
            </a:graphic>
          </wp:inline>
        </w:drawing>
      </w:r>
    </w:p>
    <w:p>
      <w:pPr>
        <w:numPr>
          <w:ilvl w:val="0"/>
          <w:numId w:val="0"/>
        </w:numPr>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图8：切层算法的输出，每个切片都有一个切割轮廓，由一系列线段组成</w:t>
      </w: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center"/>
        <w:rPr>
          <w:rFonts w:hint="eastAsia" w:ascii="微软雅黑" w:hAnsi="微软雅黑" w:eastAsia="微软雅黑" w:cs="微软雅黑"/>
          <w:b w:val="0"/>
          <w:bCs w:val="0"/>
          <w:sz w:val="18"/>
          <w:szCs w:val="18"/>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2.3.2扫描线光栅化</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经过2.3.1-切层的处理之后，原始网格模型的体素化问题就被降维成了“二维矢量多边形的光栅化及二值化填充”问题。</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[12]光栅化(Rasterization)，其实就是把矢量图形转换为像素点的过程。并且如果要填充多边形的内部，那就要求使用多边形填充算法。一般的多边形填充算法有基于扫描线[13]的算法，有基于种子填充的算法[14]，还有两者结合的算法[15]。很多文献都介绍了基于这些基本填充方法的改进算法。本文的扫描线光栅化填充算法在原理上没有大的突破，但是</w:t>
      </w:r>
      <w:r>
        <w:rPr>
          <w:rFonts w:hint="eastAsia" w:ascii="微软雅黑" w:hAnsi="微软雅黑" w:eastAsia="微软雅黑" w:cs="微软雅黑"/>
          <w:b/>
          <w:bCs/>
          <w:sz w:val="21"/>
          <w:szCs w:val="21"/>
          <w:lang w:val="en-US" w:eastAsia="zh-CN"/>
        </w:rPr>
        <w:t>做了一点修改用于解决扫描线填充的一种二义性情况</w:t>
      </w:r>
      <w:r>
        <w:rPr>
          <w:rFonts w:hint="eastAsia" w:ascii="微软雅黑" w:hAnsi="微软雅黑" w:eastAsia="微软雅黑" w:cs="微软雅黑"/>
          <w:b w:val="0"/>
          <w:bCs w:val="0"/>
          <w:sz w:val="21"/>
          <w:szCs w:val="21"/>
          <w:lang w:val="en-US" w:eastAsia="zh-CN"/>
        </w:rPr>
        <w:t>。</w:t>
      </w:r>
    </w:p>
    <w:p>
      <w:pPr>
        <w:numPr>
          <w:ilvl w:val="0"/>
          <w:numId w:val="0"/>
        </w:numPr>
        <w:jc w:val="center"/>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drawing>
          <wp:inline distT="0" distB="0" distL="114300" distR="114300">
            <wp:extent cx="5271135" cy="4518025"/>
            <wp:effectExtent l="0" t="0" r="1905" b="8255"/>
            <wp:docPr id="11" name="图片 11" descr="扫描线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扫描线思路"/>
                    <pic:cNvPicPr>
                      <a:picLocks noChangeAspect="1"/>
                    </pic:cNvPicPr>
                  </pic:nvPicPr>
                  <pic:blipFill>
                    <a:blip r:embed="rId138"/>
                    <a:stretch>
                      <a:fillRect/>
                    </a:stretch>
                  </pic:blipFill>
                  <pic:spPr>
                    <a:xfrm>
                      <a:off x="0" y="0"/>
                      <a:ext cx="5271135" cy="4518025"/>
                    </a:xfrm>
                    <a:prstGeom prst="rect">
                      <a:avLst/>
                    </a:prstGeom>
                  </pic:spPr>
                </pic:pic>
              </a:graphicData>
            </a:graphic>
          </wp:inline>
        </w:drawing>
      </w:r>
    </w:p>
    <w:p>
      <w:pPr>
        <w:numPr>
          <w:ilvl w:val="0"/>
          <w:numId w:val="0"/>
        </w:numPr>
        <w:jc w:val="center"/>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图9：扫描线填充的基本思路</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在这里我们把目光就关注在单个二维切面上，坐标系在2.3.2这里也局部地切换为x-y笛卡尔直角坐标系，如图9所示。切面上的x轴对面三维坐标系的x轴，y轴对应的就是三维坐标系的z轴。</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作为一种常用的光栅化以及多边形填充的方法，扫描线填充法思路还是比较的直观。下面是几点基本设定：</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6"/>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每条扫描线就对应着光栅化图像的一行像素。</w:t>
      </w:r>
    </w:p>
    <w:p>
      <w:pPr>
        <w:numPr>
          <w:ilvl w:val="0"/>
          <w:numId w:val="6"/>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因为此处光栅化与填充是为了给定分辨率的体素化而服务，所以本阶段一共会有</w:t>
      </w:r>
      <w:r>
        <w:rPr>
          <w:rFonts w:hint="eastAsia" w:ascii="微软雅黑" w:hAnsi="微软雅黑" w:eastAsia="微软雅黑" w:cs="微软雅黑"/>
          <w:b w:val="0"/>
          <w:bCs w:val="0"/>
          <w:position w:val="-6"/>
          <w:sz w:val="21"/>
          <w:szCs w:val="21"/>
          <w:lang w:val="en-US" w:eastAsia="zh-CN"/>
        </w:rPr>
        <w:object>
          <v:shape id="_x0000_i1101" o:spt="75" type="#_x0000_t75" style="height:13.95pt;width:16pt;" o:ole="t" filled="f" o:preferrelative="t" stroked="f" coordsize="21600,21600">
            <v:path/>
            <v:fill on="f" focussize="0,0"/>
            <v:stroke on="f"/>
            <v:imagedata r:id="rId140" o:title=""/>
            <o:lock v:ext="edit" aspectratio="t"/>
            <w10:wrap type="none"/>
            <w10:anchorlock/>
          </v:shape>
          <o:OLEObject Type="Embed" ProgID="Equation.KSEE3" ShapeID="_x0000_i1101" DrawAspect="Content" ObjectID="_1468075793" r:id="rId139">
            <o:LockedField>false</o:LockedField>
          </o:OLEObject>
        </w:object>
      </w:r>
      <w:r>
        <w:rPr>
          <w:rFonts w:hint="eastAsia" w:ascii="微软雅黑" w:hAnsi="微软雅黑" w:eastAsia="微软雅黑" w:cs="微软雅黑"/>
          <w:b w:val="0"/>
          <w:bCs w:val="0"/>
          <w:sz w:val="21"/>
          <w:szCs w:val="21"/>
          <w:lang w:val="en-US" w:eastAsia="zh-CN"/>
        </w:rPr>
        <w:t>条平行于x轴的扫描线。</w:t>
      </w:r>
    </w:p>
    <w:p>
      <w:pPr>
        <w:numPr>
          <w:ilvl w:val="0"/>
          <w:numId w:val="7"/>
        </w:numPr>
        <w:ind w:left="840" w:leftChars="0" w:hanging="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扫描线可能会与多边形有会多个交点，同一条扫描线与多边形相交得到的交点按x坐标从小到大编号1~n。</w:t>
      </w:r>
    </w:p>
    <w:p>
      <w:pPr>
        <w:numPr>
          <w:numId w:val="0"/>
        </w:numPr>
        <w:ind w:left="420" w:left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一般情况（扫描线没有恰与多边形的端点相交时）下，扫描线与多边形的交点会有偶数个，因为扫描线穿过闭合多边形必定有“一进一出”。按照图9的标号方法，设y坐标从小到大，等距步进的第i条扫描线与多边形的第j个交点为</w:t>
      </w:r>
      <w:r>
        <w:rPr>
          <w:rFonts w:hint="eastAsia" w:ascii="微软雅黑" w:hAnsi="微软雅黑" w:eastAsia="微软雅黑" w:cs="微软雅黑"/>
          <w:b w:val="0"/>
          <w:bCs w:val="0"/>
          <w:position w:val="-10"/>
          <w:sz w:val="21"/>
          <w:szCs w:val="21"/>
          <w:lang w:val="en-US" w:eastAsia="zh-CN"/>
        </w:rPr>
        <w:object>
          <v:shape id="_x0000_i1094" o:spt="75" type="#_x0000_t75" style="height:16pt;width:42pt;" o:ole="t" filled="f" o:preferrelative="t" stroked="f" coordsize="21600,21600">
            <v:fill on="f" focussize="0,0"/>
            <v:stroke on="f"/>
            <v:imagedata r:id="rId142" o:title=""/>
            <o:lock v:ext="edit" aspectratio="t"/>
            <w10:wrap type="none"/>
            <w10:anchorlock/>
          </v:shape>
          <o:OLEObject Type="Embed" ProgID="Equation.KSEE3" ShapeID="_x0000_i1094" DrawAspect="Content" ObjectID="_1468075794" r:id="rId141">
            <o:LockedField>false</o:LockedField>
          </o:OLEObject>
        </w:object>
      </w:r>
      <w:r>
        <w:rPr>
          <w:rFonts w:hint="eastAsia" w:ascii="微软雅黑" w:hAnsi="微软雅黑" w:eastAsia="微软雅黑" w:cs="微软雅黑"/>
          <w:b w:val="0"/>
          <w:bCs w:val="0"/>
          <w:sz w:val="21"/>
          <w:szCs w:val="21"/>
          <w:lang w:val="en-US" w:eastAsia="zh-CN"/>
        </w:rPr>
        <w:t>，则填充区域应为：</w:t>
      </w:r>
    </w:p>
    <w:p>
      <w:pPr>
        <w:numPr>
          <w:ilvl w:val="0"/>
          <w:numId w:val="0"/>
        </w:numPr>
        <w:ind w:left="42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096" o:spt="75" alt="" type="#_x0000_t75" style="height:18pt;width:150.95pt;" o:ole="t" filled="f" o:preferrelative="t" stroked="f" coordsize="21600,21600">
            <v:path/>
            <v:fill on="f" focussize="0,0"/>
            <v:stroke on="f"/>
            <v:imagedata r:id="rId144" o:title=""/>
            <o:lock v:ext="edit" aspectratio="t"/>
            <w10:wrap type="none"/>
            <w10:anchorlock/>
          </v:shape>
          <o:OLEObject Type="Embed" ProgID="Equation.KSEE3" ShapeID="_x0000_i1096" DrawAspect="Content" ObjectID="_1468075795" r:id="rId143">
            <o:LockedField>false</o:LockedField>
          </o:OLEObject>
        </w:object>
      </w:r>
    </w:p>
    <w:p>
      <w:pPr>
        <w:numPr>
          <w:ilvl w:val="0"/>
          <w:numId w:val="0"/>
        </w:numPr>
        <w:jc w:val="center"/>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也就是每个交点标号为[奇数，偶数]的区间表示多边形内部的，是要被填充的区域。</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要注意的一点是，切层得到的是一系列的</w:t>
      </w:r>
      <w:r>
        <w:rPr>
          <w:rFonts w:hint="eastAsia" w:ascii="微软雅黑" w:hAnsi="微软雅黑" w:eastAsia="微软雅黑" w:cs="微软雅黑"/>
          <w:b/>
          <w:bCs/>
          <w:sz w:val="21"/>
          <w:szCs w:val="21"/>
          <w:lang w:val="en-US" w:eastAsia="zh-CN"/>
        </w:rPr>
        <w:t>无序的线段</w:t>
      </w:r>
      <w:r>
        <w:rPr>
          <w:rFonts w:hint="eastAsia" w:ascii="微软雅黑" w:hAnsi="微软雅黑" w:eastAsia="微软雅黑" w:cs="微软雅黑"/>
          <w:b w:val="0"/>
          <w:bCs w:val="0"/>
          <w:sz w:val="21"/>
          <w:szCs w:val="21"/>
          <w:lang w:val="en-US" w:eastAsia="zh-CN"/>
        </w:rPr>
        <w:t>，多边形的拓补关系并没有被计算。实际上也不需要计算，因为我们只需要求得</w:t>
      </w:r>
      <w:r>
        <w:rPr>
          <w:rFonts w:hint="eastAsia" w:ascii="微软雅黑" w:hAnsi="微软雅黑" w:eastAsia="微软雅黑" w:cs="微软雅黑"/>
          <w:b w:val="0"/>
          <w:bCs w:val="0"/>
          <w:position w:val="-6"/>
          <w:sz w:val="21"/>
          <w:szCs w:val="21"/>
          <w:lang w:val="en-US" w:eastAsia="zh-CN"/>
        </w:rPr>
        <w:object>
          <v:shape id="_x0000_i1100" o:spt="75" type="#_x0000_t75" style="height:13.95pt;width:16pt;" o:ole="t" filled="f" o:preferrelative="t" stroked="f" coordsize="21600,21600">
            <v:fill on="f" focussize="0,0"/>
            <v:stroke on="f"/>
            <v:imagedata r:id="rId140" o:title=""/>
            <o:lock v:ext="edit" aspectratio="t"/>
            <w10:wrap type="none"/>
            <w10:anchorlock/>
          </v:shape>
          <o:OLEObject Type="Embed" ProgID="Equation.KSEE3" ShapeID="_x0000_i1100" DrawAspect="Content" ObjectID="_1468075796" r:id="rId145">
            <o:LockedField>false</o:LockedField>
          </o:OLEObject>
        </w:object>
      </w:r>
      <w:r>
        <w:rPr>
          <w:rFonts w:hint="eastAsia" w:ascii="微软雅黑" w:hAnsi="微软雅黑" w:eastAsia="微软雅黑" w:cs="微软雅黑"/>
          <w:b w:val="0"/>
          <w:bCs w:val="0"/>
          <w:sz w:val="21"/>
          <w:szCs w:val="21"/>
          <w:lang w:val="en-US" w:eastAsia="zh-CN"/>
        </w:rPr>
        <w:t>条扫描线与多边形的边的交点的集合</w:t>
      </w:r>
      <w:r>
        <w:rPr>
          <w:rFonts w:hint="eastAsia" w:ascii="微软雅黑" w:hAnsi="微软雅黑" w:eastAsia="微软雅黑" w:cs="微软雅黑"/>
          <w:b w:val="0"/>
          <w:bCs w:val="0"/>
          <w:position w:val="-6"/>
          <w:sz w:val="21"/>
          <w:szCs w:val="21"/>
          <w:lang w:val="en-US" w:eastAsia="zh-CN"/>
        </w:rPr>
        <w:object>
          <v:shape id="_x0000_i1099" o:spt="75" type="#_x0000_t75" style="height:13.95pt;width:35pt;" o:ole="t" filled="f" o:preferrelative="t" stroked="f" coordsize="21600,21600">
            <v:fill on="f" focussize="0,0"/>
            <v:stroke on="f"/>
            <v:imagedata r:id="rId147" o:title=""/>
            <o:lock v:ext="edit" aspectratio="t"/>
            <w10:wrap type="none"/>
            <w10:anchorlock/>
          </v:shape>
          <o:OLEObject Type="Embed" ProgID="Equation.KSEE3" ShapeID="_x0000_i1099" DrawAspect="Content" ObjectID="_1468075797" r:id="rId146">
            <o:LockedField>false</o:LockedField>
          </o:OLEObject>
        </w:object>
      </w:r>
      <w:r>
        <w:rPr>
          <w:rFonts w:hint="eastAsia" w:ascii="微软雅黑" w:hAnsi="微软雅黑" w:eastAsia="微软雅黑" w:cs="微软雅黑"/>
          <w:b w:val="0"/>
          <w:bCs w:val="0"/>
          <w:sz w:val="21"/>
          <w:szCs w:val="21"/>
          <w:lang w:val="en-US" w:eastAsia="zh-CN"/>
        </w:rPr>
        <w:t>，然后</w:t>
      </w:r>
      <w:r>
        <w:rPr>
          <w:rFonts w:hint="eastAsia" w:ascii="微软雅黑" w:hAnsi="微软雅黑" w:eastAsia="微软雅黑" w:cs="微软雅黑"/>
          <w:b/>
          <w:bCs/>
          <w:sz w:val="21"/>
          <w:szCs w:val="21"/>
          <w:lang w:val="en-US" w:eastAsia="zh-CN"/>
        </w:rPr>
        <w:t>每条扫描线上的交点按x坐标进行排序</w:t>
      </w:r>
      <w:r>
        <w:rPr>
          <w:rFonts w:hint="eastAsia" w:ascii="微软雅黑" w:hAnsi="微软雅黑" w:eastAsia="微软雅黑" w:cs="微软雅黑"/>
          <w:b w:val="0"/>
          <w:bCs w:val="0"/>
          <w:sz w:val="21"/>
          <w:szCs w:val="21"/>
          <w:lang w:val="en-US" w:eastAsia="zh-CN"/>
        </w:rPr>
        <w:t>。</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设在二维切面上，y坐标比</w:t>
      </w:r>
      <w:r>
        <w:rPr>
          <w:rFonts w:hint="eastAsia" w:ascii="微软雅黑" w:hAnsi="微软雅黑" w:eastAsia="微软雅黑" w:cs="微软雅黑"/>
          <w:b w:val="0"/>
          <w:bCs w:val="0"/>
          <w:position w:val="-10"/>
          <w:sz w:val="21"/>
          <w:szCs w:val="21"/>
          <w:lang w:val="en-US" w:eastAsia="zh-CN"/>
        </w:rPr>
        <w:object>
          <v:shape id="_x0000_i1104" o:spt="75" type="#_x0000_t75" style="height:13pt;width:23pt;" o:ole="t" filled="f" o:preferrelative="t" stroked="f" coordsize="21600,21600">
            <v:fill on="f" focussize="0,0"/>
            <v:stroke on="f"/>
            <v:imagedata r:id="rId149" o:title=""/>
            <o:lock v:ext="edit" aspectratio="t"/>
            <w10:wrap type="none"/>
            <w10:anchorlock/>
          </v:shape>
          <o:OLEObject Type="Embed" ProgID="Equation.KSEE3" ShapeID="_x0000_i1104" DrawAspect="Content" ObjectID="_1468075798" r:id="rId148">
            <o:LockedField>false</o:LockedField>
          </o:OLEObject>
        </w:object>
      </w:r>
      <w:r>
        <w:rPr>
          <w:rFonts w:hint="eastAsia" w:ascii="微软雅黑" w:hAnsi="微软雅黑" w:eastAsia="微软雅黑" w:cs="微软雅黑"/>
          <w:b w:val="0"/>
          <w:bCs w:val="0"/>
          <w:sz w:val="21"/>
          <w:szCs w:val="21"/>
          <w:lang w:val="en-US" w:eastAsia="zh-CN"/>
        </w:rPr>
        <w:t>小的最近一条扫描线的y坐标为：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r>
        <w:rPr>
          <w:rFonts w:hint="eastAsia" w:ascii="微软雅黑" w:hAnsi="微软雅黑" w:eastAsia="微软雅黑" w:cs="微软雅黑"/>
          <w:b w:val="0"/>
          <w:bCs w:val="0"/>
          <w:position w:val="-30"/>
          <w:sz w:val="21"/>
          <w:szCs w:val="21"/>
          <w:lang w:val="en-US" w:eastAsia="zh-CN"/>
        </w:rPr>
        <w:object>
          <v:shape id="_x0000_i1103" o:spt="75" alt="" type="#_x0000_t75" style="height:36pt;width:195pt;" o:ole="t" filled="f" o:preferrelative="t" stroked="f" coordsize="21600,21600">
            <v:path/>
            <v:fill on="f" focussize="0,0"/>
            <v:stroke on="f"/>
            <v:imagedata r:id="rId151" o:title=""/>
            <o:lock v:ext="edit" aspectratio="t"/>
            <w10:wrap type="none"/>
            <w10:anchorlock/>
          </v:shape>
          <o:OLEObject Type="Embed" ProgID="Equation.KSEE3" ShapeID="_x0000_i1103" DrawAspect="Content" ObjectID="_1468075799" r:id="rId150">
            <o:LockedField>false</o:LockedField>
          </o:OLEObject>
        </w:object>
      </w:r>
    </w:p>
    <w:p>
      <w:pPr>
        <w:numPr>
          <w:ilvl w:val="0"/>
          <w:numId w:val="0"/>
        </w:numPr>
        <w:ind w:firstLine="420" w:firstLineChars="0"/>
        <w:jc w:val="center"/>
        <w:rPr>
          <w:rFonts w:hint="eastAsia" w:ascii="微软雅黑" w:hAnsi="微软雅黑" w:eastAsia="微软雅黑" w:cs="微软雅黑"/>
          <w:b w:val="0"/>
          <w:bCs w:val="0"/>
          <w:position w:val="-3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则一个切面上，扫描线与线段集的所有交点的集合为：</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32"/>
          <w:sz w:val="21"/>
          <w:szCs w:val="21"/>
          <w:lang w:val="en-US" w:eastAsia="zh-CN"/>
        </w:rPr>
        <w:object>
          <v:shape id="_x0000_i1098" o:spt="75" type="#_x0000_t75" style="height:37pt;width:193pt;" o:ole="t" filled="f" o:preferrelative="t" stroked="f" coordsize="21600,21600">
            <v:fill on="f" focussize="0,0"/>
            <v:stroke on="f"/>
            <v:imagedata r:id="rId153" o:title=""/>
            <o:lock v:ext="edit" aspectratio="t"/>
            <w10:wrap type="none"/>
            <w10:anchorlock/>
          </v:shape>
          <o:OLEObject Type="Embed" ProgID="Equation.KSEE3" ShapeID="_x0000_i1098" DrawAspect="Content" ObjectID="_1468075800" r:id="rId152">
            <o:LockedField>false</o:LockedField>
          </o:OLEObject>
        </w:object>
      </w: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其中</w:t>
      </w:r>
      <w:r>
        <w:rPr>
          <w:rFonts w:hint="eastAsia" w:ascii="微软雅黑" w:hAnsi="微软雅黑" w:eastAsia="微软雅黑" w:cs="微软雅黑"/>
          <w:b w:val="0"/>
          <w:bCs w:val="0"/>
          <w:position w:val="-10"/>
          <w:sz w:val="21"/>
          <w:szCs w:val="21"/>
          <w:lang w:val="en-US" w:eastAsia="zh-CN"/>
        </w:rPr>
        <w:object>
          <v:shape id="_x0000_i1105" o:spt="75" type="#_x0000_t75" style="height:16pt;width:88pt;" o:ole="t" filled="f" o:preferrelative="t" stroked="f" coordsize="21600,21600">
            <v:fill on="f" focussize="0,0"/>
            <v:stroke on="f"/>
            <v:imagedata r:id="rId155" o:title=""/>
            <o:lock v:ext="edit" aspectratio="t"/>
            <w10:wrap type="none"/>
            <w10:anchorlock/>
          </v:shape>
          <o:OLEObject Type="Embed" ProgID="Equation.KSEE3" ShapeID="_x0000_i1105" DrawAspect="Content" ObjectID="_1468075801" r:id="rId154">
            <o:LockedField>false</o:LockedField>
          </o:OLEObject>
        </w:object>
      </w:r>
      <w:r>
        <w:rPr>
          <w:rFonts w:hint="eastAsia" w:ascii="微软雅黑" w:hAnsi="微软雅黑" w:eastAsia="微软雅黑" w:cs="微软雅黑"/>
          <w:b w:val="0"/>
          <w:bCs w:val="0"/>
          <w:sz w:val="21"/>
          <w:szCs w:val="21"/>
          <w:lang w:val="en-US" w:eastAsia="zh-CN"/>
        </w:rPr>
        <w:t>为线段L与第j条扫描线</w:t>
      </w:r>
      <w:r>
        <w:rPr>
          <w:rFonts w:hint="eastAsia" w:ascii="微软雅黑" w:hAnsi="微软雅黑" w:eastAsia="微软雅黑" w:cs="微软雅黑"/>
          <w:b w:val="0"/>
          <w:bCs w:val="0"/>
          <w:position w:val="-10"/>
          <w:sz w:val="21"/>
          <w:szCs w:val="21"/>
          <w:lang w:val="en-US" w:eastAsia="zh-CN"/>
        </w:rPr>
        <w:object>
          <v:shape id="_x0000_i1106" o:spt="75" type="#_x0000_t75" style="height:13pt;width:31.95pt;" o:ole="t" filled="f" o:preferrelative="t" stroked="f" coordsize="21600,21600">
            <v:fill on="f" focussize="0,0"/>
            <v:stroke on="f"/>
            <v:imagedata r:id="rId157" o:title=""/>
            <o:lock v:ext="edit" aspectratio="t"/>
            <w10:wrap type="none"/>
            <w10:anchorlock/>
          </v:shape>
          <o:OLEObject Type="Embed" ProgID="Equation.KSEE3" ShapeID="_x0000_i1106" DrawAspect="Content" ObjectID="_1468075802" r:id="rId156">
            <o:LockedField>false</o:LockedField>
          </o:OLEObject>
        </w:object>
      </w:r>
      <w:r>
        <w:rPr>
          <w:rFonts w:hint="eastAsia" w:ascii="微软雅黑" w:hAnsi="微软雅黑" w:eastAsia="微软雅黑" w:cs="微软雅黑"/>
          <w:b w:val="0"/>
          <w:bCs w:val="0"/>
          <w:sz w:val="21"/>
          <w:szCs w:val="21"/>
          <w:lang w:val="en-US" w:eastAsia="zh-CN"/>
        </w:rPr>
        <w:t>的交点。而平行于x轴的扫描</w:t>
      </w:r>
      <w:bookmarkStart w:id="0" w:name="_GoBack"/>
      <w:bookmarkEnd w:id="0"/>
      <w:r>
        <w:rPr>
          <w:rFonts w:hint="eastAsia" w:ascii="微软雅黑" w:hAnsi="微软雅黑" w:eastAsia="微软雅黑" w:cs="微软雅黑"/>
          <w:b w:val="0"/>
          <w:bCs w:val="0"/>
          <w:sz w:val="21"/>
          <w:szCs w:val="21"/>
          <w:lang w:val="en-US" w:eastAsia="zh-CN"/>
        </w:rPr>
        <w:t>线与线段的交点还是很好求的，所以有：</w:t>
      </w: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position w:val="-10"/>
          <w:sz w:val="21"/>
          <w:szCs w:val="21"/>
          <w:lang w:val="en-US" w:eastAsia="zh-CN"/>
        </w:rPr>
        <w:object>
          <v:shape id="_x0000_i1107" o:spt="75" type="#_x0000_t75" style="height:34pt;width:144pt;" o:ole="t" filled="f" o:preferrelative="t" stroked="f" coordsize="21600,21600">
            <v:fill on="f" focussize="0,0"/>
            <v:stroke on="f"/>
            <v:imagedata r:id="rId159" o:title=""/>
            <o:lock v:ext="edit" aspectratio="t"/>
            <w10:wrap type="none"/>
            <w10:anchorlock/>
          </v:shape>
          <o:OLEObject Type="Embed" ProgID="Equation.KSEE3" ShapeID="_x0000_i1107" DrawAspect="Content" ObjectID="_1468075803" r:id="rId158">
            <o:LockedField>false</o:LockedField>
          </o:OLEObject>
        </w:objec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30"/>
          <w:szCs w:val="30"/>
          <w:lang w:val="en-US" w:eastAsia="zh-CN"/>
        </w:rPr>
      </w:pPr>
    </w:p>
    <w:p>
      <w:pPr>
        <w:numPr>
          <w:ilvl w:val="0"/>
          <w:numId w:val="0"/>
        </w:numPr>
        <w:jc w:val="left"/>
        <w:rPr>
          <w:rFonts w:hint="eastAsia" w:ascii="微软雅黑" w:hAnsi="微软雅黑" w:eastAsia="微软雅黑" w:cs="微软雅黑"/>
          <w:b w:val="0"/>
          <w:bCs w:val="0"/>
          <w:sz w:val="30"/>
          <w:szCs w:val="30"/>
          <w:lang w:val="en-US" w:eastAsia="zh-CN"/>
        </w:rPr>
      </w:pPr>
      <w:r>
        <w:rPr>
          <w:rFonts w:hint="eastAsia" w:ascii="微软雅黑" w:hAnsi="微软雅黑" w:eastAsia="微软雅黑" w:cs="微软雅黑"/>
          <w:b w:val="0"/>
          <w:bCs w:val="0"/>
          <w:sz w:val="30"/>
          <w:szCs w:val="30"/>
          <w:lang w:val="en-US" w:eastAsia="zh-CN"/>
        </w:rPr>
        <w:t>2.3.3本文体素化算法部分实验结果</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2.4重采样</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（三次线性插值）</w:t>
      </w:r>
    </w:p>
    <w:p>
      <w:pPr>
        <w:numPr>
          <w:ilvl w:val="0"/>
          <w:numId w:val="0"/>
        </w:numPr>
        <w:ind w:left="420" w:leftChars="0"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2.5基于Marching Cube算法的网格重构</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（三角形数可能会变多，网格密度更大，但是曲率不会变得更平滑，原网格就是网格描述精细度的上限，所以理论上来讲不能实现更平滑曲面细分）</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（边上线性插值系数求解方法，可能的改进（最小二乘求解））</w:t>
      </w:r>
    </w:p>
    <w:p>
      <w:pPr>
        <w:numPr>
          <w:ilvl w:val="0"/>
          <w:numId w:val="0"/>
        </w:numPr>
        <w:ind w:left="840" w:leftChars="0"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3 实验结果</w:t>
      </w: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3.1 不同体素化三维分辨率的对比（速度、质量）</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3.2 不同的降采样三维分辨率的对比</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时间与分辨率的关系</w:t>
      </w: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p>
    <w:p>
      <w:pPr>
        <w:numPr>
          <w:ilvl w:val="0"/>
          <w:numId w:val="0"/>
        </w:numPr>
        <w:ind w:firstLine="420" w:firstLineChars="0"/>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其实3.1 3.2可以合在一起搞，但是简化效率与简化质量两个指标都得讲，两者的权衡关系</w:t>
      </w: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36"/>
          <w:szCs w:val="36"/>
          <w:lang w:val="en-US" w:eastAsia="zh-CN"/>
        </w:rPr>
      </w:pPr>
      <w:r>
        <w:rPr>
          <w:rFonts w:hint="eastAsia" w:ascii="微软雅黑" w:hAnsi="微软雅黑" w:eastAsia="微软雅黑" w:cs="微软雅黑"/>
          <w:b w:val="0"/>
          <w:bCs w:val="0"/>
          <w:sz w:val="36"/>
          <w:szCs w:val="36"/>
          <w:lang w:val="en-US" w:eastAsia="zh-CN"/>
        </w:rPr>
        <w:t>3.3算法缺点，采样分辨率过低可能产生的后果（兔子耳，mc）</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52"/>
          <w:szCs w:val="52"/>
          <w:lang w:val="en-US" w:eastAsia="zh-CN"/>
        </w:rPr>
      </w:pPr>
      <w:r>
        <w:rPr>
          <w:rFonts w:hint="eastAsia" w:ascii="微软雅黑" w:hAnsi="微软雅黑" w:eastAsia="微软雅黑" w:cs="微软雅黑"/>
          <w:b w:val="0"/>
          <w:bCs w:val="0"/>
          <w:sz w:val="52"/>
          <w:szCs w:val="52"/>
          <w:lang w:val="en-US" w:eastAsia="zh-CN"/>
        </w:rPr>
        <w:t>4 结语</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算法大致概括。</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Mc边的求解，以后能用个最小二乘什么的，求解完就专门存着“边信息”，免得每个cube生成的等值面不连续。/本算法的其他的应用</w:t>
      </w: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left"/>
        <w:rPr>
          <w:rFonts w:hint="eastAsia" w:ascii="微软雅黑" w:hAnsi="微软雅黑" w:eastAsia="微软雅黑" w:cs="微软雅黑"/>
          <w:b w:val="0"/>
          <w:bCs w:val="0"/>
          <w:sz w:val="21"/>
          <w:szCs w:val="21"/>
          <w:lang w:val="en-US" w:eastAsia="zh-CN"/>
        </w:rPr>
      </w:pPr>
    </w:p>
    <w:p>
      <w:pPr>
        <w:numPr>
          <w:ilvl w:val="0"/>
          <w:numId w:val="0"/>
        </w:numPr>
        <w:jc w:val="left"/>
        <w:rPr>
          <w:rFonts w:hint="eastAsia" w:ascii="微软雅黑" w:hAnsi="微软雅黑" w:eastAsia="微软雅黑" w:cs="微软雅黑"/>
          <w:b w:val="0"/>
          <w:bCs w:val="0"/>
          <w:sz w:val="21"/>
          <w:szCs w:val="21"/>
          <w:lang w:val="en-US" w:eastAsia="zh-CN"/>
        </w:rPr>
      </w:pPr>
    </w:p>
    <w:p>
      <w:pPr>
        <w:numPr>
          <w:ilvl w:val="0"/>
          <w:numId w:val="0"/>
        </w:numPr>
        <w:ind w:firstLine="420" w:firstLineChars="0"/>
        <w:jc w:val="cente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参考文献</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kern w:val="0"/>
          <w:sz w:val="18"/>
          <w:szCs w:val="18"/>
          <w:lang w:val="en-US" w:eastAsia="zh-CN" w:bidi="ar"/>
        </w:rPr>
        <w:t>Rossignac J, Borrel P. Multi-resolution 3D approximations for rendering complex scenes[J]. Journal of Trauma &amp; Dissociation the Official Journal of the International Society for the Study of Dissociation, 1993, 7(1):5-18.</w:t>
      </w:r>
    </w:p>
    <w:p>
      <w:pPr>
        <w:numPr>
          <w:ilvl w:val="0"/>
          <w:numId w:val="0"/>
        </w:numPr>
        <w:jc w:val="left"/>
        <w:rPr>
          <w:rFonts w:hint="eastAsia" w:ascii="微软雅黑" w:hAnsi="微软雅黑" w:eastAsia="微软雅黑" w:cs="微软雅黑"/>
          <w:sz w:val="18"/>
          <w:szCs w:val="18"/>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sz w:val="18"/>
          <w:szCs w:val="18"/>
        </w:rPr>
        <w:t>周昆, 潘志庚, 石教英. 一种新的基于顶点聚类的网格简化算法[J]. 自动化学报, 1999, 25(1): 1-8</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kern w:val="0"/>
          <w:sz w:val="18"/>
          <w:szCs w:val="18"/>
          <w:lang w:val="en-US" w:eastAsia="zh-CN" w:bidi="ar"/>
        </w:rPr>
        <w:t>Maria‐Elena A, Francis S. Mesh Simplification[C]. Computer Graphics Forum. Blackwell Science Ltd, 1996:77-86.</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[4]Cignoni P, Montani C, Scopigno R. A comparison of mesh simplification algorithm[J]. Computers &amp; Graphics, 1997, 22(1):37-54.</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[5]</w:t>
      </w:r>
      <w:r>
        <w:rPr>
          <w:rFonts w:hint="eastAsia" w:ascii="微软雅黑" w:hAnsi="微软雅黑" w:eastAsia="微软雅黑" w:cs="微软雅黑"/>
          <w:kern w:val="0"/>
          <w:sz w:val="18"/>
          <w:szCs w:val="18"/>
          <w:lang w:val="en-US" w:eastAsia="zh-CN" w:bidi="ar"/>
        </w:rPr>
        <w:t>Kanaya T, Teshima Y, Kobori K I, et al. A topology-preserving polygonal simplification using vertex clustering[C]// International Conference on Computer Graphics and Interactive Techniques in Australasia and Southeast Asia 2005, Dunedin, New Zealand, November 29 - December. DBLP, 2005:117-120.</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[6]吴耕宇, 潘懋, 郭艳军. 利用几何求交实现三角网格模型快速体素化[J]. 计算机辅助设计与图形学学报, 2015, 27(11):2133-2141.</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[7]吴晓军, 刘伟军, 王天然. 基于八叉树的三维网格模型体素化方法[J]. 图学学报, 2005, 26(4):1-7.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[8]Lorensen W E, Cline H E. Marching cubes: A high resolution 3D surface construction algorithm[J]. Acm Siggraph Computer Graphics, 1987, 21(4):163-169.</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[9]百度百科-体素. </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begin"/>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instrText xml:space="preserve"> HYPERLINK "https://baike.baidu.com/item/%E4%BD%93%E7%B4%A0/8945761?fr=aladdin." </w:instrTex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separate"/>
      </w:r>
      <w:r>
        <w:rPr>
          <w:rStyle w:val="5"/>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t>https://baike.baidu.com/item/%E4%BD%93%E7%B4%A0/8945761?fr=aladdin.</w:t>
      </w:r>
      <w:r>
        <w:rPr>
          <w:rFonts w:hint="eastAsia" w:ascii="微软雅黑" w:hAnsi="微软雅黑" w:eastAsia="微软雅黑" w:cs="微软雅黑"/>
          <w:color w:val="000000" w:themeColor="text1"/>
          <w:kern w:val="0"/>
          <w:sz w:val="18"/>
          <w:szCs w:val="18"/>
          <w:u w:val="none"/>
          <w:lang w:val="en-US" w:eastAsia="zh-CN" w:bidi="ar"/>
          <w14:textFill>
            <w14:solidFill>
              <w14:schemeClr w14:val="tx1"/>
            </w14:solidFill>
          </w14:textFill>
        </w:rPr>
        <w:fldChar w:fldCharType="end"/>
      </w:r>
      <w:r>
        <w:rPr>
          <w:rFonts w:hint="eastAsia" w:ascii="微软雅黑" w:hAnsi="微软雅黑" w:eastAsia="微软雅黑" w:cs="微软雅黑"/>
          <w:kern w:val="0"/>
          <w:sz w:val="18"/>
          <w:szCs w:val="18"/>
          <w:lang w:val="en-US" w:eastAsia="zh-CN" w:bidi="ar"/>
        </w:rPr>
        <w:t>2017.8.27</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[10]谭皓, 杨忠, 李玉峰,等. 基于硬件加速的真三维显示体素化算法[J]. 南京航空航天大学学报(英文版), 2006, 23(1):59-64.</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[11]毕林, 王李管, 陈建宏,等. 三维网格模型的空间布尔运算[J]. 华中科技大学学报(自然科学版), 2008, 36(5):82-85.</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 xml:space="preserve">[12]wikipedia-Rasterization. </w:t>
      </w:r>
      <w:r>
        <w:rPr>
          <w:rFonts w:hint="eastAsia" w:ascii="微软雅黑" w:hAnsi="微软雅黑" w:eastAsia="微软雅黑" w:cs="微软雅黑"/>
          <w:kern w:val="0"/>
          <w:sz w:val="18"/>
          <w:szCs w:val="18"/>
          <w:lang w:val="en-US" w:eastAsia="zh-CN" w:bidi="ar"/>
        </w:rPr>
        <w:fldChar w:fldCharType="begin"/>
      </w:r>
      <w:r>
        <w:rPr>
          <w:rFonts w:hint="eastAsia" w:ascii="微软雅黑" w:hAnsi="微软雅黑" w:eastAsia="微软雅黑" w:cs="微软雅黑"/>
          <w:kern w:val="0"/>
          <w:sz w:val="18"/>
          <w:szCs w:val="18"/>
          <w:lang w:val="en-US" w:eastAsia="zh-CN" w:bidi="ar"/>
        </w:rPr>
        <w:instrText xml:space="preserve"> HYPERLINK "https://en.wikipedia.org/wiki/Rasterisation" </w:instrText>
      </w:r>
      <w:r>
        <w:rPr>
          <w:rFonts w:hint="eastAsia" w:ascii="微软雅黑" w:hAnsi="微软雅黑" w:eastAsia="微软雅黑" w:cs="微软雅黑"/>
          <w:kern w:val="0"/>
          <w:sz w:val="18"/>
          <w:szCs w:val="18"/>
          <w:lang w:val="en-US" w:eastAsia="zh-CN" w:bidi="ar"/>
        </w:rPr>
        <w:fldChar w:fldCharType="separate"/>
      </w:r>
      <w:r>
        <w:rPr>
          <w:rStyle w:val="6"/>
          <w:rFonts w:hint="eastAsia" w:ascii="微软雅黑" w:hAnsi="微软雅黑" w:eastAsia="微软雅黑" w:cs="微软雅黑"/>
          <w:kern w:val="0"/>
          <w:sz w:val="18"/>
          <w:szCs w:val="18"/>
          <w:lang w:val="en-US" w:eastAsia="zh-CN" w:bidi="ar"/>
        </w:rPr>
        <w:t>https://en.wikipedia.org/wiki/Rasterisation</w:t>
      </w:r>
      <w:r>
        <w:rPr>
          <w:rFonts w:hint="eastAsia" w:ascii="微软雅黑" w:hAnsi="微软雅黑" w:eastAsia="微软雅黑" w:cs="微软雅黑"/>
          <w:kern w:val="0"/>
          <w:sz w:val="18"/>
          <w:szCs w:val="18"/>
          <w:lang w:val="en-US" w:eastAsia="zh-CN" w:bidi="ar"/>
        </w:rPr>
        <w:fldChar w:fldCharType="end"/>
      </w:r>
      <w:r>
        <w:rPr>
          <w:rFonts w:hint="eastAsia" w:ascii="微软雅黑" w:hAnsi="微软雅黑" w:eastAsia="微软雅黑" w:cs="微软雅黑"/>
          <w:kern w:val="0"/>
          <w:sz w:val="18"/>
          <w:szCs w:val="18"/>
          <w:lang w:val="en-US" w:eastAsia="zh-CN" w:bidi="ar"/>
        </w:rPr>
        <w:t xml:space="preserve"> 2017.8.30</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[13]甘泉. 通用扫描线多边形填充算法[J]. 计算机工程与应用, 2000, 36(2):57-59.</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r>
        <w:rPr>
          <w:rFonts w:hint="eastAsia" w:ascii="微软雅黑" w:hAnsi="微软雅黑" w:eastAsia="微软雅黑" w:cs="微软雅黑"/>
          <w:kern w:val="0"/>
          <w:sz w:val="18"/>
          <w:szCs w:val="18"/>
          <w:lang w:val="en-US" w:eastAsia="zh-CN" w:bidi="ar"/>
        </w:rPr>
        <w:t>[14]陈元琰, 陈洪波. 一种基于链队列的种子填充法[J]. 广西师范大学学报(自然科学版), 2003, 21(3):30-33.</w:t>
      </w:r>
    </w:p>
    <w:p>
      <w:pPr>
        <w:keepNext w:val="0"/>
        <w:keepLines w:val="0"/>
        <w:widowControl/>
        <w:suppressLineNumbers w:val="0"/>
        <w:jc w:val="left"/>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lang w:val="en-US" w:eastAsia="zh-CN" w:bidi="ar"/>
        </w:rPr>
        <w:t>[15]王培珍, 许睿. 任意多边形填充新算法[J]. 安徽工业大学学报(自科版), 2009, 26(4):405-408.</w:t>
      </w: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keepNext w:val="0"/>
        <w:keepLines w:val="0"/>
        <w:widowControl/>
        <w:suppressLineNumbers w:val="0"/>
        <w:jc w:val="left"/>
        <w:rPr>
          <w:rFonts w:hint="eastAsia" w:ascii="微软雅黑" w:hAnsi="微软雅黑" w:eastAsia="微软雅黑" w:cs="微软雅黑"/>
          <w:kern w:val="0"/>
          <w:sz w:val="18"/>
          <w:szCs w:val="18"/>
          <w:lang w:val="en-US" w:eastAsia="zh-CN" w:bidi="ar"/>
        </w:rPr>
      </w:pPr>
    </w:p>
    <w:p>
      <w:pPr>
        <w:numPr>
          <w:ilvl w:val="0"/>
          <w:numId w:val="0"/>
        </w:numPr>
        <w:jc w:val="left"/>
        <w:rPr>
          <w:rFonts w:hint="eastAsia" w:ascii="微软雅黑" w:hAnsi="微软雅黑" w:eastAsia="微软雅黑" w:cs="微软雅黑"/>
          <w:sz w:val="18"/>
          <w:szCs w:val="1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4C18"/>
    <w:multiLevelType w:val="multilevel"/>
    <w:tmpl w:val="59A24C1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264BA"/>
    <w:multiLevelType w:val="multilevel"/>
    <w:tmpl w:val="59A264B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59A3A92A"/>
    <w:multiLevelType w:val="multilevel"/>
    <w:tmpl w:val="59A3A92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A3A948"/>
    <w:multiLevelType w:val="multilevel"/>
    <w:tmpl w:val="59A3A94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A3A964"/>
    <w:multiLevelType w:val="singleLevel"/>
    <w:tmpl w:val="59A3A964"/>
    <w:lvl w:ilvl="0" w:tentative="0">
      <w:start w:val="1"/>
      <w:numFmt w:val="bullet"/>
      <w:lvlText w:val=""/>
      <w:lvlJc w:val="left"/>
      <w:pPr>
        <w:ind w:left="420" w:leftChars="0" w:hanging="420" w:firstLineChars="0"/>
      </w:pPr>
      <w:rPr>
        <w:rFonts w:hint="default" w:ascii="Wingdings" w:hAnsi="Wingdings"/>
      </w:rPr>
    </w:lvl>
  </w:abstractNum>
  <w:abstractNum w:abstractNumId="5">
    <w:nsid w:val="59A6FB66"/>
    <w:multiLevelType w:val="multilevel"/>
    <w:tmpl w:val="59A6FB6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9A6FBE6"/>
    <w:multiLevelType w:val="singleLevel"/>
    <w:tmpl w:val="59A6FBE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110E"/>
    <w:rsid w:val="00DC50A9"/>
    <w:rsid w:val="00F52229"/>
    <w:rsid w:val="018C0832"/>
    <w:rsid w:val="02B32B7D"/>
    <w:rsid w:val="03AE2F3E"/>
    <w:rsid w:val="04101AD9"/>
    <w:rsid w:val="06082F49"/>
    <w:rsid w:val="062B2944"/>
    <w:rsid w:val="06732CBB"/>
    <w:rsid w:val="06B31DD9"/>
    <w:rsid w:val="06EB3EF6"/>
    <w:rsid w:val="07D741ED"/>
    <w:rsid w:val="08594B52"/>
    <w:rsid w:val="088E2FDB"/>
    <w:rsid w:val="089D2EC2"/>
    <w:rsid w:val="08A14193"/>
    <w:rsid w:val="09434F76"/>
    <w:rsid w:val="09653A2D"/>
    <w:rsid w:val="09A8694A"/>
    <w:rsid w:val="09C81E2D"/>
    <w:rsid w:val="0A54668A"/>
    <w:rsid w:val="0AAA7508"/>
    <w:rsid w:val="0B43053D"/>
    <w:rsid w:val="0BEB7D16"/>
    <w:rsid w:val="0C106E61"/>
    <w:rsid w:val="0E084B26"/>
    <w:rsid w:val="0E6E3F6D"/>
    <w:rsid w:val="0F1C0024"/>
    <w:rsid w:val="0FDC7C91"/>
    <w:rsid w:val="105E1E22"/>
    <w:rsid w:val="109738CB"/>
    <w:rsid w:val="10F72B4F"/>
    <w:rsid w:val="12155BFC"/>
    <w:rsid w:val="12156C93"/>
    <w:rsid w:val="12190157"/>
    <w:rsid w:val="12F654C2"/>
    <w:rsid w:val="13054368"/>
    <w:rsid w:val="13542F7B"/>
    <w:rsid w:val="137D4135"/>
    <w:rsid w:val="139E37FD"/>
    <w:rsid w:val="13B86F62"/>
    <w:rsid w:val="13E936A5"/>
    <w:rsid w:val="14221433"/>
    <w:rsid w:val="14812B16"/>
    <w:rsid w:val="14C56A36"/>
    <w:rsid w:val="15033BC4"/>
    <w:rsid w:val="158971E0"/>
    <w:rsid w:val="163441B4"/>
    <w:rsid w:val="166A5979"/>
    <w:rsid w:val="16957673"/>
    <w:rsid w:val="17CF1112"/>
    <w:rsid w:val="18E7314C"/>
    <w:rsid w:val="19745F87"/>
    <w:rsid w:val="198C00C1"/>
    <w:rsid w:val="19EC3E34"/>
    <w:rsid w:val="19F82023"/>
    <w:rsid w:val="1A19497C"/>
    <w:rsid w:val="1AA01365"/>
    <w:rsid w:val="1AA10A06"/>
    <w:rsid w:val="1AFA40C3"/>
    <w:rsid w:val="1B0D1EE6"/>
    <w:rsid w:val="1B2B4B88"/>
    <w:rsid w:val="1B777C99"/>
    <w:rsid w:val="1C157A20"/>
    <w:rsid w:val="1C4B3767"/>
    <w:rsid w:val="1C592078"/>
    <w:rsid w:val="1C864F7E"/>
    <w:rsid w:val="1CFF0956"/>
    <w:rsid w:val="1D1D3A32"/>
    <w:rsid w:val="1D5120B2"/>
    <w:rsid w:val="1D622875"/>
    <w:rsid w:val="1D6D0555"/>
    <w:rsid w:val="1D8674AB"/>
    <w:rsid w:val="1D875D84"/>
    <w:rsid w:val="1DB441F1"/>
    <w:rsid w:val="1E251236"/>
    <w:rsid w:val="1E8B6641"/>
    <w:rsid w:val="1EE156D7"/>
    <w:rsid w:val="20745D3D"/>
    <w:rsid w:val="20E11CA7"/>
    <w:rsid w:val="21395C79"/>
    <w:rsid w:val="216060F5"/>
    <w:rsid w:val="221F799A"/>
    <w:rsid w:val="22C75839"/>
    <w:rsid w:val="233546FA"/>
    <w:rsid w:val="2392698C"/>
    <w:rsid w:val="23BB1B5C"/>
    <w:rsid w:val="24286E52"/>
    <w:rsid w:val="24654FFA"/>
    <w:rsid w:val="253970D5"/>
    <w:rsid w:val="25BB0E33"/>
    <w:rsid w:val="25CC6295"/>
    <w:rsid w:val="263C4E5E"/>
    <w:rsid w:val="263E0100"/>
    <w:rsid w:val="26DB2B18"/>
    <w:rsid w:val="270221DE"/>
    <w:rsid w:val="27747C37"/>
    <w:rsid w:val="27A60AF6"/>
    <w:rsid w:val="27B15D18"/>
    <w:rsid w:val="280B020E"/>
    <w:rsid w:val="2864017A"/>
    <w:rsid w:val="289E37DA"/>
    <w:rsid w:val="28B41700"/>
    <w:rsid w:val="297E7CE6"/>
    <w:rsid w:val="29E33769"/>
    <w:rsid w:val="29F415B2"/>
    <w:rsid w:val="2A232A9D"/>
    <w:rsid w:val="2A6D1B19"/>
    <w:rsid w:val="2AD61A5C"/>
    <w:rsid w:val="2AE5754C"/>
    <w:rsid w:val="2AE97E55"/>
    <w:rsid w:val="2B306F91"/>
    <w:rsid w:val="2C6166B7"/>
    <w:rsid w:val="2C6335D0"/>
    <w:rsid w:val="2C6D14ED"/>
    <w:rsid w:val="2C891EA1"/>
    <w:rsid w:val="2CBF5223"/>
    <w:rsid w:val="2CEC2081"/>
    <w:rsid w:val="2D442A58"/>
    <w:rsid w:val="2D676FF1"/>
    <w:rsid w:val="2DD52C7D"/>
    <w:rsid w:val="2DD95D0E"/>
    <w:rsid w:val="2E1D5C9D"/>
    <w:rsid w:val="2E2768CF"/>
    <w:rsid w:val="2E9A55E3"/>
    <w:rsid w:val="2EC171F1"/>
    <w:rsid w:val="2EDD6645"/>
    <w:rsid w:val="2F0E4DD6"/>
    <w:rsid w:val="2FFB0005"/>
    <w:rsid w:val="301F4D90"/>
    <w:rsid w:val="301F6160"/>
    <w:rsid w:val="304A1220"/>
    <w:rsid w:val="3075499B"/>
    <w:rsid w:val="30DE175C"/>
    <w:rsid w:val="30FD0C3F"/>
    <w:rsid w:val="31165876"/>
    <w:rsid w:val="31374CCD"/>
    <w:rsid w:val="3151357B"/>
    <w:rsid w:val="317F1662"/>
    <w:rsid w:val="31E618A4"/>
    <w:rsid w:val="32603F10"/>
    <w:rsid w:val="327E0D2A"/>
    <w:rsid w:val="334C54A5"/>
    <w:rsid w:val="335C5B99"/>
    <w:rsid w:val="348374CE"/>
    <w:rsid w:val="350F79E3"/>
    <w:rsid w:val="351D41CA"/>
    <w:rsid w:val="352E32B7"/>
    <w:rsid w:val="35D8608E"/>
    <w:rsid w:val="36525D98"/>
    <w:rsid w:val="36EB0CF0"/>
    <w:rsid w:val="37291A9D"/>
    <w:rsid w:val="37886B8D"/>
    <w:rsid w:val="38123A9C"/>
    <w:rsid w:val="38A04139"/>
    <w:rsid w:val="3A2F4B8C"/>
    <w:rsid w:val="3A7733A3"/>
    <w:rsid w:val="3A792D50"/>
    <w:rsid w:val="3A9430E0"/>
    <w:rsid w:val="3AB9140C"/>
    <w:rsid w:val="3AD11EF2"/>
    <w:rsid w:val="3C5C655C"/>
    <w:rsid w:val="3CDF10F7"/>
    <w:rsid w:val="3CE32727"/>
    <w:rsid w:val="3D132796"/>
    <w:rsid w:val="3D3B65E0"/>
    <w:rsid w:val="3D632A4F"/>
    <w:rsid w:val="3D6D7591"/>
    <w:rsid w:val="3E3139A7"/>
    <w:rsid w:val="3E564B1C"/>
    <w:rsid w:val="3F7E38DE"/>
    <w:rsid w:val="40E74764"/>
    <w:rsid w:val="416726F5"/>
    <w:rsid w:val="41CD594B"/>
    <w:rsid w:val="42574F6C"/>
    <w:rsid w:val="42982363"/>
    <w:rsid w:val="42C24F12"/>
    <w:rsid w:val="42C45A7F"/>
    <w:rsid w:val="436449CF"/>
    <w:rsid w:val="43722DCD"/>
    <w:rsid w:val="439E56BC"/>
    <w:rsid w:val="43CA2B82"/>
    <w:rsid w:val="43E84B75"/>
    <w:rsid w:val="44E1179F"/>
    <w:rsid w:val="45A2494D"/>
    <w:rsid w:val="45D73B22"/>
    <w:rsid w:val="45DD2D4F"/>
    <w:rsid w:val="460560E1"/>
    <w:rsid w:val="46371466"/>
    <w:rsid w:val="464928C2"/>
    <w:rsid w:val="469F09A3"/>
    <w:rsid w:val="46A0213C"/>
    <w:rsid w:val="46D578DE"/>
    <w:rsid w:val="46E26ECA"/>
    <w:rsid w:val="470166D1"/>
    <w:rsid w:val="4771176E"/>
    <w:rsid w:val="47A13356"/>
    <w:rsid w:val="47FA4EC1"/>
    <w:rsid w:val="48AE07D6"/>
    <w:rsid w:val="49C03657"/>
    <w:rsid w:val="4A1278E8"/>
    <w:rsid w:val="4A571C88"/>
    <w:rsid w:val="4A5E0566"/>
    <w:rsid w:val="4BA44F0F"/>
    <w:rsid w:val="4BDF27FE"/>
    <w:rsid w:val="4BFF0D7F"/>
    <w:rsid w:val="4BFF0FA6"/>
    <w:rsid w:val="4C0651CB"/>
    <w:rsid w:val="4C246CFF"/>
    <w:rsid w:val="4C4627B6"/>
    <w:rsid w:val="4C4C6793"/>
    <w:rsid w:val="4CE14917"/>
    <w:rsid w:val="4CE70152"/>
    <w:rsid w:val="4D5E46E4"/>
    <w:rsid w:val="4DB7408B"/>
    <w:rsid w:val="4DB82F5E"/>
    <w:rsid w:val="4E0C086A"/>
    <w:rsid w:val="4E8058D0"/>
    <w:rsid w:val="4EC248A5"/>
    <w:rsid w:val="4F0145C8"/>
    <w:rsid w:val="4F1164D2"/>
    <w:rsid w:val="4FED1B60"/>
    <w:rsid w:val="50706D9C"/>
    <w:rsid w:val="5076163C"/>
    <w:rsid w:val="50842C79"/>
    <w:rsid w:val="50A30F4D"/>
    <w:rsid w:val="51FC5034"/>
    <w:rsid w:val="52161924"/>
    <w:rsid w:val="52275ECA"/>
    <w:rsid w:val="525224A4"/>
    <w:rsid w:val="52625F5F"/>
    <w:rsid w:val="529F62E5"/>
    <w:rsid w:val="54457DF0"/>
    <w:rsid w:val="54510162"/>
    <w:rsid w:val="54764C18"/>
    <w:rsid w:val="54D32ACD"/>
    <w:rsid w:val="54FA6B6A"/>
    <w:rsid w:val="55142AD1"/>
    <w:rsid w:val="553F0C2A"/>
    <w:rsid w:val="557625DF"/>
    <w:rsid w:val="56702B1B"/>
    <w:rsid w:val="5687545A"/>
    <w:rsid w:val="56AC65FC"/>
    <w:rsid w:val="56E74FC6"/>
    <w:rsid w:val="573835AB"/>
    <w:rsid w:val="57704D57"/>
    <w:rsid w:val="588328E7"/>
    <w:rsid w:val="58B1619D"/>
    <w:rsid w:val="59907E03"/>
    <w:rsid w:val="59CA5D2F"/>
    <w:rsid w:val="5A0121D8"/>
    <w:rsid w:val="5A204DB5"/>
    <w:rsid w:val="5A343612"/>
    <w:rsid w:val="5A365369"/>
    <w:rsid w:val="5BF739A1"/>
    <w:rsid w:val="5C4112CE"/>
    <w:rsid w:val="5CDC788E"/>
    <w:rsid w:val="5D2C5BBF"/>
    <w:rsid w:val="5DDD4DAA"/>
    <w:rsid w:val="5DF0038D"/>
    <w:rsid w:val="5E7B5EBE"/>
    <w:rsid w:val="5E816613"/>
    <w:rsid w:val="5E9F0D28"/>
    <w:rsid w:val="5EBC6E39"/>
    <w:rsid w:val="5F255238"/>
    <w:rsid w:val="5FA92D15"/>
    <w:rsid w:val="5FC111AD"/>
    <w:rsid w:val="5FFE0667"/>
    <w:rsid w:val="600A1683"/>
    <w:rsid w:val="60513487"/>
    <w:rsid w:val="609D09EF"/>
    <w:rsid w:val="60C35A73"/>
    <w:rsid w:val="61183761"/>
    <w:rsid w:val="614706BC"/>
    <w:rsid w:val="61585D02"/>
    <w:rsid w:val="61846B75"/>
    <w:rsid w:val="618551DB"/>
    <w:rsid w:val="619C193B"/>
    <w:rsid w:val="61C91DC7"/>
    <w:rsid w:val="61D44EC8"/>
    <w:rsid w:val="620575F9"/>
    <w:rsid w:val="620678DD"/>
    <w:rsid w:val="625448EC"/>
    <w:rsid w:val="62FB1403"/>
    <w:rsid w:val="630B575B"/>
    <w:rsid w:val="630D6FF8"/>
    <w:rsid w:val="636F1E6E"/>
    <w:rsid w:val="63846B7C"/>
    <w:rsid w:val="647F6F0A"/>
    <w:rsid w:val="64AE0E94"/>
    <w:rsid w:val="64EF526E"/>
    <w:rsid w:val="65191AA1"/>
    <w:rsid w:val="65256687"/>
    <w:rsid w:val="6535522A"/>
    <w:rsid w:val="65AF3BB6"/>
    <w:rsid w:val="65DC318B"/>
    <w:rsid w:val="660267EA"/>
    <w:rsid w:val="66031416"/>
    <w:rsid w:val="660D573D"/>
    <w:rsid w:val="663A6593"/>
    <w:rsid w:val="66821C50"/>
    <w:rsid w:val="66F070F8"/>
    <w:rsid w:val="675503F4"/>
    <w:rsid w:val="67CA3B26"/>
    <w:rsid w:val="67F01ACD"/>
    <w:rsid w:val="6848479D"/>
    <w:rsid w:val="687562AD"/>
    <w:rsid w:val="68A45715"/>
    <w:rsid w:val="68FD7966"/>
    <w:rsid w:val="69806F38"/>
    <w:rsid w:val="69A84214"/>
    <w:rsid w:val="69B0494B"/>
    <w:rsid w:val="69C333A5"/>
    <w:rsid w:val="69EB2923"/>
    <w:rsid w:val="6AA86291"/>
    <w:rsid w:val="6AE56879"/>
    <w:rsid w:val="6B4253EF"/>
    <w:rsid w:val="6B616E8A"/>
    <w:rsid w:val="6B6A5C62"/>
    <w:rsid w:val="6B941EF4"/>
    <w:rsid w:val="6BAE00E4"/>
    <w:rsid w:val="6C146A4C"/>
    <w:rsid w:val="6C255E4D"/>
    <w:rsid w:val="6C3A5A58"/>
    <w:rsid w:val="6D711DDC"/>
    <w:rsid w:val="6DA56582"/>
    <w:rsid w:val="6DAA47E8"/>
    <w:rsid w:val="6DF54243"/>
    <w:rsid w:val="6E053140"/>
    <w:rsid w:val="6E0751A7"/>
    <w:rsid w:val="6E6E6156"/>
    <w:rsid w:val="6EB95816"/>
    <w:rsid w:val="6EE376E7"/>
    <w:rsid w:val="6F101091"/>
    <w:rsid w:val="6F3D3AC9"/>
    <w:rsid w:val="6F455B05"/>
    <w:rsid w:val="6FF07418"/>
    <w:rsid w:val="6FFD6E0A"/>
    <w:rsid w:val="70561C6D"/>
    <w:rsid w:val="707D1A98"/>
    <w:rsid w:val="709053C3"/>
    <w:rsid w:val="70E02E4C"/>
    <w:rsid w:val="71A97BC0"/>
    <w:rsid w:val="722D4A62"/>
    <w:rsid w:val="724E52F0"/>
    <w:rsid w:val="72870A1A"/>
    <w:rsid w:val="72C3531D"/>
    <w:rsid w:val="733438DA"/>
    <w:rsid w:val="73B84146"/>
    <w:rsid w:val="74077B4E"/>
    <w:rsid w:val="74767DEF"/>
    <w:rsid w:val="7477359C"/>
    <w:rsid w:val="74B97BC5"/>
    <w:rsid w:val="74C46939"/>
    <w:rsid w:val="751452C6"/>
    <w:rsid w:val="753E6A41"/>
    <w:rsid w:val="758D5AB3"/>
    <w:rsid w:val="75F3353D"/>
    <w:rsid w:val="7667258C"/>
    <w:rsid w:val="76803B54"/>
    <w:rsid w:val="76C62401"/>
    <w:rsid w:val="770923C5"/>
    <w:rsid w:val="77601B38"/>
    <w:rsid w:val="777B1319"/>
    <w:rsid w:val="77BC58B8"/>
    <w:rsid w:val="7803275C"/>
    <w:rsid w:val="78D673BA"/>
    <w:rsid w:val="796A76F8"/>
    <w:rsid w:val="798D07DB"/>
    <w:rsid w:val="79F74F35"/>
    <w:rsid w:val="7A121313"/>
    <w:rsid w:val="7A3E66AF"/>
    <w:rsid w:val="7A8A0EDE"/>
    <w:rsid w:val="7A987DD4"/>
    <w:rsid w:val="7B3B7EEF"/>
    <w:rsid w:val="7BF2174D"/>
    <w:rsid w:val="7C0279A2"/>
    <w:rsid w:val="7C15720E"/>
    <w:rsid w:val="7C567F2C"/>
    <w:rsid w:val="7C6F4713"/>
    <w:rsid w:val="7C7629AC"/>
    <w:rsid w:val="7CDA2E54"/>
    <w:rsid w:val="7D026FF8"/>
    <w:rsid w:val="7DC24066"/>
    <w:rsid w:val="7DD93C07"/>
    <w:rsid w:val="7E207975"/>
    <w:rsid w:val="7E515739"/>
    <w:rsid w:val="7F5C3319"/>
    <w:rsid w:val="7F95645E"/>
    <w:rsid w:val="7FA275DF"/>
    <w:rsid w:val="7FD77482"/>
    <w:rsid w:val="7FE03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9.bin"/><Relationship Id="rId98" Type="http://schemas.openxmlformats.org/officeDocument/2006/relationships/image" Target="media/image46.wmf"/><Relationship Id="rId97" Type="http://schemas.openxmlformats.org/officeDocument/2006/relationships/oleObject" Target="embeddings/oleObject48.bin"/><Relationship Id="rId96" Type="http://schemas.openxmlformats.org/officeDocument/2006/relationships/image" Target="media/image45.jpeg"/><Relationship Id="rId95" Type="http://schemas.openxmlformats.org/officeDocument/2006/relationships/oleObject" Target="embeddings/oleObject47.bin"/><Relationship Id="rId94" Type="http://schemas.openxmlformats.org/officeDocument/2006/relationships/image" Target="media/image44.wmf"/><Relationship Id="rId93" Type="http://schemas.openxmlformats.org/officeDocument/2006/relationships/oleObject" Target="embeddings/oleObject46.bin"/><Relationship Id="rId92" Type="http://schemas.openxmlformats.org/officeDocument/2006/relationships/image" Target="media/image43.wmf"/><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oleObject" Target="embeddings/oleObject1.bin"/><Relationship Id="rId89" Type="http://schemas.openxmlformats.org/officeDocument/2006/relationships/image" Target="media/image42.wmf"/><Relationship Id="rId88" Type="http://schemas.openxmlformats.org/officeDocument/2006/relationships/oleObject" Target="embeddings/oleObject43.bin"/><Relationship Id="rId87" Type="http://schemas.openxmlformats.org/officeDocument/2006/relationships/image" Target="media/image41.wmf"/><Relationship Id="rId86" Type="http://schemas.openxmlformats.org/officeDocument/2006/relationships/oleObject" Target="embeddings/oleObject42.bin"/><Relationship Id="rId85" Type="http://schemas.openxmlformats.org/officeDocument/2006/relationships/image" Target="media/image40.wmf"/><Relationship Id="rId84" Type="http://schemas.openxmlformats.org/officeDocument/2006/relationships/oleObject" Target="embeddings/oleObject41.bin"/><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4.jpeg"/><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image" Target="media/image36.wmf"/><Relationship Id="rId74" Type="http://schemas.openxmlformats.org/officeDocument/2006/relationships/oleObject" Target="embeddings/oleObject35.bin"/><Relationship Id="rId73" Type="http://schemas.openxmlformats.org/officeDocument/2006/relationships/image" Target="media/image35.wmf"/><Relationship Id="rId72" Type="http://schemas.openxmlformats.org/officeDocument/2006/relationships/oleObject" Target="embeddings/oleObject34.bin"/><Relationship Id="rId71" Type="http://schemas.openxmlformats.org/officeDocument/2006/relationships/oleObject" Target="embeddings/oleObject33.bin"/><Relationship Id="rId70" Type="http://schemas.openxmlformats.org/officeDocument/2006/relationships/image" Target="media/image34.wmf"/><Relationship Id="rId7" Type="http://schemas.openxmlformats.org/officeDocument/2006/relationships/image" Target="media/image3.jpeg"/><Relationship Id="rId69" Type="http://schemas.openxmlformats.org/officeDocument/2006/relationships/oleObject" Target="embeddings/oleObject32.bin"/><Relationship Id="rId68" Type="http://schemas.openxmlformats.org/officeDocument/2006/relationships/image" Target="media/image33.wmf"/><Relationship Id="rId67" Type="http://schemas.openxmlformats.org/officeDocument/2006/relationships/oleObject" Target="embeddings/oleObject31.bin"/><Relationship Id="rId66" Type="http://schemas.openxmlformats.org/officeDocument/2006/relationships/image" Target="media/image32.wmf"/><Relationship Id="rId65" Type="http://schemas.openxmlformats.org/officeDocument/2006/relationships/oleObject" Target="embeddings/oleObject30.bin"/><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jpeg"/><Relationship Id="rId6" Type="http://schemas.openxmlformats.org/officeDocument/2006/relationships/image" Target="media/image2.jpeg"/><Relationship Id="rId59" Type="http://schemas.openxmlformats.org/officeDocument/2006/relationships/oleObject" Target="embeddings/oleObject27.bin"/><Relationship Id="rId58" Type="http://schemas.openxmlformats.org/officeDocument/2006/relationships/oleObject" Target="embeddings/oleObject26.bin"/><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oleObject" Target="embeddings/oleObject23.bin"/><Relationship Id="rId53" Type="http://schemas.openxmlformats.org/officeDocument/2006/relationships/image" Target="media/image27.wmf"/><Relationship Id="rId52" Type="http://schemas.openxmlformats.org/officeDocument/2006/relationships/oleObject" Target="embeddings/oleObject22.bin"/><Relationship Id="rId51" Type="http://schemas.openxmlformats.org/officeDocument/2006/relationships/image" Target="media/image26.wmf"/><Relationship Id="rId50" Type="http://schemas.openxmlformats.org/officeDocument/2006/relationships/oleObject" Target="embeddings/oleObject21.bin"/><Relationship Id="rId5" Type="http://schemas.openxmlformats.org/officeDocument/2006/relationships/image" Target="media/image1.jpeg"/><Relationship Id="rId49" Type="http://schemas.openxmlformats.org/officeDocument/2006/relationships/image" Target="media/image25.wmf"/><Relationship Id="rId48" Type="http://schemas.openxmlformats.org/officeDocument/2006/relationships/oleObject" Target="embeddings/oleObject20.bin"/><Relationship Id="rId47" Type="http://schemas.openxmlformats.org/officeDocument/2006/relationships/image" Target="media/image24.wmf"/><Relationship Id="rId46" Type="http://schemas.openxmlformats.org/officeDocument/2006/relationships/oleObject" Target="embeddings/oleObject19.bin"/><Relationship Id="rId45" Type="http://schemas.openxmlformats.org/officeDocument/2006/relationships/image" Target="media/image23.jpeg"/><Relationship Id="rId44" Type="http://schemas.openxmlformats.org/officeDocument/2006/relationships/image" Target="media/image22.wmf"/><Relationship Id="rId43" Type="http://schemas.openxmlformats.org/officeDocument/2006/relationships/oleObject" Target="embeddings/oleObject18.bin"/><Relationship Id="rId42" Type="http://schemas.openxmlformats.org/officeDocument/2006/relationships/image" Target="media/image21.wmf"/><Relationship Id="rId41" Type="http://schemas.openxmlformats.org/officeDocument/2006/relationships/oleObject" Target="embeddings/oleObject17.bin"/><Relationship Id="rId40" Type="http://schemas.openxmlformats.org/officeDocument/2006/relationships/image" Target="media/image20.wmf"/><Relationship Id="rId4" Type="http://schemas.openxmlformats.org/officeDocument/2006/relationships/theme" Target="theme/theme1.xml"/><Relationship Id="rId39" Type="http://schemas.openxmlformats.org/officeDocument/2006/relationships/oleObject" Target="embeddings/oleObject16.bin"/><Relationship Id="rId38" Type="http://schemas.openxmlformats.org/officeDocument/2006/relationships/image" Target="media/image19.wmf"/><Relationship Id="rId37" Type="http://schemas.openxmlformats.org/officeDocument/2006/relationships/oleObject" Target="embeddings/oleObject15.bin"/><Relationship Id="rId36" Type="http://schemas.openxmlformats.org/officeDocument/2006/relationships/image" Target="media/image18.wmf"/><Relationship Id="rId35" Type="http://schemas.openxmlformats.org/officeDocument/2006/relationships/oleObject" Target="embeddings/oleObject14.bin"/><Relationship Id="rId34" Type="http://schemas.openxmlformats.org/officeDocument/2006/relationships/image" Target="media/image17.wmf"/><Relationship Id="rId33" Type="http://schemas.openxmlformats.org/officeDocument/2006/relationships/oleObject" Target="embeddings/oleObject13.bin"/><Relationship Id="rId32" Type="http://schemas.openxmlformats.org/officeDocument/2006/relationships/image" Target="media/image16.wmf"/><Relationship Id="rId31" Type="http://schemas.openxmlformats.org/officeDocument/2006/relationships/oleObject" Target="embeddings/oleObject12.bin"/><Relationship Id="rId30" Type="http://schemas.openxmlformats.org/officeDocument/2006/relationships/image" Target="media/image15.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4.wmf"/><Relationship Id="rId27" Type="http://schemas.openxmlformats.org/officeDocument/2006/relationships/oleObject" Target="embeddings/oleObject10.bin"/><Relationship Id="rId26" Type="http://schemas.openxmlformats.org/officeDocument/2006/relationships/image" Target="media/image13.wmf"/><Relationship Id="rId25" Type="http://schemas.openxmlformats.org/officeDocument/2006/relationships/oleObject" Target="embeddings/oleObject9.bin"/><Relationship Id="rId24" Type="http://schemas.openxmlformats.org/officeDocument/2006/relationships/image" Target="media/image12.wmf"/><Relationship Id="rId23" Type="http://schemas.openxmlformats.org/officeDocument/2006/relationships/oleObject" Target="embeddings/oleObject8.bin"/><Relationship Id="rId22" Type="http://schemas.openxmlformats.org/officeDocument/2006/relationships/image" Target="media/image11.wmf"/><Relationship Id="rId21" Type="http://schemas.openxmlformats.org/officeDocument/2006/relationships/oleObject" Target="embeddings/oleObject7.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9.wmf"/><Relationship Id="rId17" Type="http://schemas.openxmlformats.org/officeDocument/2006/relationships/oleObject" Target="embeddings/oleObject5.bin"/><Relationship Id="rId162" Type="http://schemas.openxmlformats.org/officeDocument/2006/relationships/fontTable" Target="fontTable.xml"/><Relationship Id="rId161" Type="http://schemas.openxmlformats.org/officeDocument/2006/relationships/numbering" Target="numbering.xml"/><Relationship Id="rId160" Type="http://schemas.openxmlformats.org/officeDocument/2006/relationships/customXml" Target="../customXml/item1.xml"/><Relationship Id="rId16" Type="http://schemas.openxmlformats.org/officeDocument/2006/relationships/image" Target="media/image8.wmf"/><Relationship Id="rId159" Type="http://schemas.openxmlformats.org/officeDocument/2006/relationships/image" Target="media/image76.wmf"/><Relationship Id="rId158" Type="http://schemas.openxmlformats.org/officeDocument/2006/relationships/oleObject" Target="embeddings/oleObject79.bin"/><Relationship Id="rId157" Type="http://schemas.openxmlformats.org/officeDocument/2006/relationships/image" Target="media/image75.wmf"/><Relationship Id="rId156" Type="http://schemas.openxmlformats.org/officeDocument/2006/relationships/oleObject" Target="embeddings/oleObject78.bin"/><Relationship Id="rId155" Type="http://schemas.openxmlformats.org/officeDocument/2006/relationships/image" Target="media/image74.wmf"/><Relationship Id="rId154" Type="http://schemas.openxmlformats.org/officeDocument/2006/relationships/oleObject" Target="embeddings/oleObject77.bin"/><Relationship Id="rId153" Type="http://schemas.openxmlformats.org/officeDocument/2006/relationships/image" Target="media/image73.wmf"/><Relationship Id="rId152" Type="http://schemas.openxmlformats.org/officeDocument/2006/relationships/oleObject" Target="embeddings/oleObject76.bin"/><Relationship Id="rId151" Type="http://schemas.openxmlformats.org/officeDocument/2006/relationships/image" Target="media/image72.wmf"/><Relationship Id="rId150" Type="http://schemas.openxmlformats.org/officeDocument/2006/relationships/oleObject" Target="embeddings/oleObject75.bin"/><Relationship Id="rId15" Type="http://schemas.openxmlformats.org/officeDocument/2006/relationships/oleObject" Target="embeddings/oleObject4.bin"/><Relationship Id="rId149" Type="http://schemas.openxmlformats.org/officeDocument/2006/relationships/image" Target="media/image71.wmf"/><Relationship Id="rId148" Type="http://schemas.openxmlformats.org/officeDocument/2006/relationships/oleObject" Target="embeddings/oleObject74.bin"/><Relationship Id="rId147" Type="http://schemas.openxmlformats.org/officeDocument/2006/relationships/image" Target="media/image70.wmf"/><Relationship Id="rId146" Type="http://schemas.openxmlformats.org/officeDocument/2006/relationships/oleObject" Target="embeddings/oleObject73.bin"/><Relationship Id="rId145" Type="http://schemas.openxmlformats.org/officeDocument/2006/relationships/oleObject" Target="embeddings/oleObject72.bin"/><Relationship Id="rId144" Type="http://schemas.openxmlformats.org/officeDocument/2006/relationships/image" Target="media/image69.wmf"/><Relationship Id="rId143" Type="http://schemas.openxmlformats.org/officeDocument/2006/relationships/oleObject" Target="embeddings/oleObject71.bin"/><Relationship Id="rId142" Type="http://schemas.openxmlformats.org/officeDocument/2006/relationships/image" Target="media/image68.wmf"/><Relationship Id="rId141" Type="http://schemas.openxmlformats.org/officeDocument/2006/relationships/oleObject" Target="embeddings/oleObject70.bin"/><Relationship Id="rId140" Type="http://schemas.openxmlformats.org/officeDocument/2006/relationships/image" Target="media/image67.wmf"/><Relationship Id="rId14" Type="http://schemas.openxmlformats.org/officeDocument/2006/relationships/image" Target="media/image7.wmf"/><Relationship Id="rId139" Type="http://schemas.openxmlformats.org/officeDocument/2006/relationships/oleObject" Target="embeddings/oleObject69.bin"/><Relationship Id="rId138" Type="http://schemas.openxmlformats.org/officeDocument/2006/relationships/image" Target="media/image66.jpeg"/><Relationship Id="rId137" Type="http://schemas.openxmlformats.org/officeDocument/2006/relationships/image" Target="media/image65.jpeg"/><Relationship Id="rId136" Type="http://schemas.openxmlformats.org/officeDocument/2006/relationships/image" Target="media/image64.wmf"/><Relationship Id="rId135" Type="http://schemas.openxmlformats.org/officeDocument/2006/relationships/oleObject" Target="embeddings/oleObject68.bin"/><Relationship Id="rId134" Type="http://schemas.openxmlformats.org/officeDocument/2006/relationships/oleObject" Target="embeddings/oleObject67.bin"/><Relationship Id="rId133" Type="http://schemas.openxmlformats.org/officeDocument/2006/relationships/oleObject" Target="embeddings/oleObject66.bin"/><Relationship Id="rId132" Type="http://schemas.openxmlformats.org/officeDocument/2006/relationships/image" Target="media/image63.wmf"/><Relationship Id="rId131" Type="http://schemas.openxmlformats.org/officeDocument/2006/relationships/oleObject" Target="embeddings/oleObject65.bin"/><Relationship Id="rId130" Type="http://schemas.openxmlformats.org/officeDocument/2006/relationships/image" Target="media/image62.wmf"/><Relationship Id="rId13" Type="http://schemas.openxmlformats.org/officeDocument/2006/relationships/oleObject" Target="embeddings/oleObject3.bin"/><Relationship Id="rId129" Type="http://schemas.openxmlformats.org/officeDocument/2006/relationships/oleObject" Target="embeddings/oleObject64.bin"/><Relationship Id="rId128" Type="http://schemas.openxmlformats.org/officeDocument/2006/relationships/image" Target="media/image61.wmf"/><Relationship Id="rId127" Type="http://schemas.openxmlformats.org/officeDocument/2006/relationships/oleObject" Target="embeddings/oleObject63.bin"/><Relationship Id="rId126" Type="http://schemas.openxmlformats.org/officeDocument/2006/relationships/image" Target="media/image60.wmf"/><Relationship Id="rId125" Type="http://schemas.openxmlformats.org/officeDocument/2006/relationships/oleObject" Target="embeddings/oleObject62.bin"/><Relationship Id="rId124" Type="http://schemas.openxmlformats.org/officeDocument/2006/relationships/image" Target="media/image59.wmf"/><Relationship Id="rId123" Type="http://schemas.openxmlformats.org/officeDocument/2006/relationships/oleObject" Target="embeddings/oleObject61.bin"/><Relationship Id="rId122" Type="http://schemas.openxmlformats.org/officeDocument/2006/relationships/image" Target="media/image58.wmf"/><Relationship Id="rId121" Type="http://schemas.openxmlformats.org/officeDocument/2006/relationships/oleObject" Target="embeddings/oleObject60.bin"/><Relationship Id="rId120" Type="http://schemas.openxmlformats.org/officeDocument/2006/relationships/image" Target="media/image57.wmf"/><Relationship Id="rId12" Type="http://schemas.openxmlformats.org/officeDocument/2006/relationships/image" Target="media/image6.wmf"/><Relationship Id="rId119" Type="http://schemas.openxmlformats.org/officeDocument/2006/relationships/oleObject" Target="embeddings/oleObject59.bin"/><Relationship Id="rId118" Type="http://schemas.openxmlformats.org/officeDocument/2006/relationships/image" Target="media/image56.wmf"/><Relationship Id="rId117" Type="http://schemas.openxmlformats.org/officeDocument/2006/relationships/oleObject" Target="embeddings/oleObject58.bin"/><Relationship Id="rId116" Type="http://schemas.openxmlformats.org/officeDocument/2006/relationships/image" Target="media/image55.wmf"/><Relationship Id="rId115" Type="http://schemas.openxmlformats.org/officeDocument/2006/relationships/oleObject" Target="embeddings/oleObject57.bin"/><Relationship Id="rId114" Type="http://schemas.openxmlformats.org/officeDocument/2006/relationships/image" Target="media/image54.wmf"/><Relationship Id="rId113" Type="http://schemas.openxmlformats.org/officeDocument/2006/relationships/oleObject" Target="embeddings/oleObject56.bin"/><Relationship Id="rId112" Type="http://schemas.openxmlformats.org/officeDocument/2006/relationships/image" Target="media/image53.wmf"/><Relationship Id="rId111" Type="http://schemas.openxmlformats.org/officeDocument/2006/relationships/oleObject" Target="embeddings/oleObject55.bin"/><Relationship Id="rId110" Type="http://schemas.openxmlformats.org/officeDocument/2006/relationships/image" Target="media/image52.wmf"/><Relationship Id="rId11" Type="http://schemas.openxmlformats.org/officeDocument/2006/relationships/oleObject" Target="embeddings/oleObject2.bin"/><Relationship Id="rId109" Type="http://schemas.openxmlformats.org/officeDocument/2006/relationships/oleObject" Target="embeddings/oleObject54.bin"/><Relationship Id="rId108" Type="http://schemas.openxmlformats.org/officeDocument/2006/relationships/image" Target="media/image51.wmf"/><Relationship Id="rId107" Type="http://schemas.openxmlformats.org/officeDocument/2006/relationships/oleObject" Target="embeddings/oleObject53.bin"/><Relationship Id="rId106" Type="http://schemas.openxmlformats.org/officeDocument/2006/relationships/image" Target="media/image50.wmf"/><Relationship Id="rId105" Type="http://schemas.openxmlformats.org/officeDocument/2006/relationships/oleObject" Target="embeddings/oleObject52.bin"/><Relationship Id="rId104" Type="http://schemas.openxmlformats.org/officeDocument/2006/relationships/image" Target="media/image49.wmf"/><Relationship Id="rId103" Type="http://schemas.openxmlformats.org/officeDocument/2006/relationships/oleObject" Target="embeddings/oleObject51.bin"/><Relationship Id="rId102" Type="http://schemas.openxmlformats.org/officeDocument/2006/relationships/image" Target="media/image48.wmf"/><Relationship Id="rId101" Type="http://schemas.openxmlformats.org/officeDocument/2006/relationships/oleObject" Target="embeddings/oleObject50.bin"/><Relationship Id="rId100" Type="http://schemas.openxmlformats.org/officeDocument/2006/relationships/image" Target="media/image47.w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2017-08-30T18:10:25Z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