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Empathy Map</w:t>
      </w:r>
    </w:p>
    <w:p>
      <w:pPr>
        <w:spacing w:after="160"/>
      </w:pPr>
      <w:r>
        <w:t xml:space="preserve">User persona: Marketing / Business Analyst at a cosmetics retail company.</w:t>
      </w:r>
    </w:p>
    <w:p>
      <w:pPr>
        <w:pStyle w:val="Heading2"/>
        <w:spacing w:after="120" w:before="240"/>
      </w:pPr>
      <w:r>
        <w:rPr>
          <w:b/>
          <w:bCs/>
        </w:rPr>
        <w:t xml:space="preserve">Says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need to know which category is driving our revenue this month."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"Can you show me which brands are underperforming?"</w:t>
      </w:r>
    </w:p>
    <w:p>
      <w:pPr>
        <w:pStyle w:val="Heading2"/>
        <w:spacing w:after="120" w:before="240"/>
      </w:pPr>
      <w:r>
        <w:rPr>
          <w:b/>
          <w:bCs/>
        </w:rPr>
        <w:t xml:space="preserve">Thinks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don't have time to dig through spreadsheets every week."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wish I could just click and filter instead of asking someone to rerun a report."</w:t>
      </w:r>
    </w:p>
    <w:p>
      <w:pPr>
        <w:pStyle w:val="Heading2"/>
        <w:spacing w:after="120" w:before="240"/>
      </w:pPr>
      <w:r>
        <w:rPr>
          <w:b/>
          <w:bCs/>
        </w:rPr>
        <w:t xml:space="preserve">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exports sales data to Excel and builds pivot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Requests ad-hoc reports from the data team</w:t>
      </w:r>
    </w:p>
    <w:p>
      <w:pPr>
        <w:pStyle w:val="Heading2"/>
        <w:spacing w:after="120" w:before="240"/>
      </w:pPr>
      <w:r>
        <w:rPr>
          <w:b/>
          <w:bCs/>
        </w:rPr>
        <w:t xml:space="preserve">Feels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Frustrated by slow turnaround on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Anxious about missing declining product trends early</w:t>
      </w:r>
    </w:p>
    <w:p>
      <w:pPr>
        <w:pStyle w:val="Heading2"/>
        <w:spacing w:after="120" w:before="240"/>
      </w:pPr>
      <w:r>
        <w:rPr>
          <w:b/>
          <w:bCs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scattered across multiple exports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single visual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to compare regions/brands side-by-side quickly</w:t>
      </w:r>
    </w:p>
    <w:p>
      <w:pPr>
        <w:pStyle w:val="Heading2"/>
        <w:spacing w:after="120" w:before="240"/>
      </w:pPr>
      <w:r>
        <w:rPr>
          <w:b/>
          <w:bCs/>
        </w:rPr>
        <w:t xml:space="preserve">Gains Expected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interactive dashboard answering most common questions instantly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Ability to self-serve insights without depending on a data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2026-07-19T01:27:38.808Z</dcterms:created>
  <dcterms:modified xsi:type="dcterms:W3CDTF">2026-07-19T01:27:38.808Z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