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D43F" w14:textId="0BCBAAC4" w:rsidR="00AF5EB9" w:rsidRPr="00AF5EB9" w:rsidRDefault="00AF5EB9">
      <w:pPr>
        <w:rPr>
          <w:rFonts w:ascii="Times New Roman" w:eastAsia="宋体" w:hAnsi="Times New Roman" w:cs="Times New Roman"/>
          <w:sz w:val="24"/>
          <w:szCs w:val="24"/>
        </w:rPr>
      </w:pPr>
      <w:r w:rsidRPr="00AF5EB9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50C28D07" w14:textId="6BF55FE5" w:rsidR="004779CC" w:rsidRPr="00AF5EB9" w:rsidRDefault="00AF5EB9" w:rsidP="00AF5EB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5EB9">
        <w:rPr>
          <w:rFonts w:ascii="Times New Roman" w:eastAsia="宋体" w:hAnsi="Times New Roman" w:cs="Times New Roman"/>
          <w:sz w:val="24"/>
          <w:szCs w:val="24"/>
        </w:rPr>
        <w:t>某企业的供应链管理系统中包含采购审批子系统。该企业的采购审批是分级进行的，根据采购金额的</w:t>
      </w:r>
      <w:proofErr w:type="gramStart"/>
      <w:r w:rsidRPr="00AF5EB9">
        <w:rPr>
          <w:rFonts w:ascii="Times New Roman" w:eastAsia="宋体" w:hAnsi="Times New Roman" w:cs="Times New Roman"/>
          <w:sz w:val="24"/>
          <w:szCs w:val="24"/>
        </w:rPr>
        <w:t>不同由</w:t>
      </w:r>
      <w:proofErr w:type="gramEnd"/>
      <w:r w:rsidRPr="00AF5EB9">
        <w:rPr>
          <w:rFonts w:ascii="Times New Roman" w:eastAsia="宋体" w:hAnsi="Times New Roman" w:cs="Times New Roman"/>
          <w:sz w:val="24"/>
          <w:szCs w:val="24"/>
        </w:rPr>
        <w:t>不同层次的主管人员审批，主任可以审批</w:t>
      </w:r>
      <w:r w:rsidRPr="00AF5EB9">
        <w:rPr>
          <w:rFonts w:ascii="Times New Roman" w:eastAsia="宋体" w:hAnsi="Times New Roman" w:cs="Times New Roman"/>
          <w:sz w:val="24"/>
          <w:szCs w:val="24"/>
        </w:rPr>
        <w:t>5</w:t>
      </w:r>
      <w:r w:rsidRPr="00AF5EB9">
        <w:rPr>
          <w:rFonts w:ascii="Times New Roman" w:eastAsia="宋体" w:hAnsi="Times New Roman" w:cs="Times New Roman"/>
          <w:sz w:val="24"/>
          <w:szCs w:val="24"/>
        </w:rPr>
        <w:t>万元以下（不包括</w:t>
      </w:r>
      <w:r w:rsidRPr="00AF5EB9">
        <w:rPr>
          <w:rFonts w:ascii="Times New Roman" w:eastAsia="宋体" w:hAnsi="Times New Roman" w:cs="Times New Roman"/>
          <w:sz w:val="24"/>
          <w:szCs w:val="24"/>
        </w:rPr>
        <w:t>5</w:t>
      </w:r>
      <w:r w:rsidRPr="00AF5EB9">
        <w:rPr>
          <w:rFonts w:ascii="Times New Roman" w:eastAsia="宋体" w:hAnsi="Times New Roman" w:cs="Times New Roman"/>
          <w:sz w:val="24"/>
          <w:szCs w:val="24"/>
        </w:rPr>
        <w:t>万元）的采购单，副董事长可以审批</w:t>
      </w:r>
      <w:r w:rsidRPr="00AF5EB9">
        <w:rPr>
          <w:rFonts w:ascii="Times New Roman" w:eastAsia="宋体" w:hAnsi="Times New Roman" w:cs="Times New Roman"/>
          <w:sz w:val="24"/>
          <w:szCs w:val="24"/>
        </w:rPr>
        <w:t>5</w:t>
      </w:r>
      <w:r w:rsidRPr="00AF5EB9">
        <w:rPr>
          <w:rFonts w:ascii="Times New Roman" w:eastAsia="宋体" w:hAnsi="Times New Roman" w:cs="Times New Roman"/>
          <w:sz w:val="24"/>
          <w:szCs w:val="24"/>
        </w:rPr>
        <w:t>万元至</w:t>
      </w:r>
      <w:r w:rsidRPr="00AF5EB9">
        <w:rPr>
          <w:rFonts w:ascii="Times New Roman" w:eastAsia="宋体" w:hAnsi="Times New Roman" w:cs="Times New Roman"/>
          <w:sz w:val="24"/>
          <w:szCs w:val="24"/>
        </w:rPr>
        <w:t>10</w:t>
      </w:r>
      <w:r w:rsidRPr="00AF5EB9">
        <w:rPr>
          <w:rFonts w:ascii="Times New Roman" w:eastAsia="宋体" w:hAnsi="Times New Roman" w:cs="Times New Roman"/>
          <w:sz w:val="24"/>
          <w:szCs w:val="24"/>
        </w:rPr>
        <w:t>万元（不包括</w:t>
      </w:r>
      <w:r w:rsidRPr="00AF5EB9">
        <w:rPr>
          <w:rFonts w:ascii="Times New Roman" w:eastAsia="宋体" w:hAnsi="Times New Roman" w:cs="Times New Roman"/>
          <w:sz w:val="24"/>
          <w:szCs w:val="24"/>
        </w:rPr>
        <w:t>10</w:t>
      </w:r>
      <w:r w:rsidRPr="00AF5EB9">
        <w:rPr>
          <w:rFonts w:ascii="Times New Roman" w:eastAsia="宋体" w:hAnsi="Times New Roman" w:cs="Times New Roman"/>
          <w:sz w:val="24"/>
          <w:szCs w:val="24"/>
        </w:rPr>
        <w:t>万元）的采购单，董事长可以审批</w:t>
      </w:r>
      <w:r w:rsidRPr="00AF5EB9">
        <w:rPr>
          <w:rFonts w:ascii="Times New Roman" w:eastAsia="宋体" w:hAnsi="Times New Roman" w:cs="Times New Roman"/>
          <w:sz w:val="24"/>
          <w:szCs w:val="24"/>
        </w:rPr>
        <w:t>10</w:t>
      </w:r>
      <w:r w:rsidRPr="00AF5EB9">
        <w:rPr>
          <w:rFonts w:ascii="Times New Roman" w:eastAsia="宋体" w:hAnsi="Times New Roman" w:cs="Times New Roman"/>
          <w:sz w:val="24"/>
          <w:szCs w:val="24"/>
        </w:rPr>
        <w:t>万元至</w:t>
      </w:r>
      <w:r w:rsidRPr="00AF5EB9">
        <w:rPr>
          <w:rFonts w:ascii="Times New Roman" w:eastAsia="宋体" w:hAnsi="Times New Roman" w:cs="Times New Roman"/>
          <w:sz w:val="24"/>
          <w:szCs w:val="24"/>
        </w:rPr>
        <w:t>50</w:t>
      </w:r>
      <w:r w:rsidRPr="00AF5EB9">
        <w:rPr>
          <w:rFonts w:ascii="Times New Roman" w:eastAsia="宋体" w:hAnsi="Times New Roman" w:cs="Times New Roman"/>
          <w:sz w:val="24"/>
          <w:szCs w:val="24"/>
        </w:rPr>
        <w:t>万元（不包括</w:t>
      </w:r>
      <w:r w:rsidRPr="00AF5EB9">
        <w:rPr>
          <w:rFonts w:ascii="Times New Roman" w:eastAsia="宋体" w:hAnsi="Times New Roman" w:cs="Times New Roman"/>
          <w:sz w:val="24"/>
          <w:szCs w:val="24"/>
        </w:rPr>
        <w:t>50</w:t>
      </w:r>
      <w:r w:rsidRPr="00AF5EB9">
        <w:rPr>
          <w:rFonts w:ascii="Times New Roman" w:eastAsia="宋体" w:hAnsi="Times New Roman" w:cs="Times New Roman"/>
          <w:sz w:val="24"/>
          <w:szCs w:val="24"/>
        </w:rPr>
        <w:t>万元）</w:t>
      </w:r>
      <w:r w:rsidRPr="00AF5EB9">
        <w:rPr>
          <w:rFonts w:ascii="Times New Roman" w:eastAsia="宋体" w:hAnsi="Times New Roman" w:cs="Times New Roman"/>
          <w:sz w:val="24"/>
          <w:szCs w:val="24"/>
        </w:rPr>
        <w:t>的采购单</w:t>
      </w:r>
      <w:r w:rsidRPr="00AF5EB9">
        <w:rPr>
          <w:rFonts w:ascii="Times New Roman" w:eastAsia="宋体" w:hAnsi="Times New Roman" w:cs="Times New Roman"/>
          <w:sz w:val="24"/>
          <w:szCs w:val="24"/>
        </w:rPr>
        <w:t>，</w:t>
      </w:r>
      <w:r w:rsidRPr="00AF5EB9">
        <w:rPr>
          <w:rFonts w:ascii="Times New Roman" w:eastAsia="宋体" w:hAnsi="Times New Roman" w:cs="Times New Roman"/>
          <w:sz w:val="24"/>
          <w:szCs w:val="24"/>
        </w:rPr>
        <w:t>50</w:t>
      </w:r>
      <w:r w:rsidRPr="00AF5EB9">
        <w:rPr>
          <w:rFonts w:ascii="Times New Roman" w:eastAsia="宋体" w:hAnsi="Times New Roman" w:cs="Times New Roman"/>
          <w:sz w:val="24"/>
          <w:szCs w:val="24"/>
        </w:rPr>
        <w:t>万元以上则需要董事会讨论决定。</w:t>
      </w:r>
    </w:p>
    <w:p w14:paraId="2878F17F" w14:textId="52568131" w:rsidR="00AF5EB9" w:rsidRPr="00AF5EB9" w:rsidRDefault="00AF5EB9" w:rsidP="00AF5EB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5EB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BA71AA1" wp14:editId="3D26C3F0">
            <wp:extent cx="5274310" cy="2561590"/>
            <wp:effectExtent l="0" t="0" r="0" b="0"/>
            <wp:docPr id="98754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42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7A72" w14:textId="2B65F0DD" w:rsidR="00AF5EB9" w:rsidRPr="00AF5EB9" w:rsidRDefault="00AF5EB9" w:rsidP="00AF5EB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5EB9">
        <w:rPr>
          <w:rFonts w:ascii="Times New Roman" w:eastAsia="宋体" w:hAnsi="Times New Roman" w:cs="Times New Roman"/>
          <w:sz w:val="24"/>
          <w:szCs w:val="24"/>
        </w:rPr>
        <w:t>抽象类</w:t>
      </w:r>
      <w:proofErr w:type="spellStart"/>
      <w:r w:rsidRPr="00AF5EB9">
        <w:rPr>
          <w:rFonts w:ascii="Times New Roman" w:eastAsia="宋体" w:hAnsi="Times New Roman" w:cs="Times New Roman"/>
          <w:sz w:val="24"/>
          <w:szCs w:val="24"/>
        </w:rPr>
        <w:t>ApproverBase</w:t>
      </w:r>
      <w:proofErr w:type="spellEnd"/>
      <w:r w:rsidRPr="00AF5EB9">
        <w:rPr>
          <w:rFonts w:ascii="Times New Roman" w:eastAsia="宋体" w:hAnsi="Times New Roman" w:cs="Times New Roman"/>
          <w:sz w:val="24"/>
          <w:szCs w:val="24"/>
        </w:rPr>
        <w:t>充当抽象处理者（抽象传递者），</w:t>
      </w:r>
      <w:r w:rsidRPr="00AF5EB9">
        <w:rPr>
          <w:rFonts w:ascii="Times New Roman" w:eastAsia="宋体" w:hAnsi="Times New Roman" w:cs="Times New Roman"/>
          <w:sz w:val="24"/>
          <w:szCs w:val="24"/>
        </w:rPr>
        <w:t>Director</w:t>
      </w:r>
      <w:r w:rsidRPr="00AF5EB9">
        <w:rPr>
          <w:rFonts w:ascii="Times New Roman" w:eastAsia="宋体" w:hAnsi="Times New Roman" w:cs="Times New Roman"/>
          <w:sz w:val="24"/>
          <w:szCs w:val="24"/>
        </w:rPr>
        <w:t>、</w:t>
      </w:r>
      <w:r w:rsidRPr="00AF5EB9">
        <w:rPr>
          <w:rFonts w:ascii="Times New Roman" w:eastAsia="宋体" w:hAnsi="Times New Roman" w:cs="Times New Roman"/>
          <w:sz w:val="24"/>
          <w:szCs w:val="24"/>
        </w:rPr>
        <w:t>Vice President</w:t>
      </w:r>
      <w:r w:rsidRPr="00AF5EB9">
        <w:rPr>
          <w:rFonts w:ascii="Times New Roman" w:eastAsia="宋体" w:hAnsi="Times New Roman" w:cs="Times New Roman"/>
          <w:sz w:val="24"/>
          <w:szCs w:val="24"/>
        </w:rPr>
        <w:t>、</w:t>
      </w:r>
      <w:r w:rsidRPr="00AF5EB9">
        <w:rPr>
          <w:rFonts w:ascii="Times New Roman" w:eastAsia="宋体" w:hAnsi="Times New Roman" w:cs="Times New Roman"/>
          <w:sz w:val="24"/>
          <w:szCs w:val="24"/>
        </w:rPr>
        <w:t>President</w:t>
      </w:r>
      <w:r w:rsidRPr="00AF5EB9">
        <w:rPr>
          <w:rFonts w:ascii="Times New Roman" w:eastAsia="宋体" w:hAnsi="Times New Roman" w:cs="Times New Roman"/>
          <w:sz w:val="24"/>
          <w:szCs w:val="24"/>
        </w:rPr>
        <w:t>和</w:t>
      </w:r>
      <w:r w:rsidRPr="00AF5EB9">
        <w:rPr>
          <w:rFonts w:ascii="Times New Roman" w:eastAsia="宋体" w:hAnsi="Times New Roman" w:cs="Times New Roman"/>
          <w:sz w:val="24"/>
          <w:szCs w:val="24"/>
        </w:rPr>
        <w:t>Congress</w:t>
      </w:r>
      <w:r w:rsidRPr="00AF5EB9">
        <w:rPr>
          <w:rFonts w:ascii="Times New Roman" w:eastAsia="宋体" w:hAnsi="Times New Roman" w:cs="Times New Roman"/>
          <w:sz w:val="24"/>
          <w:szCs w:val="24"/>
        </w:rPr>
        <w:t>充当具体处理者，</w:t>
      </w:r>
      <w:proofErr w:type="spellStart"/>
      <w:r w:rsidRPr="00AF5EB9">
        <w:rPr>
          <w:rFonts w:ascii="Times New Roman" w:eastAsia="宋体" w:hAnsi="Times New Roman" w:cs="Times New Roman"/>
          <w:sz w:val="24"/>
          <w:szCs w:val="24"/>
        </w:rPr>
        <w:t>PurchaseRequest</w:t>
      </w:r>
      <w:proofErr w:type="spellEnd"/>
      <w:r w:rsidRPr="00AF5EB9">
        <w:rPr>
          <w:rFonts w:ascii="Times New Roman" w:eastAsia="宋体" w:hAnsi="Times New Roman" w:cs="Times New Roman"/>
          <w:sz w:val="24"/>
          <w:szCs w:val="24"/>
        </w:rPr>
        <w:t>充当请求者。</w:t>
      </w:r>
    </w:p>
    <w:sectPr w:rsidR="00AF5EB9" w:rsidRPr="00AF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F2D"/>
    <w:rsid w:val="000A1DE5"/>
    <w:rsid w:val="00100B5F"/>
    <w:rsid w:val="001064AE"/>
    <w:rsid w:val="00165EB6"/>
    <w:rsid w:val="001B363A"/>
    <w:rsid w:val="001C5D28"/>
    <w:rsid w:val="002778AD"/>
    <w:rsid w:val="003B7C2E"/>
    <w:rsid w:val="004779CC"/>
    <w:rsid w:val="00526A79"/>
    <w:rsid w:val="00596279"/>
    <w:rsid w:val="0070096C"/>
    <w:rsid w:val="00A83F2D"/>
    <w:rsid w:val="00A96938"/>
    <w:rsid w:val="00AD72FC"/>
    <w:rsid w:val="00AF5EB9"/>
    <w:rsid w:val="00B300AA"/>
    <w:rsid w:val="00B444F2"/>
    <w:rsid w:val="00BC68BE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54F2D"/>
  <w15:chartTrackingRefBased/>
  <w15:docId w15:val="{A62D46C0-AF29-4266-B783-FDE6C372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2023-07-11T06:28:00Z</dcterms:created>
  <dcterms:modified xsi:type="dcterms:W3CDTF">2023-07-11T06:37:00Z</dcterms:modified>
</cp:coreProperties>
</file>