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2FB2" w14:textId="69CE679A" w:rsidR="004779CC" w:rsidRPr="00224EA4" w:rsidRDefault="004338BB">
      <w:pPr>
        <w:rPr>
          <w:rFonts w:ascii="Times New Roman" w:eastAsia="宋体" w:hAnsi="Times New Roman" w:cs="Times New Roman"/>
          <w:sz w:val="24"/>
          <w:szCs w:val="24"/>
        </w:rPr>
      </w:pPr>
      <w:r w:rsidRPr="00224EA4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1BECF845" w14:textId="0650BF3B" w:rsidR="004338BB" w:rsidRPr="00224EA4" w:rsidRDefault="004338BB" w:rsidP="00224EA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24EA4">
        <w:rPr>
          <w:rFonts w:ascii="Times New Roman" w:eastAsia="宋体" w:hAnsi="Times New Roman" w:cs="Times New Roman"/>
          <w:sz w:val="24"/>
          <w:szCs w:val="24"/>
        </w:rPr>
        <w:t>软件公司开发一套</w:t>
      </w:r>
      <w:r w:rsidRPr="00224EA4">
        <w:rPr>
          <w:rFonts w:ascii="Times New Roman" w:eastAsia="宋体" w:hAnsi="Times New Roman" w:cs="Times New Roman"/>
          <w:sz w:val="24"/>
          <w:szCs w:val="24"/>
        </w:rPr>
        <w:t>CRM</w:t>
      </w:r>
      <w:r w:rsidRPr="00224EA4">
        <w:rPr>
          <w:rFonts w:ascii="Times New Roman" w:eastAsia="宋体" w:hAnsi="Times New Roman" w:cs="Times New Roman"/>
          <w:sz w:val="24"/>
          <w:szCs w:val="24"/>
        </w:rPr>
        <w:t>系统，其中包含一个客户信息管理模块，</w:t>
      </w:r>
      <w:r w:rsidR="00C20DAE" w:rsidRPr="00224EA4">
        <w:rPr>
          <w:rFonts w:ascii="Times New Roman" w:eastAsia="宋体" w:hAnsi="Times New Roman" w:cs="Times New Roman"/>
          <w:sz w:val="24"/>
          <w:szCs w:val="24"/>
        </w:rPr>
        <w:t>通过分析发现，界面组件之间存在较为复杂的交互关系：如果删除一个客户，将从客户列表（</w:t>
      </w:r>
      <w:r w:rsidR="00C20DAE" w:rsidRPr="00224EA4">
        <w:rPr>
          <w:rFonts w:ascii="Times New Roman" w:eastAsia="宋体" w:hAnsi="Times New Roman" w:cs="Times New Roman"/>
          <w:sz w:val="24"/>
          <w:szCs w:val="24"/>
        </w:rPr>
        <w:t>List</w:t>
      </w:r>
      <w:r w:rsidR="00C20DAE" w:rsidRPr="00224EA4">
        <w:rPr>
          <w:rFonts w:ascii="Times New Roman" w:eastAsia="宋体" w:hAnsi="Times New Roman" w:cs="Times New Roman"/>
          <w:sz w:val="24"/>
          <w:szCs w:val="24"/>
        </w:rPr>
        <w:t>）中删除对应的项，客户选择框中的客户名称也将减少，如果增加一个客户信息，客户列表中将增加一个客户，且组合框中也将增加一项。</w:t>
      </w:r>
    </w:p>
    <w:p w14:paraId="3A043D01" w14:textId="74E2C2F3" w:rsidR="00C20DAE" w:rsidRDefault="00C20DAE">
      <w:pPr>
        <w:rPr>
          <w:rFonts w:ascii="Times New Roman" w:eastAsia="宋体" w:hAnsi="Times New Roman" w:cs="Times New Roman"/>
          <w:sz w:val="24"/>
          <w:szCs w:val="24"/>
        </w:rPr>
      </w:pPr>
      <w:r w:rsidRPr="00224EA4">
        <w:rPr>
          <w:rFonts w:ascii="Times New Roman" w:eastAsia="宋体" w:hAnsi="Times New Roman" w:cs="Times New Roman"/>
          <w:sz w:val="24"/>
          <w:szCs w:val="24"/>
        </w:rPr>
        <w:t>为了更好处理界面组件之间的交互，现使用中介者模式设计该系统</w:t>
      </w:r>
      <w:r w:rsidR="00284BD2" w:rsidRPr="00224EA4">
        <w:rPr>
          <w:rFonts w:ascii="Times New Roman" w:eastAsia="宋体" w:hAnsi="Times New Roman" w:cs="Times New Roman"/>
          <w:sz w:val="24"/>
          <w:szCs w:val="24"/>
        </w:rPr>
        <w:t>.</w:t>
      </w:r>
    </w:p>
    <w:p w14:paraId="2E82E7CC" w14:textId="668432D6" w:rsidR="00A84691" w:rsidRPr="00224EA4" w:rsidRDefault="00A8469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UML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C5E53AC" w14:textId="4A112ED4" w:rsidR="00284BD2" w:rsidRPr="00224EA4" w:rsidRDefault="00284BD2">
      <w:pPr>
        <w:rPr>
          <w:rFonts w:ascii="Times New Roman" w:eastAsia="宋体" w:hAnsi="Times New Roman" w:cs="Times New Roman"/>
          <w:sz w:val="24"/>
          <w:szCs w:val="24"/>
        </w:rPr>
      </w:pPr>
      <w:r w:rsidRPr="00224EA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03E5861" wp14:editId="40048039">
            <wp:extent cx="5274310" cy="2863850"/>
            <wp:effectExtent l="0" t="0" r="0" b="0"/>
            <wp:docPr id="319746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46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C7F6" w14:textId="612BF303" w:rsidR="00284BD2" w:rsidRPr="00224EA4" w:rsidRDefault="00284BD2" w:rsidP="00224EA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24EA4">
        <w:rPr>
          <w:rFonts w:ascii="Times New Roman" w:eastAsia="宋体" w:hAnsi="Times New Roman" w:cs="Times New Roman"/>
          <w:sz w:val="24"/>
          <w:szCs w:val="24"/>
        </w:rPr>
        <w:t>ComponentBase</w:t>
      </w:r>
      <w:r w:rsidR="00224EA4" w:rsidRPr="00224EA4">
        <w:rPr>
          <w:rFonts w:ascii="Times New Roman" w:eastAsia="宋体" w:hAnsi="Times New Roman" w:cs="Times New Roman"/>
          <w:sz w:val="24"/>
          <w:szCs w:val="24"/>
        </w:rPr>
        <w:t>充当抽象同事类，</w:t>
      </w:r>
      <w:r w:rsidR="00224EA4" w:rsidRPr="00224EA4">
        <w:rPr>
          <w:rFonts w:ascii="Times New Roman" w:eastAsia="宋体" w:hAnsi="Times New Roman" w:cs="Times New Roman"/>
          <w:sz w:val="24"/>
          <w:szCs w:val="24"/>
        </w:rPr>
        <w:t>Button</w:t>
      </w:r>
      <w:r w:rsidR="00224EA4" w:rsidRPr="00224EA4">
        <w:rPr>
          <w:rFonts w:ascii="Times New Roman" w:eastAsia="宋体" w:hAnsi="Times New Roman" w:cs="Times New Roman"/>
          <w:sz w:val="24"/>
          <w:szCs w:val="24"/>
        </w:rPr>
        <w:t>、</w:t>
      </w:r>
      <w:r w:rsidR="00224EA4" w:rsidRPr="00224EA4">
        <w:rPr>
          <w:rFonts w:ascii="Times New Roman" w:eastAsia="宋体" w:hAnsi="Times New Roman" w:cs="Times New Roman"/>
          <w:sz w:val="24"/>
          <w:szCs w:val="24"/>
        </w:rPr>
        <w:t>List</w:t>
      </w:r>
      <w:r w:rsidR="00224EA4" w:rsidRPr="00224EA4">
        <w:rPr>
          <w:rFonts w:ascii="Times New Roman" w:eastAsia="宋体" w:hAnsi="Times New Roman" w:cs="Times New Roman"/>
          <w:sz w:val="24"/>
          <w:szCs w:val="24"/>
        </w:rPr>
        <w:t>、</w:t>
      </w:r>
      <w:r w:rsidR="00224EA4" w:rsidRPr="00224EA4">
        <w:rPr>
          <w:rFonts w:ascii="Times New Roman" w:eastAsia="宋体" w:hAnsi="Times New Roman" w:cs="Times New Roman"/>
          <w:sz w:val="24"/>
          <w:szCs w:val="24"/>
        </w:rPr>
        <w:t>ComboBox</w:t>
      </w:r>
      <w:r w:rsidR="00224EA4" w:rsidRPr="00224EA4">
        <w:rPr>
          <w:rFonts w:ascii="Times New Roman" w:eastAsia="宋体" w:hAnsi="Times New Roman" w:cs="Times New Roman"/>
          <w:sz w:val="24"/>
          <w:szCs w:val="24"/>
        </w:rPr>
        <w:t>和</w:t>
      </w:r>
      <w:r w:rsidR="00224EA4" w:rsidRPr="00224EA4">
        <w:rPr>
          <w:rFonts w:ascii="Times New Roman" w:eastAsia="宋体" w:hAnsi="Times New Roman" w:cs="Times New Roman"/>
          <w:sz w:val="24"/>
          <w:szCs w:val="24"/>
        </w:rPr>
        <w:t>TextBox</w:t>
      </w:r>
      <w:r w:rsidR="00224EA4" w:rsidRPr="00224EA4">
        <w:rPr>
          <w:rFonts w:ascii="Times New Roman" w:eastAsia="宋体" w:hAnsi="Times New Roman" w:cs="Times New Roman"/>
          <w:sz w:val="24"/>
          <w:szCs w:val="24"/>
        </w:rPr>
        <w:t>充当具体同事类，</w:t>
      </w:r>
      <w:r w:rsidR="00224EA4" w:rsidRPr="00224EA4">
        <w:rPr>
          <w:rFonts w:ascii="Times New Roman" w:eastAsia="宋体" w:hAnsi="Times New Roman" w:cs="Times New Roman"/>
          <w:sz w:val="24"/>
          <w:szCs w:val="24"/>
        </w:rPr>
        <w:t>Mediator</w:t>
      </w:r>
      <w:r w:rsidR="00224EA4" w:rsidRPr="00224EA4">
        <w:rPr>
          <w:rFonts w:ascii="Times New Roman" w:eastAsia="宋体" w:hAnsi="Times New Roman" w:cs="Times New Roman"/>
          <w:sz w:val="24"/>
          <w:szCs w:val="24"/>
        </w:rPr>
        <w:t>充当抽象中介类，</w:t>
      </w:r>
      <w:r w:rsidR="00224EA4" w:rsidRPr="00224EA4">
        <w:rPr>
          <w:rFonts w:ascii="Times New Roman" w:eastAsia="宋体" w:hAnsi="Times New Roman" w:cs="Times New Roman"/>
          <w:sz w:val="24"/>
          <w:szCs w:val="24"/>
        </w:rPr>
        <w:t>ConcreteMediator</w:t>
      </w:r>
      <w:r w:rsidR="00224EA4" w:rsidRPr="00224EA4">
        <w:rPr>
          <w:rFonts w:ascii="Times New Roman" w:eastAsia="宋体" w:hAnsi="Times New Roman" w:cs="Times New Roman"/>
          <w:sz w:val="24"/>
          <w:szCs w:val="24"/>
        </w:rPr>
        <w:t>充当具体中介者类，</w:t>
      </w:r>
      <w:r w:rsidR="00224EA4" w:rsidRPr="00224EA4">
        <w:rPr>
          <w:rFonts w:ascii="Times New Roman" w:eastAsia="宋体" w:hAnsi="Times New Roman" w:cs="Times New Roman"/>
          <w:sz w:val="24"/>
          <w:szCs w:val="24"/>
        </w:rPr>
        <w:t>ConcreteMediator</w:t>
      </w:r>
      <w:r w:rsidR="00224EA4" w:rsidRPr="00224EA4">
        <w:rPr>
          <w:rFonts w:ascii="Times New Roman" w:eastAsia="宋体" w:hAnsi="Times New Roman" w:cs="Times New Roman"/>
          <w:sz w:val="24"/>
          <w:szCs w:val="24"/>
        </w:rPr>
        <w:t>维持了对具体同事类的引用。</w:t>
      </w:r>
    </w:p>
    <w:sectPr w:rsidR="00284BD2" w:rsidRPr="00224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81D4A" w14:textId="77777777" w:rsidR="00FF34CC" w:rsidRDefault="00FF34CC" w:rsidP="00A84691">
      <w:r>
        <w:separator/>
      </w:r>
    </w:p>
  </w:endnote>
  <w:endnote w:type="continuationSeparator" w:id="0">
    <w:p w14:paraId="24B11526" w14:textId="77777777" w:rsidR="00FF34CC" w:rsidRDefault="00FF34CC" w:rsidP="00A8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50E67" w14:textId="77777777" w:rsidR="00FF34CC" w:rsidRDefault="00FF34CC" w:rsidP="00A84691">
      <w:r>
        <w:separator/>
      </w:r>
    </w:p>
  </w:footnote>
  <w:footnote w:type="continuationSeparator" w:id="0">
    <w:p w14:paraId="0D527E07" w14:textId="77777777" w:rsidR="00FF34CC" w:rsidRDefault="00FF34CC" w:rsidP="00A84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1D6"/>
    <w:rsid w:val="000A1DE5"/>
    <w:rsid w:val="00100B5F"/>
    <w:rsid w:val="001064AE"/>
    <w:rsid w:val="00165EB6"/>
    <w:rsid w:val="001B363A"/>
    <w:rsid w:val="001C5D28"/>
    <w:rsid w:val="00224EA4"/>
    <w:rsid w:val="002778AD"/>
    <w:rsid w:val="00284BD2"/>
    <w:rsid w:val="003B7C2E"/>
    <w:rsid w:val="004338BB"/>
    <w:rsid w:val="004779CC"/>
    <w:rsid w:val="00526A79"/>
    <w:rsid w:val="00596279"/>
    <w:rsid w:val="0070096C"/>
    <w:rsid w:val="00A84691"/>
    <w:rsid w:val="00A96938"/>
    <w:rsid w:val="00AD72FC"/>
    <w:rsid w:val="00B300AA"/>
    <w:rsid w:val="00B444F2"/>
    <w:rsid w:val="00B531D6"/>
    <w:rsid w:val="00BC68BE"/>
    <w:rsid w:val="00C20DAE"/>
    <w:rsid w:val="00D8196E"/>
    <w:rsid w:val="00F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51165A"/>
  <w15:chartTrackingRefBased/>
  <w15:docId w15:val="{8AB27244-5487-4B4D-BD54-05A26F8B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6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6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4</cp:revision>
  <dcterms:created xsi:type="dcterms:W3CDTF">2023-07-11T07:28:00Z</dcterms:created>
  <dcterms:modified xsi:type="dcterms:W3CDTF">2023-07-11T08:23:00Z</dcterms:modified>
</cp:coreProperties>
</file>