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ED499" w14:textId="61CD9DF3" w:rsidR="004779CC" w:rsidRPr="005E7959" w:rsidRDefault="005E7959">
      <w:pPr>
        <w:rPr>
          <w:rFonts w:ascii="Times New Roman" w:eastAsia="宋体" w:hAnsi="Times New Roman" w:cs="Times New Roman"/>
          <w:sz w:val="24"/>
          <w:szCs w:val="24"/>
        </w:rPr>
      </w:pPr>
      <w:r w:rsidRPr="005E7959">
        <w:rPr>
          <w:rFonts w:ascii="Times New Roman" w:eastAsia="宋体" w:hAnsi="Times New Roman" w:cs="Times New Roman"/>
          <w:sz w:val="24"/>
          <w:szCs w:val="24"/>
        </w:rPr>
        <w:t>背景：</w:t>
      </w:r>
    </w:p>
    <w:p w14:paraId="53966A52" w14:textId="5E4B8A0B" w:rsidR="005E7959" w:rsidRPr="005E7959" w:rsidRDefault="005E7959" w:rsidP="005E7959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E7959">
        <w:rPr>
          <w:rFonts w:ascii="Times New Roman" w:eastAsia="宋体" w:hAnsi="Times New Roman" w:cs="Times New Roman"/>
          <w:sz w:val="24"/>
          <w:szCs w:val="24"/>
        </w:rPr>
        <w:t>某软件公司为某银行的业务支撑系统开发一个利息计算模块，利息计算的流程如下：</w:t>
      </w:r>
    </w:p>
    <w:p w14:paraId="5A096596" w14:textId="2278EA80" w:rsidR="005E7959" w:rsidRPr="005E7959" w:rsidRDefault="005E7959" w:rsidP="005E795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5E7959">
        <w:rPr>
          <w:rFonts w:ascii="Times New Roman" w:eastAsia="宋体" w:hAnsi="Times New Roman" w:cs="Times New Roman"/>
          <w:sz w:val="24"/>
          <w:szCs w:val="24"/>
        </w:rPr>
        <w:t>系统根据账号和密码验证用户信息，如果用户信息错误，则系统显示出错提示。</w:t>
      </w:r>
    </w:p>
    <w:p w14:paraId="6E03CA68" w14:textId="5EA32188" w:rsidR="005E7959" w:rsidRPr="005E7959" w:rsidRDefault="005E7959" w:rsidP="005E795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5E7959">
        <w:rPr>
          <w:rFonts w:ascii="Times New Roman" w:eastAsia="宋体" w:hAnsi="Times New Roman" w:cs="Times New Roman"/>
          <w:sz w:val="24"/>
          <w:szCs w:val="24"/>
        </w:rPr>
        <w:t>如果用户信息正确，则根据用户类型不同使用不同的利息计算公式。</w:t>
      </w:r>
    </w:p>
    <w:p w14:paraId="42CC8A01" w14:textId="5987AB8C" w:rsidR="005E7959" w:rsidRPr="005E7959" w:rsidRDefault="005E7959" w:rsidP="005E795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5E7959">
        <w:rPr>
          <w:rFonts w:ascii="Times New Roman" w:eastAsia="宋体" w:hAnsi="Times New Roman" w:cs="Times New Roman"/>
          <w:sz w:val="24"/>
          <w:szCs w:val="24"/>
        </w:rPr>
        <w:t>系统显示利息。</w:t>
      </w:r>
    </w:p>
    <w:p w14:paraId="06A52095" w14:textId="296E6D01" w:rsidR="005E7959" w:rsidRPr="005E7959" w:rsidRDefault="005E7959" w:rsidP="005E7959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E7959">
        <w:rPr>
          <w:rFonts w:ascii="Times New Roman" w:eastAsia="宋体" w:hAnsi="Times New Roman" w:cs="Times New Roman"/>
          <w:sz w:val="24"/>
          <w:szCs w:val="24"/>
        </w:rPr>
        <w:t>现使用模板方法模式设计该利息计算模块。</w:t>
      </w:r>
    </w:p>
    <w:p w14:paraId="38CD0D2F" w14:textId="31CAB863" w:rsidR="005E7959" w:rsidRPr="005E7959" w:rsidRDefault="005E7959" w:rsidP="005E7959">
      <w:pPr>
        <w:rPr>
          <w:rFonts w:ascii="Times New Roman" w:eastAsia="宋体" w:hAnsi="Times New Roman" w:cs="Times New Roman"/>
          <w:sz w:val="24"/>
          <w:szCs w:val="24"/>
        </w:rPr>
      </w:pPr>
      <w:r w:rsidRPr="005E7959">
        <w:rPr>
          <w:rFonts w:ascii="Times New Roman" w:eastAsia="宋体" w:hAnsi="Times New Roman" w:cs="Times New Roman"/>
          <w:sz w:val="24"/>
          <w:szCs w:val="24"/>
        </w:rPr>
        <w:t>UML</w:t>
      </w:r>
      <w:r w:rsidRPr="005E7959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1A7E9847" w14:textId="2BEDA360" w:rsidR="005E7959" w:rsidRPr="005E7959" w:rsidRDefault="005E7959" w:rsidP="005E7959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E7959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56A15F42" wp14:editId="58806313">
            <wp:extent cx="4873925" cy="2931483"/>
            <wp:effectExtent l="0" t="0" r="0" b="0"/>
            <wp:docPr id="13559927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9927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276" cy="293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48326" w14:textId="614EB038" w:rsidR="005E7959" w:rsidRPr="005E7959" w:rsidRDefault="005E7959" w:rsidP="005E7959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E7959">
        <w:rPr>
          <w:rFonts w:ascii="Times New Roman" w:eastAsia="宋体" w:hAnsi="Times New Roman" w:cs="Times New Roman"/>
          <w:sz w:val="24"/>
          <w:szCs w:val="24"/>
        </w:rPr>
        <w:t>Account</w:t>
      </w:r>
      <w:r w:rsidRPr="005E7959">
        <w:rPr>
          <w:rFonts w:ascii="Times New Roman" w:eastAsia="宋体" w:hAnsi="Times New Roman" w:cs="Times New Roman"/>
          <w:sz w:val="24"/>
          <w:szCs w:val="24"/>
        </w:rPr>
        <w:t>充当抽象类角色，</w:t>
      </w:r>
      <w:proofErr w:type="spellStart"/>
      <w:r w:rsidRPr="005E7959">
        <w:rPr>
          <w:rFonts w:ascii="Times New Roman" w:eastAsia="宋体" w:hAnsi="Times New Roman" w:cs="Times New Roman"/>
          <w:sz w:val="24"/>
          <w:szCs w:val="24"/>
        </w:rPr>
        <w:t>CurrentAccount</w:t>
      </w:r>
      <w:proofErr w:type="spellEnd"/>
      <w:r w:rsidRPr="005E7959">
        <w:rPr>
          <w:rFonts w:ascii="Times New Roman" w:eastAsia="宋体" w:hAnsi="Times New Roman" w:cs="Times New Roman"/>
          <w:sz w:val="24"/>
          <w:szCs w:val="24"/>
        </w:rPr>
        <w:t>和</w:t>
      </w:r>
      <w:proofErr w:type="spellStart"/>
      <w:r w:rsidRPr="005E7959">
        <w:rPr>
          <w:rFonts w:ascii="Times New Roman" w:eastAsia="宋体" w:hAnsi="Times New Roman" w:cs="Times New Roman"/>
          <w:sz w:val="24"/>
          <w:szCs w:val="24"/>
        </w:rPr>
        <w:t>SavingAccount</w:t>
      </w:r>
      <w:proofErr w:type="spellEnd"/>
      <w:r w:rsidRPr="005E7959">
        <w:rPr>
          <w:rFonts w:ascii="Times New Roman" w:eastAsia="宋体" w:hAnsi="Times New Roman" w:cs="Times New Roman"/>
          <w:sz w:val="24"/>
          <w:szCs w:val="24"/>
        </w:rPr>
        <w:t>充当具体子类角色。</w:t>
      </w:r>
    </w:p>
    <w:sectPr w:rsidR="005E7959" w:rsidRPr="005E79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86891"/>
    <w:multiLevelType w:val="hybridMultilevel"/>
    <w:tmpl w:val="2CFE7F28"/>
    <w:lvl w:ilvl="0" w:tplc="F222920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75911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6CB5"/>
    <w:rsid w:val="000A1DE5"/>
    <w:rsid w:val="00100B5F"/>
    <w:rsid w:val="001064AE"/>
    <w:rsid w:val="00165EB6"/>
    <w:rsid w:val="001B363A"/>
    <w:rsid w:val="001C5D28"/>
    <w:rsid w:val="002778AD"/>
    <w:rsid w:val="003B7C2E"/>
    <w:rsid w:val="004779CC"/>
    <w:rsid w:val="00526A79"/>
    <w:rsid w:val="00596279"/>
    <w:rsid w:val="005E7959"/>
    <w:rsid w:val="006E6CB5"/>
    <w:rsid w:val="0070096C"/>
    <w:rsid w:val="00A96938"/>
    <w:rsid w:val="00AD72FC"/>
    <w:rsid w:val="00B300AA"/>
    <w:rsid w:val="00B444F2"/>
    <w:rsid w:val="00BC68BE"/>
    <w:rsid w:val="00D8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A747C6"/>
  <w15:chartTrackingRefBased/>
  <w15:docId w15:val="{49E03CF9-3E3D-4147-878F-1FDBB9365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9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向 彪</dc:creator>
  <cp:keywords/>
  <dc:description/>
  <cp:lastModifiedBy>向 彪</cp:lastModifiedBy>
  <cp:revision>3</cp:revision>
  <dcterms:created xsi:type="dcterms:W3CDTF">2023-07-11T10:28:00Z</dcterms:created>
  <dcterms:modified xsi:type="dcterms:W3CDTF">2023-07-11T10:34:00Z</dcterms:modified>
</cp:coreProperties>
</file>