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E51C" w14:textId="37F90B7B" w:rsidR="004779CC" w:rsidRPr="00962A7A" w:rsidRDefault="00646C82">
      <w:pPr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sz w:val="24"/>
          <w:szCs w:val="24"/>
        </w:rPr>
        <w:t>背景：</w:t>
      </w:r>
    </w:p>
    <w:p w14:paraId="1E4867B8" w14:textId="5C4164F9" w:rsidR="00646C82" w:rsidRPr="00962A7A" w:rsidRDefault="00646C82" w:rsidP="00962A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sz w:val="24"/>
          <w:szCs w:val="24"/>
        </w:rPr>
        <w:t>公司</w:t>
      </w:r>
      <w:r w:rsidRPr="00962A7A">
        <w:rPr>
          <w:rFonts w:ascii="Times New Roman" w:eastAsia="宋体" w:hAnsi="Times New Roman" w:cs="Times New Roman"/>
          <w:sz w:val="24"/>
          <w:szCs w:val="24"/>
        </w:rPr>
        <w:t>OA</w:t>
      </w:r>
      <w:r w:rsidRPr="00962A7A">
        <w:rPr>
          <w:rFonts w:ascii="Times New Roman" w:eastAsia="宋体" w:hAnsi="Times New Roman" w:cs="Times New Roman"/>
          <w:sz w:val="24"/>
          <w:szCs w:val="24"/>
        </w:rPr>
        <w:t>系统中包含员工信息管理系统，员工包括正式员工和临时工，每周人力资源部门和财务</w:t>
      </w:r>
      <w:proofErr w:type="gramStart"/>
      <w:r w:rsidRPr="00962A7A">
        <w:rPr>
          <w:rFonts w:ascii="Times New Roman" w:eastAsia="宋体" w:hAnsi="Times New Roman" w:cs="Times New Roman"/>
          <w:sz w:val="24"/>
          <w:szCs w:val="24"/>
        </w:rPr>
        <w:t>部需要</w:t>
      </w:r>
      <w:proofErr w:type="gramEnd"/>
      <w:r w:rsidRPr="00962A7A">
        <w:rPr>
          <w:rFonts w:ascii="Times New Roman" w:eastAsia="宋体" w:hAnsi="Times New Roman" w:cs="Times New Roman"/>
          <w:sz w:val="24"/>
          <w:szCs w:val="24"/>
        </w:rPr>
        <w:t>对员工数据进行汇总，汇总数据包括员工工作时间、员工工资等。基本制度如下：</w:t>
      </w:r>
    </w:p>
    <w:p w14:paraId="454526E7" w14:textId="0E276B0B" w:rsidR="00646C82" w:rsidRPr="00962A7A" w:rsidRDefault="00646C82" w:rsidP="00962A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sz w:val="24"/>
          <w:szCs w:val="24"/>
        </w:rPr>
        <w:t>正式员工每周工作时间为</w:t>
      </w:r>
      <w:r w:rsidRPr="00962A7A">
        <w:rPr>
          <w:rFonts w:ascii="Times New Roman" w:eastAsia="宋体" w:hAnsi="Times New Roman" w:cs="Times New Roman"/>
          <w:sz w:val="24"/>
          <w:szCs w:val="24"/>
        </w:rPr>
        <w:t>40</w:t>
      </w:r>
      <w:r w:rsidRPr="00962A7A">
        <w:rPr>
          <w:rFonts w:ascii="Times New Roman" w:eastAsia="宋体" w:hAnsi="Times New Roman" w:cs="Times New Roman"/>
          <w:sz w:val="24"/>
          <w:szCs w:val="24"/>
        </w:rPr>
        <w:t>小时，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，如果超出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40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小时，超出部分安装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100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元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/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小时作为加班费；如果少于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40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小时，请假所扣工资按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80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元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/</w:t>
      </w:r>
      <w:r w:rsidR="00962A7A" w:rsidRPr="00962A7A">
        <w:rPr>
          <w:rFonts w:ascii="Times New Roman" w:eastAsia="宋体" w:hAnsi="Times New Roman" w:cs="Times New Roman"/>
          <w:sz w:val="24"/>
          <w:szCs w:val="24"/>
        </w:rPr>
        <w:t>小时计算，直到基本工资扣除到零为止。除了记录实际工作时间外，人力资源</w:t>
      </w:r>
      <w:proofErr w:type="gramStart"/>
      <w:r w:rsidR="00962A7A" w:rsidRPr="00962A7A">
        <w:rPr>
          <w:rFonts w:ascii="Times New Roman" w:eastAsia="宋体" w:hAnsi="Times New Roman" w:cs="Times New Roman"/>
          <w:sz w:val="24"/>
          <w:szCs w:val="24"/>
        </w:rPr>
        <w:t>部需要</w:t>
      </w:r>
      <w:proofErr w:type="gramEnd"/>
      <w:r w:rsidR="00962A7A" w:rsidRPr="00962A7A">
        <w:rPr>
          <w:rFonts w:ascii="Times New Roman" w:eastAsia="宋体" w:hAnsi="Times New Roman" w:cs="Times New Roman"/>
          <w:sz w:val="24"/>
          <w:szCs w:val="24"/>
        </w:rPr>
        <w:t>记录加班时长或请假时长。</w:t>
      </w:r>
    </w:p>
    <w:p w14:paraId="2AFB84EE" w14:textId="7A755387" w:rsidR="00962A7A" w:rsidRPr="00962A7A" w:rsidRDefault="00962A7A" w:rsidP="00962A7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sz w:val="24"/>
          <w:szCs w:val="24"/>
        </w:rPr>
        <w:t>临时工每周工作时间不固定，基本工资按小时计算，人力资源部只需要记录实际工作时间</w:t>
      </w:r>
    </w:p>
    <w:p w14:paraId="143C14A3" w14:textId="53CFF8DB" w:rsidR="00962A7A" w:rsidRPr="00962A7A" w:rsidRDefault="00962A7A" w:rsidP="00962A7A">
      <w:pPr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sz w:val="24"/>
          <w:szCs w:val="24"/>
        </w:rPr>
        <w:t>现使用访问</w:t>
      </w:r>
      <w:proofErr w:type="gramStart"/>
      <w:r w:rsidRPr="00962A7A">
        <w:rPr>
          <w:rFonts w:ascii="Times New Roman" w:eastAsia="宋体" w:hAnsi="Times New Roman" w:cs="Times New Roman"/>
          <w:sz w:val="24"/>
          <w:szCs w:val="24"/>
        </w:rPr>
        <w:t>者模式</w:t>
      </w:r>
      <w:proofErr w:type="gramEnd"/>
      <w:r w:rsidRPr="00962A7A">
        <w:rPr>
          <w:rFonts w:ascii="Times New Roman" w:eastAsia="宋体" w:hAnsi="Times New Roman" w:cs="Times New Roman"/>
          <w:sz w:val="24"/>
          <w:szCs w:val="24"/>
        </w:rPr>
        <w:t>设计该系统。</w:t>
      </w:r>
    </w:p>
    <w:p w14:paraId="22F56C0A" w14:textId="67F33622" w:rsidR="00962A7A" w:rsidRPr="00962A7A" w:rsidRDefault="00962A7A" w:rsidP="00962A7A">
      <w:pPr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sz w:val="24"/>
          <w:szCs w:val="24"/>
        </w:rPr>
        <w:t>UML</w:t>
      </w:r>
      <w:r w:rsidRPr="00962A7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52CAD60" w14:textId="7540CC4F" w:rsidR="00962A7A" w:rsidRPr="00962A7A" w:rsidRDefault="00962A7A" w:rsidP="00962A7A">
      <w:pPr>
        <w:rPr>
          <w:rFonts w:ascii="Times New Roman" w:eastAsia="宋体" w:hAnsi="Times New Roman" w:cs="Times New Roman"/>
          <w:sz w:val="24"/>
          <w:szCs w:val="24"/>
        </w:rPr>
      </w:pPr>
      <w:r w:rsidRPr="00962A7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1EAEC62" wp14:editId="27415C62">
            <wp:extent cx="5274310" cy="2569845"/>
            <wp:effectExtent l="0" t="0" r="0" b="0"/>
            <wp:docPr id="101954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47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E3DD" w14:textId="7DA27605" w:rsidR="00962A7A" w:rsidRPr="00962A7A" w:rsidRDefault="00962A7A" w:rsidP="00962A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62A7A">
        <w:rPr>
          <w:rFonts w:ascii="Times New Roman" w:eastAsia="宋体" w:hAnsi="Times New Roman" w:cs="Times New Roman"/>
          <w:sz w:val="24"/>
          <w:szCs w:val="24"/>
        </w:rPr>
        <w:t>FaDepartment</w:t>
      </w:r>
      <w:proofErr w:type="spellEnd"/>
      <w:r w:rsidRPr="00962A7A">
        <w:rPr>
          <w:rFonts w:ascii="Times New Roman" w:eastAsia="宋体" w:hAnsi="Times New Roman" w:cs="Times New Roman"/>
          <w:sz w:val="24"/>
          <w:szCs w:val="24"/>
        </w:rPr>
        <w:t>表示财务部，</w:t>
      </w:r>
      <w:proofErr w:type="spellStart"/>
      <w:r w:rsidRPr="00962A7A">
        <w:rPr>
          <w:rFonts w:ascii="Times New Roman" w:eastAsia="宋体" w:hAnsi="Times New Roman" w:cs="Times New Roman"/>
          <w:sz w:val="24"/>
          <w:szCs w:val="24"/>
        </w:rPr>
        <w:t>HrDepartment</w:t>
      </w:r>
      <w:proofErr w:type="spellEnd"/>
      <w:r w:rsidRPr="00962A7A">
        <w:rPr>
          <w:rFonts w:ascii="Times New Roman" w:eastAsia="宋体" w:hAnsi="Times New Roman" w:cs="Times New Roman"/>
          <w:sz w:val="24"/>
          <w:szCs w:val="24"/>
        </w:rPr>
        <w:t>表示人力资源部，它们充当</w:t>
      </w:r>
      <w:proofErr w:type="gramStart"/>
      <w:r w:rsidRPr="00962A7A">
        <w:rPr>
          <w:rFonts w:ascii="Times New Roman" w:eastAsia="宋体" w:hAnsi="Times New Roman" w:cs="Times New Roman"/>
          <w:sz w:val="24"/>
          <w:szCs w:val="24"/>
        </w:rPr>
        <w:t>具体访问</w:t>
      </w:r>
      <w:proofErr w:type="gramEnd"/>
      <w:r w:rsidRPr="00962A7A">
        <w:rPr>
          <w:rFonts w:ascii="Times New Roman" w:eastAsia="宋体" w:hAnsi="Times New Roman" w:cs="Times New Roman"/>
          <w:sz w:val="24"/>
          <w:szCs w:val="24"/>
        </w:rPr>
        <w:t>者，</w:t>
      </w:r>
      <w:proofErr w:type="gramStart"/>
      <w:r w:rsidRPr="00962A7A">
        <w:rPr>
          <w:rFonts w:ascii="Times New Roman" w:eastAsia="宋体" w:hAnsi="Times New Roman" w:cs="Times New Roman"/>
          <w:sz w:val="24"/>
          <w:szCs w:val="24"/>
        </w:rPr>
        <w:t>抽象父类</w:t>
      </w:r>
      <w:proofErr w:type="gramEnd"/>
      <w:r w:rsidRPr="00962A7A">
        <w:rPr>
          <w:rFonts w:ascii="Times New Roman" w:eastAsia="宋体" w:hAnsi="Times New Roman" w:cs="Times New Roman"/>
          <w:sz w:val="24"/>
          <w:szCs w:val="24"/>
        </w:rPr>
        <w:t>Department</w:t>
      </w:r>
      <w:r w:rsidRPr="00962A7A">
        <w:rPr>
          <w:rFonts w:ascii="Times New Roman" w:eastAsia="宋体" w:hAnsi="Times New Roman" w:cs="Times New Roman"/>
          <w:sz w:val="24"/>
          <w:szCs w:val="24"/>
        </w:rPr>
        <w:t>充当</w:t>
      </w:r>
      <w:proofErr w:type="gramStart"/>
      <w:r w:rsidRPr="00962A7A">
        <w:rPr>
          <w:rFonts w:ascii="Times New Roman" w:eastAsia="宋体" w:hAnsi="Times New Roman" w:cs="Times New Roman"/>
          <w:sz w:val="24"/>
          <w:szCs w:val="24"/>
        </w:rPr>
        <w:t>抽象访问类</w:t>
      </w:r>
      <w:proofErr w:type="gramEnd"/>
      <w:r w:rsidRPr="00962A7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962A7A">
        <w:rPr>
          <w:rFonts w:ascii="Times New Roman" w:eastAsia="宋体" w:hAnsi="Times New Roman" w:cs="Times New Roman"/>
          <w:sz w:val="24"/>
          <w:szCs w:val="24"/>
        </w:rPr>
        <w:t>EmployeeList</w:t>
      </w:r>
      <w:proofErr w:type="spellEnd"/>
      <w:r w:rsidRPr="00962A7A">
        <w:rPr>
          <w:rFonts w:ascii="Times New Roman" w:eastAsia="宋体" w:hAnsi="Times New Roman" w:cs="Times New Roman"/>
          <w:sz w:val="24"/>
          <w:szCs w:val="24"/>
        </w:rPr>
        <w:t>充当对象结构，用于存储员工列表，</w:t>
      </w:r>
      <w:proofErr w:type="spellStart"/>
      <w:r w:rsidRPr="00962A7A">
        <w:rPr>
          <w:rFonts w:ascii="Times New Roman" w:eastAsia="宋体" w:hAnsi="Times New Roman" w:cs="Times New Roman"/>
          <w:sz w:val="24"/>
          <w:szCs w:val="24"/>
        </w:rPr>
        <w:t>FulltimeEmployee</w:t>
      </w:r>
      <w:proofErr w:type="spellEnd"/>
      <w:r w:rsidRPr="00962A7A">
        <w:rPr>
          <w:rFonts w:ascii="Times New Roman" w:eastAsia="宋体" w:hAnsi="Times New Roman" w:cs="Times New Roman"/>
          <w:sz w:val="24"/>
          <w:szCs w:val="24"/>
        </w:rPr>
        <w:t>表示正式员工，</w:t>
      </w:r>
      <w:proofErr w:type="spellStart"/>
      <w:r w:rsidRPr="00962A7A">
        <w:rPr>
          <w:rFonts w:ascii="Times New Roman" w:eastAsia="宋体" w:hAnsi="Times New Roman" w:cs="Times New Roman"/>
          <w:sz w:val="24"/>
          <w:szCs w:val="24"/>
        </w:rPr>
        <w:t>ParttimeEmployee</w:t>
      </w:r>
      <w:proofErr w:type="spellEnd"/>
      <w:r w:rsidRPr="00962A7A">
        <w:rPr>
          <w:rFonts w:ascii="Times New Roman" w:eastAsia="宋体" w:hAnsi="Times New Roman" w:cs="Times New Roman"/>
          <w:sz w:val="24"/>
          <w:szCs w:val="24"/>
        </w:rPr>
        <w:t>表示临时工，它们充当具体元素类，父接口</w:t>
      </w:r>
      <w:proofErr w:type="spellStart"/>
      <w:r w:rsidRPr="00962A7A">
        <w:rPr>
          <w:rFonts w:ascii="Times New Roman" w:eastAsia="宋体" w:hAnsi="Times New Roman" w:cs="Times New Roman"/>
          <w:sz w:val="24"/>
          <w:szCs w:val="24"/>
        </w:rPr>
        <w:t>IEmployee</w:t>
      </w:r>
      <w:proofErr w:type="spellEnd"/>
      <w:r w:rsidRPr="00962A7A">
        <w:rPr>
          <w:rFonts w:ascii="Times New Roman" w:eastAsia="宋体" w:hAnsi="Times New Roman" w:cs="Times New Roman"/>
          <w:sz w:val="24"/>
          <w:szCs w:val="24"/>
        </w:rPr>
        <w:t>充当抽象元素类。</w:t>
      </w:r>
    </w:p>
    <w:sectPr w:rsidR="00962A7A" w:rsidRPr="0096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62DE"/>
    <w:multiLevelType w:val="hybridMultilevel"/>
    <w:tmpl w:val="2C38E482"/>
    <w:lvl w:ilvl="0" w:tplc="A652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575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E2D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5F3E2D"/>
    <w:rsid w:val="00646C82"/>
    <w:rsid w:val="0070096C"/>
    <w:rsid w:val="00962A7A"/>
    <w:rsid w:val="00A96938"/>
    <w:rsid w:val="00AD72FC"/>
    <w:rsid w:val="00B300AA"/>
    <w:rsid w:val="00B444F2"/>
    <w:rsid w:val="00BC68BE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785FB"/>
  <w15:chartTrackingRefBased/>
  <w15:docId w15:val="{460B99FF-7B28-4D47-9C72-698D714C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3</cp:revision>
  <dcterms:created xsi:type="dcterms:W3CDTF">2023-07-11T10:34:00Z</dcterms:created>
  <dcterms:modified xsi:type="dcterms:W3CDTF">2023-07-11T10:52:00Z</dcterms:modified>
</cp:coreProperties>
</file>