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84" w:rsidRDefault="002E5884" w:rsidP="002E5884">
      <w:pPr>
        <w:widowControl/>
        <w:jc w:val="left"/>
      </w:pPr>
      <w:r>
        <w:rPr>
          <w:rFonts w:hint="eastAsia"/>
        </w:rPr>
        <w:t>推理判断：</w:t>
      </w:r>
    </w:p>
    <w:p w:rsidR="002E5884" w:rsidRPr="00462769" w:rsidRDefault="002E5884" w:rsidP="002E5884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</w:pP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Pr="001D7499">
        <w:rPr>
          <w:rFonts w:hint="eastAsia"/>
          <w:b/>
        </w:rPr>
        <w:t>位置</w:t>
      </w:r>
      <w:r w:rsidRPr="001D7499">
        <w:rPr>
          <w:b/>
        </w:rPr>
        <w:t>规律：</w:t>
      </w:r>
    </w:p>
    <w:p w:rsidR="002E5884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Pr="001D7499">
        <w:rPr>
          <w:rFonts w:hint="eastAsia"/>
          <w:b/>
        </w:rPr>
        <w:t>样式</w:t>
      </w:r>
      <w:r w:rsidRPr="001D7499">
        <w:rPr>
          <w:b/>
        </w:rPr>
        <w:t>规律：</w:t>
      </w:r>
    </w:p>
    <w:p w:rsidR="002E5884" w:rsidRPr="00DB447F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2E5884" w:rsidRPr="00DB447F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2E5884" w:rsidRDefault="002E5884" w:rsidP="002E5884">
      <w:pPr>
        <w:widowControl/>
        <w:jc w:val="left"/>
      </w:pPr>
      <w:r>
        <w:tab/>
      </w:r>
      <w:r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2E5884" w:rsidRDefault="002E5884" w:rsidP="002E5884">
      <w:pPr>
        <w:widowControl/>
        <w:jc w:val="left"/>
        <w:rPr>
          <w:b/>
        </w:rPr>
      </w:pPr>
      <w:r>
        <w:tab/>
      </w:r>
      <w:r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>
        <w:rPr>
          <w:rFonts w:hint="eastAsia"/>
          <w:b/>
        </w:rPr>
        <w:t>整体</w:t>
      </w:r>
      <w:r>
        <w:rPr>
          <w:b/>
        </w:rPr>
        <w:t>数点无规律，考虑曲直</w:t>
      </w:r>
      <w:r>
        <w:rPr>
          <w:rFonts w:hint="eastAsia"/>
          <w:b/>
        </w:rPr>
        <w:t>交点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5C221436" wp14:editId="226E427F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7AF9C4AB" wp14:editId="5AFADFB6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</w:t>
      </w:r>
      <w:r>
        <w:rPr>
          <w:b/>
        </w:rPr>
        <w:t>：由一个点发射出奇数条线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565323D" wp14:editId="7645484A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AF341EE" wp14:editId="41353BD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Pr="00E33376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244EADD" wp14:editId="18F2F8A1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>
        <w:rPr>
          <w:rFonts w:hint="eastAsia"/>
          <w:b/>
        </w:rPr>
        <w:t>。</w:t>
      </w:r>
      <w:r>
        <w:rPr>
          <w:b/>
        </w:rPr>
        <w:t>凡是线与线之间没有断开的算一部分</w:t>
      </w:r>
      <w:r>
        <w:rPr>
          <w:rFonts w:hint="eastAsia"/>
          <w:b/>
        </w:rPr>
        <w:t>,</w:t>
      </w:r>
      <w:r>
        <w:rPr>
          <w:rFonts w:hint="eastAsia"/>
          <w:b/>
        </w:rPr>
        <w:t>特征：</w:t>
      </w:r>
      <w:r>
        <w:rPr>
          <w:b/>
        </w:rPr>
        <w:t>黑色粗线条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C38F1E2" wp14:editId="6FA44A2F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特殊</w:t>
      </w:r>
      <w:r>
        <w:rPr>
          <w:b/>
        </w:rPr>
        <w:t>规律</w:t>
      </w: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2E5884" w:rsidRPr="00D64A2D" w:rsidRDefault="002E5884" w:rsidP="002E5884">
      <w:pPr>
        <w:widowControl/>
        <w:jc w:val="left"/>
        <w:rPr>
          <w:b/>
        </w:rPr>
      </w:pPr>
    </w:p>
    <w:p w:rsidR="002E5884" w:rsidRPr="00462769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画边。</w:t>
      </w:r>
      <w:r>
        <w:rPr>
          <w:b/>
        </w:rPr>
        <w:t>六边形</w:t>
      </w:r>
      <w:r>
        <w:rPr>
          <w:rFonts w:hint="eastAsia"/>
          <w:b/>
        </w:rPr>
        <w:t>，</w:t>
      </w:r>
      <w:r>
        <w:rPr>
          <w:b/>
        </w:rPr>
        <w:t>直角的为两条边</w:t>
      </w:r>
    </w:p>
    <w:p w:rsidR="00600430" w:rsidRDefault="00600430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先看</w:t>
      </w:r>
      <w:r>
        <w:rPr>
          <w:b/>
        </w:rPr>
        <w:t>外轮廓，如果界面图上面有曲线，那么外轮廓一定有曲线！！</w:t>
      </w:r>
    </w:p>
    <w:p w:rsidR="002E5884" w:rsidRDefault="002E5884" w:rsidP="002E5884">
      <w:pPr>
        <w:widowControl/>
        <w:jc w:val="left"/>
        <w:rPr>
          <w:b/>
        </w:rPr>
      </w:pPr>
    </w:p>
    <w:p w:rsidR="00266736" w:rsidRDefault="00266736" w:rsidP="002E5884">
      <w:pPr>
        <w:widowControl/>
        <w:jc w:val="left"/>
        <w:rPr>
          <w:b/>
          <w:color w:val="FF0000"/>
        </w:rPr>
      </w:pPr>
      <w:r w:rsidRPr="00266736">
        <w:rPr>
          <w:rFonts w:hint="eastAsia"/>
          <w:b/>
          <w:color w:val="FF0000"/>
        </w:rPr>
        <w:t>截面图</w:t>
      </w:r>
    </w:p>
    <w:p w:rsidR="00D76AA6" w:rsidRDefault="00D76AA6" w:rsidP="002E5884">
      <w:pPr>
        <w:widowControl/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515C4890" wp14:editId="577A005F">
            <wp:extent cx="4397071" cy="291691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92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1F" w:rsidRDefault="00BA7B1F" w:rsidP="002E588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三视图</w:t>
      </w:r>
    </w:p>
    <w:p w:rsidR="00BA7B1F" w:rsidRDefault="00BA7B1F" w:rsidP="002E5884">
      <w:pPr>
        <w:widowControl/>
        <w:jc w:val="left"/>
      </w:pPr>
      <w:r w:rsidRPr="00BA7B1F">
        <w:rPr>
          <w:color w:val="FF0000"/>
        </w:rPr>
        <w:tab/>
      </w:r>
      <w:r w:rsidRPr="00BA7B1F">
        <w:rPr>
          <w:rFonts w:hint="eastAsia"/>
        </w:rPr>
        <w:t>比较</w:t>
      </w:r>
      <w:r w:rsidRPr="00BA7B1F">
        <w:t>简单，一般</w:t>
      </w:r>
      <w:r w:rsidRPr="00BA7B1F">
        <w:rPr>
          <w:rFonts w:hint="eastAsia"/>
        </w:rPr>
        <w:t>不考</w:t>
      </w:r>
    </w:p>
    <w:p w:rsidR="00F66B60" w:rsidRDefault="00F66B60" w:rsidP="002E5884">
      <w:pPr>
        <w:widowControl/>
        <w:jc w:val="left"/>
      </w:pPr>
    </w:p>
    <w:p w:rsidR="00F66B60" w:rsidRDefault="00F66B60" w:rsidP="002E5884">
      <w:pPr>
        <w:widowControl/>
        <w:jc w:val="left"/>
        <w:rPr>
          <w:b/>
          <w:color w:val="FF0000"/>
        </w:rPr>
      </w:pPr>
      <w:r w:rsidRPr="00F66B60">
        <w:rPr>
          <w:rFonts w:hint="eastAsia"/>
          <w:b/>
          <w:color w:val="FF0000"/>
        </w:rPr>
        <w:t>立体拼合</w:t>
      </w:r>
    </w:p>
    <w:p w:rsidR="00F66B60" w:rsidRPr="003751F4" w:rsidRDefault="00F66B60" w:rsidP="002E5884">
      <w:pPr>
        <w:widowControl/>
        <w:jc w:val="left"/>
      </w:pPr>
      <w:r>
        <w:rPr>
          <w:b/>
          <w:color w:val="FF0000"/>
        </w:rPr>
        <w:tab/>
      </w:r>
      <w:r w:rsidRPr="003751F4">
        <w:rPr>
          <w:rFonts w:hint="eastAsia"/>
        </w:rPr>
        <w:t>凹凸有致</w:t>
      </w:r>
      <w:r w:rsidRPr="003751F4">
        <w:t>：有凹必有凸，有凸必有凹</w:t>
      </w:r>
    </w:p>
    <w:p w:rsidR="00F66B60" w:rsidRPr="003751F4" w:rsidRDefault="00F66B60" w:rsidP="002E5884">
      <w:pPr>
        <w:widowControl/>
        <w:jc w:val="left"/>
      </w:pPr>
      <w:r w:rsidRPr="003751F4">
        <w:tab/>
      </w:r>
      <w:r w:rsidRPr="003751F4">
        <w:rPr>
          <w:rFonts w:hint="eastAsia"/>
        </w:rPr>
        <w:t>注意</w:t>
      </w:r>
      <w:r w:rsidRPr="003751F4">
        <w:t>事项：形状、深浅</w:t>
      </w:r>
    </w:p>
    <w:p w:rsidR="00F66B60" w:rsidRPr="00BA7B1F" w:rsidRDefault="00F66B60" w:rsidP="002E5884">
      <w:pPr>
        <w:widowControl/>
        <w:jc w:val="left"/>
        <w:rPr>
          <w:color w:val="FF0000"/>
        </w:rPr>
      </w:pPr>
      <w:r>
        <w:tab/>
      </w:r>
    </w:p>
    <w:p w:rsidR="00266736" w:rsidRDefault="00266736">
      <w:pPr>
        <w:widowControl/>
        <w:jc w:val="left"/>
        <w:rPr>
          <w:b/>
        </w:rPr>
      </w:pPr>
      <w:r>
        <w:rPr>
          <w:b/>
        </w:rPr>
        <w:br w:type="page"/>
      </w:r>
    </w:p>
    <w:p w:rsidR="00266736" w:rsidRDefault="00266736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常考题型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</w:p>
    <w:p w:rsidR="002E5884" w:rsidRPr="00A43662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2E5884" w:rsidRPr="00554DA1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Pr="00554DA1">
        <w:rPr>
          <w:rFonts w:hint="eastAsia"/>
          <w:b/>
          <w:szCs w:val="21"/>
        </w:rPr>
        <w:t>，</w:t>
      </w:r>
      <w:r w:rsidRPr="00554DA1">
        <w:rPr>
          <w:b/>
          <w:color w:val="FF0000"/>
          <w:szCs w:val="21"/>
        </w:rPr>
        <w:t>通过语义关系不能选出答案时，考虑二级辨析</w:t>
      </w:r>
      <w:r w:rsidRPr="00554DA1">
        <w:rPr>
          <w:rFonts w:hint="eastAsia"/>
          <w:b/>
          <w:color w:val="FF0000"/>
          <w:szCs w:val="21"/>
        </w:rPr>
        <w:t>，</w:t>
      </w:r>
      <w:r w:rsidRPr="00554DA1">
        <w:rPr>
          <w:b/>
          <w:color w:val="FF0000"/>
          <w:szCs w:val="21"/>
        </w:rPr>
        <w:t>纵向观察成语本身的性质。感情</w:t>
      </w:r>
      <w:r w:rsidRPr="00554DA1">
        <w:rPr>
          <w:rFonts w:hint="eastAsia"/>
          <w:b/>
          <w:color w:val="FF0000"/>
          <w:szCs w:val="21"/>
        </w:rPr>
        <w:t>色彩</w:t>
      </w:r>
    </w:p>
    <w:p w:rsidR="002E5884" w:rsidRPr="00166CFD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2E5884" w:rsidRDefault="002E5884" w:rsidP="002E5884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2E5884" w:rsidRPr="000C4B87" w:rsidRDefault="002E5884" w:rsidP="002E5884">
      <w:pPr>
        <w:pStyle w:val="a5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（也可以倒</w:t>
      </w:r>
      <w:r>
        <w:rPr>
          <w:b/>
        </w:rPr>
        <w:t>过来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手足</w:t>
      </w:r>
      <w:r>
        <w:rPr>
          <w:b/>
        </w:rPr>
        <w:t>/</w:t>
      </w:r>
      <w:r>
        <w:rPr>
          <w:rFonts w:hint="eastAsia"/>
          <w:b/>
        </w:rPr>
        <w:t>兄弟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这样</w:t>
      </w:r>
      <w:r>
        <w:rPr>
          <w:b/>
        </w:rPr>
        <w:t>就是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喻体</w:t>
      </w:r>
      <w:r>
        <w:rPr>
          <w:b/>
        </w:rPr>
        <w:t>/</w:t>
      </w:r>
      <w:r>
        <w:rPr>
          <w:rFonts w:hint="eastAsia"/>
          <w:b/>
        </w:rPr>
        <w:t>象征体</w:t>
      </w:r>
      <w:r>
        <w:rPr>
          <w:b/>
        </w:rPr>
        <w:t>：本体）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CBEDA2C" wp14:editId="10C48F72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</w:p>
    <w:p w:rsidR="002E5884" w:rsidRPr="00FC7785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2E5884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2E5884" w:rsidRPr="0055104B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2E5884" w:rsidRPr="003A1163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2E5884" w:rsidRDefault="002E5884" w:rsidP="002E5884">
      <w:pPr>
        <w:pStyle w:val="a5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>
        <w:rPr>
          <w:rFonts w:hint="eastAsia"/>
          <w:b/>
        </w:rPr>
        <w:t>。</w:t>
      </w:r>
      <w:r>
        <w:rPr>
          <w:b/>
        </w:rPr>
        <w:t>苹果：香蕉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Pr="00FD6611">
        <w:rPr>
          <w:rFonts w:hint="eastAsia"/>
          <w:b/>
        </w:rPr>
        <w:t>包含</w:t>
      </w:r>
      <w:r w:rsidRPr="00FD6611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2E5884" w:rsidRPr="000B42B9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2E5884" w:rsidRPr="00FD6611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Pr="00FD6611">
        <w:rPr>
          <w:rFonts w:asciiTheme="minorEastAsia" w:hAnsiTheme="minorEastAsia" w:hint="eastAsia"/>
          <w:b/>
        </w:rPr>
        <w:t>交叉</w:t>
      </w:r>
      <w:r w:rsidRPr="00FD6611">
        <w:rPr>
          <w:rFonts w:asciiTheme="minorEastAsia" w:hAnsiTheme="minorEastAsia"/>
          <w:b/>
        </w:rPr>
        <w:t xml:space="preserve">关系 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Pr="00FD6611">
        <w:rPr>
          <w:rFonts w:hint="eastAsia"/>
          <w:b/>
        </w:rPr>
        <w:t>对应</w:t>
      </w:r>
      <w:r w:rsidRPr="00FD6611">
        <w:rPr>
          <w:b/>
        </w:rPr>
        <w:t>关系</w:t>
      </w:r>
    </w:p>
    <w:p w:rsidR="002E5884" w:rsidRDefault="002E5884" w:rsidP="002E588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2E5884" w:rsidRPr="00D36B14" w:rsidRDefault="002E5884" w:rsidP="002E5884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>
        <w:rPr>
          <w:b/>
        </w:rPr>
        <w:t>：</w:t>
      </w:r>
      <w:r>
        <w:rPr>
          <w:rFonts w:hint="eastAsia"/>
          <w:b/>
        </w:rPr>
        <w:t>发酵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Pr="00EA59F3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2E5884" w:rsidRPr="003F00E6" w:rsidRDefault="002E5884" w:rsidP="002E5884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FBFCA80" wp14:editId="5BC87248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szCs w:val="21"/>
        </w:rPr>
        <w:t>主体，客体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Pr="00416F46">
        <w:rPr>
          <w:rFonts w:hint="eastAsia"/>
          <w:b/>
          <w:szCs w:val="21"/>
        </w:rPr>
        <w:t>方式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目的</w:t>
      </w:r>
    </w:p>
    <w:p w:rsidR="002E5884" w:rsidRDefault="002E5884" w:rsidP="002E5884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3D50F92" wp14:editId="0FC31E99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2E5884" w:rsidRPr="00AF1287" w:rsidRDefault="002E5884" w:rsidP="002E5884">
      <w:pPr>
        <w:pStyle w:val="2"/>
      </w:pPr>
      <w:r w:rsidRPr="00AF1287"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t>推理</w:t>
      </w:r>
    </w:p>
    <w:p w:rsidR="002E5884" w:rsidRPr="000A0DB2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>
        <w:rPr>
          <w:b/>
          <w:szCs w:val="21"/>
        </w:rPr>
        <w:tab/>
      </w:r>
      <w:r>
        <w:rPr>
          <w:b/>
          <w:szCs w:val="21"/>
        </w:rPr>
        <w:tab/>
        <w:t>A-&gt;B == -B -&gt; -A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E5884" w:rsidRDefault="002E5884" w:rsidP="002E5884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F67730" w:rsidRDefault="00F67730" w:rsidP="002E5884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67730">
        <w:rPr>
          <w:rFonts w:asciiTheme="minorEastAsia" w:hAnsiTheme="minorEastAsia" w:hint="eastAsia"/>
          <w:b/>
          <w:sz w:val="28"/>
          <w:szCs w:val="28"/>
        </w:rPr>
        <w:t>强化</w:t>
      </w:r>
      <w:r w:rsidRPr="00F67730">
        <w:rPr>
          <w:rFonts w:asciiTheme="minorEastAsia" w:hAnsiTheme="minorEastAsia"/>
          <w:b/>
          <w:sz w:val="28"/>
          <w:szCs w:val="28"/>
        </w:rPr>
        <w:t>笔记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>
        <w:rPr>
          <w:rFonts w:asciiTheme="minorEastAsia" w:hAnsiTheme="minorEastAsia"/>
          <w:b/>
          <w:sz w:val="28"/>
          <w:szCs w:val="28"/>
        </w:rPr>
        <w:t>或…</w:t>
      </w:r>
      <w:r>
        <w:rPr>
          <w:rFonts w:asciiTheme="minorEastAsia" w:hAnsiTheme="minorEastAsia" w:hint="eastAsia"/>
          <w:b/>
          <w:sz w:val="28"/>
          <w:szCs w:val="28"/>
        </w:rPr>
        <w:t>或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是</w:t>
      </w:r>
      <w:r>
        <w:rPr>
          <w:rFonts w:asciiTheme="minorEastAsia" w:hAnsiTheme="minorEastAsia"/>
          <w:b/>
          <w:sz w:val="28"/>
          <w:szCs w:val="28"/>
        </w:rPr>
        <w:t>至少一个，居然可以两个！</w:t>
      </w:r>
    </w:p>
    <w:p w:rsidR="00F67730" w:rsidRPr="00F67730" w:rsidRDefault="00F67730" w:rsidP="002E5884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要么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要么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asciiTheme="minorEastAsia" w:hAnsiTheme="minorEastAsia" w:hint="eastAsia"/>
          <w:b/>
          <w:sz w:val="28"/>
          <w:szCs w:val="28"/>
        </w:rPr>
        <w:t>是</w:t>
      </w:r>
      <w:r>
        <w:rPr>
          <w:rFonts w:asciiTheme="minorEastAsia" w:hAnsiTheme="minorEastAsia"/>
          <w:b/>
          <w:sz w:val="28"/>
          <w:szCs w:val="28"/>
        </w:rPr>
        <w:t>有且只有一个</w:t>
      </w:r>
      <w:bookmarkStart w:id="0" w:name="_GoBack"/>
      <w:bookmarkEnd w:id="0"/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2E5884" w:rsidRDefault="002E5884" w:rsidP="002E5884">
      <w:pPr>
        <w:pStyle w:val="2"/>
      </w:pPr>
      <w:r w:rsidRPr="00AF1287"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组合排列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2E5884" w:rsidRPr="001D6C0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B97071">
        <w:rPr>
          <w:rFonts w:asciiTheme="minorEastAsia" w:hAnsiTheme="minorEastAsia"/>
          <w:b/>
          <w:szCs w:val="21"/>
        </w:rPr>
        <w:tab/>
      </w:r>
      <w:r w:rsidRPr="00B97071">
        <w:rPr>
          <w:rFonts w:asciiTheme="minorEastAsia" w:hAnsiTheme="minorEastAsia" w:hint="eastAsia"/>
          <w:b/>
          <w:szCs w:val="21"/>
        </w:rPr>
        <w:t>题干</w:t>
      </w:r>
      <w:r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Pr="00B97071">
        <w:rPr>
          <w:rFonts w:asciiTheme="minorEastAsia" w:hAnsiTheme="minorEastAsia"/>
          <w:b/>
          <w:szCs w:val="21"/>
        </w:rPr>
        <w:br w:type="page"/>
      </w:r>
    </w:p>
    <w:p w:rsidR="002E5884" w:rsidRPr="00011586" w:rsidRDefault="002E5884" w:rsidP="002E5884">
      <w:pPr>
        <w:pStyle w:val="2"/>
      </w:pPr>
      <w:r w:rsidRPr="00011586">
        <w:rPr>
          <w:rFonts w:hint="eastAsia"/>
        </w:rPr>
        <w:lastRenderedPageBreak/>
        <w:t>第三节</w:t>
      </w:r>
      <w:r w:rsidRPr="00011586">
        <w:rPr>
          <w:rFonts w:hint="eastAsia"/>
        </w:rPr>
        <w:t xml:space="preserve"> </w:t>
      </w:r>
      <w:r w:rsidRPr="00011586">
        <w:rPr>
          <w:rFonts w:hint="eastAsia"/>
        </w:rPr>
        <w:t>逻辑</w:t>
      </w:r>
      <w:r w:rsidRPr="00011586"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B797CCB" wp14:editId="0EB54DD8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论据：证明</w:t>
      </w:r>
      <w:r>
        <w:rPr>
          <w:rFonts w:asciiTheme="minorEastAsia" w:hAnsiTheme="minorEastAsia"/>
          <w:b/>
          <w:szCs w:val="21"/>
        </w:rPr>
        <w:t>观点正确的条件，原因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论证</w:t>
      </w:r>
      <w:r>
        <w:rPr>
          <w:rFonts w:asciiTheme="minorEastAsia" w:hAnsiTheme="minorEastAsia"/>
          <w:b/>
          <w:szCs w:val="21"/>
        </w:rPr>
        <w:t>：论点与论据之间的关系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0F11D5">
        <w:rPr>
          <w:rFonts w:asciiTheme="minorEastAsia" w:hAnsiTheme="minorEastAsia"/>
          <w:b/>
          <w:szCs w:val="21"/>
        </w:rPr>
        <w:t xml:space="preserve">1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</w:t>
      </w:r>
      <w:r>
        <w:rPr>
          <w:rFonts w:asciiTheme="minorEastAsia" w:hAnsiTheme="minorEastAsia"/>
          <w:b/>
          <w:szCs w:val="21"/>
        </w:rPr>
        <w:tab/>
      </w:r>
      <w:r w:rsidRPr="000F11D5">
        <w:rPr>
          <w:rFonts w:asciiTheme="minorEastAsia" w:hAnsiTheme="minorEastAsia" w:hint="eastAsia"/>
          <w:b/>
          <w:szCs w:val="21"/>
        </w:rPr>
        <w:t>削弱</w:t>
      </w:r>
      <w:r w:rsidRPr="000F11D5">
        <w:rPr>
          <w:rFonts w:asciiTheme="minorEastAsia" w:hAnsiTheme="minorEastAsia"/>
          <w:b/>
          <w:szCs w:val="21"/>
        </w:rPr>
        <w:t>论点</w:t>
      </w:r>
      <w:r w:rsidRPr="000F11D5">
        <w:rPr>
          <w:rFonts w:asciiTheme="minorEastAsia" w:hAnsiTheme="minorEastAsia" w:hint="eastAsia"/>
          <w:b/>
          <w:szCs w:val="21"/>
        </w:rPr>
        <w:t>有</w:t>
      </w:r>
      <w:r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2E5884" w:rsidRPr="00AC4B3E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>
        <w:rPr>
          <w:rFonts w:asciiTheme="minorEastAsia" w:hAnsiTheme="minorEastAsia" w:hint="eastAsia"/>
          <w:b/>
          <w:szCs w:val="21"/>
        </w:rPr>
        <w:tab/>
      </w:r>
    </w:p>
    <w:p w:rsidR="002E5884" w:rsidRPr="00632984" w:rsidRDefault="002E5884" w:rsidP="002E58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Pr="00632984">
        <w:rPr>
          <w:rFonts w:asciiTheme="minorEastAsia" w:hAnsiTheme="minorEastAsia" w:hint="eastAsia"/>
          <w:color w:val="FF0000"/>
          <w:szCs w:val="21"/>
        </w:rPr>
        <w:t>论点</w:t>
      </w:r>
      <w:r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Pr="00632984">
        <w:rPr>
          <w:rFonts w:asciiTheme="minorEastAsia" w:hAnsiTheme="minorEastAsia"/>
          <w:color w:val="FF0000"/>
          <w:szCs w:val="21"/>
        </w:rPr>
        <w:t>是</w:t>
      </w:r>
      <w:r w:rsidRPr="00632984">
        <w:rPr>
          <w:rFonts w:asciiTheme="minorEastAsia" w:hAnsiTheme="minorEastAsia" w:hint="eastAsia"/>
          <w:color w:val="FF0000"/>
          <w:szCs w:val="21"/>
        </w:rPr>
        <w:t>削弱</w:t>
      </w:r>
      <w:r w:rsidRPr="00632984">
        <w:rPr>
          <w:rFonts w:asciiTheme="minorEastAsia" w:hAnsiTheme="minorEastAsia"/>
          <w:color w:val="FF0000"/>
          <w:szCs w:val="21"/>
        </w:rPr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2E5884" w:rsidRPr="0001792A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4 </w:t>
      </w:r>
      <w:r w:rsidRPr="005B6B46">
        <w:rPr>
          <w:rFonts w:asciiTheme="minorEastAsia" w:hAnsiTheme="minorEastAsia" w:hint="eastAsia"/>
          <w:b/>
          <w:sz w:val="28"/>
          <w:szCs w:val="28"/>
        </w:rPr>
        <w:t>削弱</w:t>
      </w:r>
      <w:r w:rsidRPr="005B6B46">
        <w:rPr>
          <w:rFonts w:asciiTheme="minorEastAsia" w:hAnsiTheme="minorEastAsia"/>
          <w:b/>
          <w:sz w:val="28"/>
          <w:szCs w:val="28"/>
        </w:rPr>
        <w:t>之另有他因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2E5884" w:rsidRPr="00037B75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>
        <w:rPr>
          <w:rFonts w:asciiTheme="minorEastAsia" w:hAnsiTheme="minorEastAsia" w:hint="eastAsia"/>
          <w:b/>
          <w:szCs w:val="21"/>
        </w:rPr>
        <w:t>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>
        <w:rPr>
          <w:rFonts w:asciiTheme="minorEastAsia" w:hAnsiTheme="minorEastAsia" w:hint="eastAsia"/>
          <w:b/>
          <w:szCs w:val="21"/>
        </w:rPr>
        <w:t>（没有</w:t>
      </w:r>
      <w:r>
        <w:rPr>
          <w:rFonts w:asciiTheme="minorEastAsia" w:hAnsiTheme="minorEastAsia"/>
          <w:b/>
          <w:szCs w:val="21"/>
        </w:rPr>
        <w:t>直接削弱论点的，找拆桥）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5 </w:t>
      </w:r>
      <w:r>
        <w:rPr>
          <w:rFonts w:asciiTheme="minorEastAsia" w:hAnsiTheme="minorEastAsia" w:hint="eastAsia"/>
          <w:b/>
          <w:szCs w:val="21"/>
        </w:rPr>
        <w:t>加强</w:t>
      </w:r>
      <w:r>
        <w:rPr>
          <w:rFonts w:asciiTheme="minorEastAsia" w:hAnsiTheme="minorEastAsia"/>
          <w:b/>
          <w:szCs w:val="21"/>
        </w:rPr>
        <w:t>之搭桥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常见</w:t>
      </w:r>
      <w:r>
        <w:rPr>
          <w:rFonts w:asciiTheme="minorEastAsia" w:hAnsiTheme="minorEastAsia"/>
          <w:b/>
          <w:szCs w:val="21"/>
        </w:rPr>
        <w:t>提问方式：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一下各项为真，最能</w:t>
      </w:r>
      <w:r w:rsidRPr="00A2640B">
        <w:rPr>
          <w:rFonts w:asciiTheme="minorEastAsia" w:hAnsiTheme="minorEastAsia"/>
          <w:b/>
          <w:color w:val="FF0000"/>
          <w:szCs w:val="21"/>
        </w:rPr>
        <w:t>加强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/支持/赞同/证明</w:t>
      </w:r>
      <w:r>
        <w:rPr>
          <w:rFonts w:asciiTheme="minorEastAsia" w:hAnsiTheme="minorEastAsia"/>
          <w:b/>
          <w:szCs w:val="21"/>
        </w:rPr>
        <w:t>上述论断的是？</w:t>
      </w:r>
      <w:r>
        <w:rPr>
          <w:rFonts w:asciiTheme="minorEastAsia" w:hAnsiTheme="minorEastAsia" w:hint="eastAsia"/>
          <w:b/>
          <w:szCs w:val="21"/>
        </w:rPr>
        <w:t>以下哪</w:t>
      </w:r>
      <w:r>
        <w:rPr>
          <w:rFonts w:asciiTheme="minorEastAsia" w:hAnsiTheme="minorEastAsia"/>
          <w:b/>
          <w:szCs w:val="21"/>
        </w:rPr>
        <w:t>项为真，是上述论断成立的</w:t>
      </w:r>
      <w:r w:rsidRPr="00A2640B">
        <w:rPr>
          <w:rFonts w:asciiTheme="minorEastAsia" w:hAnsiTheme="minorEastAsia"/>
          <w:b/>
          <w:color w:val="FF0000"/>
          <w:szCs w:val="21"/>
        </w:rPr>
        <w:t>前提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/假设/必要</w:t>
      </w:r>
      <w:r w:rsidRPr="00A2640B">
        <w:rPr>
          <w:rFonts w:asciiTheme="minorEastAsia" w:hAnsiTheme="minorEastAsia"/>
          <w:b/>
          <w:color w:val="FF0000"/>
          <w:szCs w:val="21"/>
        </w:rPr>
        <w:t>条件</w:t>
      </w:r>
      <w:r>
        <w:rPr>
          <w:rFonts w:asciiTheme="minorEastAsia" w:hAnsiTheme="minorEastAsia"/>
          <w:b/>
          <w:szCs w:val="21"/>
        </w:rPr>
        <w:t>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以下各项为真，最不能加强上述论断的是？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578CF">
        <w:rPr>
          <w:rFonts w:asciiTheme="minorEastAsia" w:hAnsiTheme="minorEastAsia" w:hint="eastAsia"/>
          <w:color w:val="FF0000"/>
          <w:szCs w:val="21"/>
        </w:rPr>
        <w:t>中间</w:t>
      </w:r>
      <w:r w:rsidRPr="00F578CF">
        <w:rPr>
          <w:rFonts w:asciiTheme="minorEastAsia" w:hAnsiTheme="minorEastAsia"/>
          <w:color w:val="FF0000"/>
          <w:szCs w:val="21"/>
        </w:rPr>
        <w:t>有一个是必要条件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题型</w:t>
      </w:r>
      <w:r>
        <w:rPr>
          <w:rFonts w:asciiTheme="minorEastAsia" w:hAnsiTheme="minorEastAsia"/>
          <w:szCs w:val="21"/>
        </w:rPr>
        <w:t>特征：提问方式</w:t>
      </w: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>前提、假设、必要条件、</w:t>
      </w:r>
      <w:r>
        <w:rPr>
          <w:rFonts w:asciiTheme="minorEastAsia" w:hAnsiTheme="minorEastAsia" w:hint="eastAsia"/>
          <w:szCs w:val="21"/>
        </w:rPr>
        <w:t>支持</w:t>
      </w:r>
      <w:r>
        <w:rPr>
          <w:rFonts w:asciiTheme="minorEastAsia" w:hAnsiTheme="minorEastAsia"/>
          <w:szCs w:val="21"/>
        </w:rPr>
        <w:t>论证，且没有桥接项。又有</w:t>
      </w:r>
      <w:r>
        <w:rPr>
          <w:rFonts w:asciiTheme="minorEastAsia" w:hAnsiTheme="minorEastAsia" w:hint="eastAsia"/>
          <w:szCs w:val="21"/>
        </w:rPr>
        <w:t>论点</w:t>
      </w:r>
      <w:r>
        <w:rPr>
          <w:rFonts w:asciiTheme="minorEastAsia" w:hAnsiTheme="minorEastAsia"/>
          <w:szCs w:val="21"/>
        </w:rPr>
        <w:tab/>
      </w:r>
      <w:r w:rsidRPr="005C182A">
        <w:rPr>
          <w:rFonts w:asciiTheme="minorEastAsia" w:hAnsiTheme="minorEastAsia" w:hint="eastAsia"/>
          <w:b/>
          <w:color w:val="FF0000"/>
          <w:szCs w:val="21"/>
        </w:rPr>
        <w:t>先</w:t>
      </w:r>
      <w:r w:rsidRPr="005C182A">
        <w:rPr>
          <w:rFonts w:asciiTheme="minorEastAsia" w:hAnsiTheme="minorEastAsia"/>
          <w:b/>
          <w:color w:val="FF0000"/>
          <w:szCs w:val="21"/>
        </w:rPr>
        <w:t>翻译！！！所有</w:t>
      </w:r>
      <w:r w:rsidRPr="005C182A">
        <w:rPr>
          <w:rFonts w:asciiTheme="minorEastAsia" w:hAnsiTheme="minorEastAsia" w:hint="eastAsia"/>
          <w:b/>
          <w:color w:val="FF0000"/>
          <w:szCs w:val="21"/>
        </w:rPr>
        <w:t>题目</w:t>
      </w:r>
      <w:r w:rsidRPr="005C182A">
        <w:rPr>
          <w:rFonts w:asciiTheme="minorEastAsia" w:hAnsiTheme="minorEastAsia"/>
          <w:b/>
          <w:color w:val="FF0000"/>
          <w:szCs w:val="21"/>
        </w:rPr>
        <w:t>先翻译！！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2E5884" w:rsidRPr="00AF335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F3351">
        <w:rPr>
          <w:rFonts w:asciiTheme="minorEastAsia" w:hAnsiTheme="minorEastAsia"/>
          <w:b/>
          <w:szCs w:val="21"/>
        </w:rPr>
        <w:t xml:space="preserve">6 </w:t>
      </w:r>
      <w:r w:rsidRPr="00AF3351">
        <w:rPr>
          <w:rFonts w:asciiTheme="minorEastAsia" w:hAnsiTheme="minorEastAsia" w:hint="eastAsia"/>
          <w:b/>
          <w:szCs w:val="21"/>
        </w:rPr>
        <w:t>加强</w:t>
      </w:r>
      <w:r w:rsidRPr="00AF3351">
        <w:rPr>
          <w:rFonts w:asciiTheme="minorEastAsia" w:hAnsiTheme="minorEastAsia"/>
          <w:b/>
          <w:szCs w:val="21"/>
        </w:rPr>
        <w:t>之补充论据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解释</w:t>
      </w:r>
      <w:r w:rsidRPr="00AF3351">
        <w:rPr>
          <w:rFonts w:asciiTheme="minorEastAsia" w:hAnsiTheme="minorEastAsia"/>
          <w:b/>
          <w:szCs w:val="21"/>
        </w:rPr>
        <w:t>：说明论点成立的原因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举例</w:t>
      </w:r>
      <w:r w:rsidRPr="00AF3351">
        <w:rPr>
          <w:rFonts w:asciiTheme="minorEastAsia" w:hAnsiTheme="minorEastAsia"/>
          <w:b/>
          <w:szCs w:val="21"/>
        </w:rPr>
        <w:t>：证明论点成立的例子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pStyle w:val="2"/>
      </w:pPr>
      <w:r>
        <w:rPr>
          <w:rFonts w:hint="eastAsia"/>
        </w:rPr>
        <w:t>第四节</w:t>
      </w:r>
      <w:r>
        <w:t>：</w:t>
      </w:r>
      <w:r>
        <w:rPr>
          <w:rFonts w:hint="eastAsia"/>
        </w:rPr>
        <w:t>日常</w:t>
      </w:r>
      <w:r>
        <w:t>结论</w:t>
      </w:r>
      <w:r>
        <w:rPr>
          <w:rFonts w:hint="eastAsia"/>
        </w:rPr>
        <w:t xml:space="preserve"> </w:t>
      </w:r>
    </w:p>
    <w:p w:rsidR="002E5884" w:rsidRDefault="002E5884" w:rsidP="002E5884">
      <w:pPr>
        <w:ind w:firstLine="420"/>
      </w:pPr>
      <w:r>
        <w:rPr>
          <w:rFonts w:hint="eastAsia"/>
        </w:rPr>
        <w:t>特征</w:t>
      </w:r>
      <w:r>
        <w:t>：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题干</w:t>
      </w:r>
      <w:r>
        <w:t>：类言语、无关逻辑关联词、平铺直叙的描述一件事，没有明显的逻辑关联词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问题</w:t>
      </w:r>
      <w:r>
        <w:t>：由此可以推出</w:t>
      </w:r>
      <w:r>
        <w:rPr>
          <w:rFonts w:hint="eastAsia"/>
        </w:rPr>
        <w:t>/</w:t>
      </w:r>
      <w:r>
        <w:rPr>
          <w:rFonts w:hint="eastAsia"/>
        </w:rPr>
        <w:t>不能</w:t>
      </w:r>
      <w:r>
        <w:t>推出？</w:t>
      </w:r>
    </w:p>
    <w:p w:rsidR="002E5884" w:rsidRDefault="002E5884" w:rsidP="002E5884">
      <w:pPr>
        <w:ind w:firstLine="420"/>
      </w:pPr>
      <w:r>
        <w:rPr>
          <w:rFonts w:hint="eastAsia"/>
        </w:rPr>
        <w:t>慎选</w:t>
      </w:r>
      <w:r>
        <w:t>：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比较</w:t>
      </w:r>
      <w:r w:rsidRPr="00CA265B">
        <w:rPr>
          <w:b/>
        </w:rPr>
        <w:t>关系：比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</w:t>
      </w:r>
      <w:r w:rsidRPr="00CA265B">
        <w:rPr>
          <w:b/>
        </w:rPr>
        <w:t>越来越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、更</w:t>
      </w:r>
      <w:r w:rsidRPr="00CA265B">
        <w:rPr>
          <w:b/>
        </w:rPr>
        <w:t>……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绝对词</w:t>
      </w:r>
      <w:r w:rsidRPr="00CA265B">
        <w:rPr>
          <w:b/>
        </w:rPr>
        <w:t>：一定、必须、肯定、只要</w:t>
      </w:r>
      <w:r w:rsidRPr="00CA265B">
        <w:rPr>
          <w:b/>
        </w:rPr>
        <w:t>…..</w:t>
      </w:r>
      <w:r w:rsidRPr="00CA265B">
        <w:rPr>
          <w:rFonts w:hint="eastAsia"/>
          <w:b/>
        </w:rPr>
        <w:t>就</w:t>
      </w:r>
      <w:r w:rsidRPr="00CA265B">
        <w:rPr>
          <w:b/>
        </w:rPr>
        <w:t>、只有</w:t>
      </w:r>
      <w:r w:rsidRPr="00CA265B">
        <w:rPr>
          <w:b/>
        </w:rPr>
        <w:t>……</w:t>
      </w:r>
      <w:r w:rsidRPr="00CA265B">
        <w:rPr>
          <w:rFonts w:hint="eastAsia"/>
          <w:b/>
        </w:rPr>
        <w:t>才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程度</w:t>
      </w:r>
      <w:r w:rsidRPr="00CA265B">
        <w:rPr>
          <w:b/>
        </w:rPr>
        <w:t>：最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极大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很</w:t>
      </w:r>
      <w:r w:rsidRPr="00CA265B">
        <w:rPr>
          <w:b/>
        </w:rPr>
        <w:t>……</w:t>
      </w:r>
    </w:p>
    <w:p w:rsidR="002E5884" w:rsidRDefault="002E5884" w:rsidP="002E5884">
      <w:pPr>
        <w:ind w:firstLine="420"/>
      </w:pPr>
      <w:r w:rsidRPr="00CA265B">
        <w:rPr>
          <w:b/>
        </w:rPr>
        <w:tab/>
      </w:r>
      <w:r w:rsidRPr="00CA265B">
        <w:rPr>
          <w:rFonts w:hint="eastAsia"/>
          <w:b/>
        </w:rPr>
        <w:t>范围</w:t>
      </w:r>
      <w:r w:rsidRPr="00CA265B">
        <w:rPr>
          <w:b/>
        </w:rPr>
        <w:t>的扩大或缩小</w:t>
      </w:r>
      <w:r w:rsidRPr="00011586">
        <w:br w:type="page"/>
      </w:r>
    </w:p>
    <w:p w:rsidR="00382BCB" w:rsidRPr="002E5884" w:rsidRDefault="00382BCB"/>
    <w:sectPr w:rsidR="00382BCB" w:rsidRPr="002E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21" w:rsidRDefault="00FB1121" w:rsidP="002E5884">
      <w:r>
        <w:separator/>
      </w:r>
    </w:p>
  </w:endnote>
  <w:endnote w:type="continuationSeparator" w:id="0">
    <w:p w:rsidR="00FB1121" w:rsidRDefault="00FB1121" w:rsidP="002E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21" w:rsidRDefault="00FB1121" w:rsidP="002E5884">
      <w:r>
        <w:separator/>
      </w:r>
    </w:p>
  </w:footnote>
  <w:footnote w:type="continuationSeparator" w:id="0">
    <w:p w:rsidR="00FB1121" w:rsidRDefault="00FB1121" w:rsidP="002E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6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7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6"/>
    <w:rsid w:val="00266736"/>
    <w:rsid w:val="002E5884"/>
    <w:rsid w:val="003751F4"/>
    <w:rsid w:val="00382BCB"/>
    <w:rsid w:val="005C182A"/>
    <w:rsid w:val="00600430"/>
    <w:rsid w:val="00770296"/>
    <w:rsid w:val="00831A86"/>
    <w:rsid w:val="008E16A7"/>
    <w:rsid w:val="00BA7B1F"/>
    <w:rsid w:val="00C236D0"/>
    <w:rsid w:val="00CA265B"/>
    <w:rsid w:val="00D76AA6"/>
    <w:rsid w:val="00F66B60"/>
    <w:rsid w:val="00F67730"/>
    <w:rsid w:val="00FB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B4FE2-5AA1-4185-9AAD-2005B24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8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5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8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5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431</Words>
  <Characters>2462</Characters>
  <Application>Microsoft Office Word</Application>
  <DocSecurity>0</DocSecurity>
  <Lines>20</Lines>
  <Paragraphs>5</Paragraphs>
  <ScaleCrop>false</ScaleCrop>
  <Company>Sky123.Org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2018-01-31T06:40:00Z</dcterms:created>
  <dcterms:modified xsi:type="dcterms:W3CDTF">2018-02-07T03:56:00Z</dcterms:modified>
</cp:coreProperties>
</file>