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19" w:rsidRDefault="00310F19" w:rsidP="00310F19">
      <w:r>
        <w:rPr>
          <w:rFonts w:hint="eastAsia"/>
        </w:rPr>
        <w:t>常识</w:t>
      </w:r>
    </w:p>
    <w:p w:rsidR="00310F19" w:rsidRDefault="00310F19" w:rsidP="00310F19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310F19" w:rsidRDefault="00310F19" w:rsidP="00310F19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310F19" w:rsidRDefault="00310F19" w:rsidP="00310F19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310F19" w:rsidRDefault="00310F19" w:rsidP="00310F19">
      <w:r>
        <w:tab/>
      </w:r>
    </w:p>
    <w:p w:rsidR="00310F19" w:rsidRDefault="00310F19" w:rsidP="00310F19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310F19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310F19" w:rsidRPr="009B293C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310F19" w:rsidRPr="00133BCA" w:rsidRDefault="00310F19" w:rsidP="00310F19"/>
    <w:p w:rsidR="00310F19" w:rsidRDefault="00310F19" w:rsidP="00310F19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310F19" w:rsidRPr="00927A0E" w:rsidRDefault="00310F19" w:rsidP="00310F19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310F19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310F19" w:rsidRPr="001E1A1E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310F19" w:rsidRDefault="00310F19" w:rsidP="00310F19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310F19" w:rsidRPr="001707CC" w:rsidRDefault="00310F19" w:rsidP="00310F19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310F19" w:rsidRDefault="00310F19" w:rsidP="00310F19">
      <w:pPr>
        <w:widowControl/>
        <w:jc w:val="left"/>
      </w:pPr>
      <w:r>
        <w:br w:type="page"/>
      </w:r>
    </w:p>
    <w:p w:rsidR="00310F19" w:rsidRDefault="00310F19" w:rsidP="00310F19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310F19" w:rsidRPr="00575454" w:rsidRDefault="00310F19" w:rsidP="00310F19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310F19" w:rsidRDefault="00310F19" w:rsidP="00310F19">
      <w:r>
        <w:tab/>
      </w:r>
      <w:r>
        <w:tab/>
      </w:r>
      <w:r>
        <w:tab/>
      </w:r>
    </w:p>
    <w:p w:rsidR="00310F19" w:rsidRDefault="00310F19" w:rsidP="00310F19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310F19" w:rsidRDefault="00310F19" w:rsidP="00310F19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310F19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310F19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310F19" w:rsidRPr="001F0E7D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</w:p>
    <w:p w:rsidR="00310F19" w:rsidRPr="008A50E3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310F19" w:rsidRDefault="00310F19" w:rsidP="00310F1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10F19" w:rsidRDefault="00310F19" w:rsidP="00310F19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>
        <w:rPr>
          <w:szCs w:val="21"/>
        </w:rPr>
        <w:t xml:space="preserve">RGY </w:t>
      </w:r>
      <w:r>
        <w:rPr>
          <w:rFonts w:hint="eastAsia"/>
          <w:szCs w:val="21"/>
        </w:rPr>
        <w:t>赤</w:t>
      </w:r>
      <w:r>
        <w:rPr>
          <w:szCs w:val="21"/>
        </w:rPr>
        <w:t>青黄黑白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震、坎、</w:t>
      </w:r>
      <w:r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310F19" w:rsidRPr="00AE29CA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p w:rsidR="00503CD6" w:rsidRDefault="00503CD6">
      <w:pPr>
        <w:widowControl/>
        <w:jc w:val="left"/>
      </w:pPr>
      <w:r>
        <w:br w:type="page"/>
      </w:r>
    </w:p>
    <w:p w:rsidR="00A77F93" w:rsidRDefault="00503CD6" w:rsidP="004742B6">
      <w:pPr>
        <w:pStyle w:val="1"/>
      </w:pPr>
      <w:r>
        <w:rPr>
          <w:rFonts w:hint="eastAsia"/>
        </w:rPr>
        <w:lastRenderedPageBreak/>
        <w:t>成语</w:t>
      </w:r>
      <w:r>
        <w:t>：</w:t>
      </w:r>
    </w:p>
    <w:p w:rsidR="00503CD6" w:rsidRDefault="00103EDB">
      <w:r>
        <w:rPr>
          <w:rFonts w:hint="eastAsia"/>
        </w:rPr>
        <w:t>瑕瑜互见</w:t>
      </w:r>
      <w:r>
        <w:t>：</w:t>
      </w:r>
      <w:r>
        <w:rPr>
          <w:rFonts w:hint="eastAsia"/>
        </w:rPr>
        <w:t>友好</w:t>
      </w:r>
      <w:r>
        <w:t>的有坏的，客观评价</w:t>
      </w:r>
    </w:p>
    <w:p w:rsidR="00DF1B71" w:rsidRDefault="00DF1B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不刊之论</w:t>
      </w:r>
      <w:r>
        <w:t>：</w:t>
      </w:r>
      <w:r w:rsidR="00A751A0">
        <w:rPr>
          <w:rFonts w:ascii="Arial" w:hAnsi="Arial" w:cs="Arial"/>
          <w:color w:val="333333"/>
          <w:sz w:val="20"/>
          <w:szCs w:val="20"/>
          <w:shd w:val="clear" w:color="auto" w:fill="FFFFFF"/>
        </w:rPr>
        <w:t>意思是比喻不能改动或不可磨灭的言论，用来形容文章或言辞的精准得当，无懈可击</w:t>
      </w:r>
    </w:p>
    <w:p w:rsidR="00AE4841" w:rsidRDefault="00AE48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固若金汤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指金属造的城，滚水形成的护城河。形容城池和阵地非常坚固</w:t>
      </w:r>
    </w:p>
    <w:p w:rsidR="00C3597E" w:rsidRDefault="00C3597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气象万千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形容景象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壮丽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而不是形容天气</w:t>
      </w:r>
    </w:p>
    <w:p w:rsidR="00EA68A9" w:rsidRDefault="00EA68A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衣锦夜行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</w:t>
      </w:r>
      <w:r w:rsidR="0076042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夜里</w:t>
      </w:r>
      <w:r w:rsidR="0076042A"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穿着锦秀衣服走路，比喻不能在人前显示荣华富贵</w:t>
      </w:r>
    </w:p>
    <w:p w:rsidR="00133BCA" w:rsidRDefault="00133B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管中窥豹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很小的东西看辬，比喻看到的东西不全面</w:t>
      </w:r>
    </w:p>
    <w:p w:rsidR="00884B8B" w:rsidRDefault="00884B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杞人忧天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是不要去忧虑那些不切实际的事物，就是瞎操心。</w:t>
      </w:r>
    </w:p>
    <w:p w:rsidR="00E902BC" w:rsidRDefault="00E902B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锦上添花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好上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加好</w:t>
      </w:r>
      <w:r w:rsidR="00C01F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920ED" w:rsidRDefault="00984E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虎头蛇尾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头大如虎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，尾细如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蛇。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声势很大，到后来劲头很小，有始无终，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做事不能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始终如一。</w:t>
      </w:r>
    </w:p>
    <w:p w:rsidR="000B37ED" w:rsidRDefault="000B37E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金石为开：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只要一个人心诚志坚，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努力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去做，任何事情都可以做到。</w:t>
      </w:r>
    </w:p>
    <w:p w:rsidR="00FB34B8" w:rsidRDefault="00A048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庖丁解牛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6316C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反复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实践，掌握事物的客观规律，做事得心应手，运用自如。</w:t>
      </w:r>
    </w:p>
    <w:p w:rsidR="006316C0" w:rsidRDefault="006316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田忌赛马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用自己的长处去对付对手的短处</w:t>
      </w:r>
    </w:p>
    <w:p w:rsidR="00C17AE1" w:rsidRDefault="004E24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熙熙攘攘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人很多，不能形容商场熙熙攘攘</w:t>
      </w:r>
    </w:p>
    <w:p w:rsidR="00115984" w:rsidRDefault="0011598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沐猴而冠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猴子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穿衣戴帽，究竟不是真人。比喻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虚有其表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，形同傀儡</w:t>
      </w:r>
    </w:p>
    <w:p w:rsidR="00417CE3" w:rsidRDefault="00417C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楑</w:t>
      </w:r>
      <w:r w:rsidR="002225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桑树骂着楑树，比如表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骂一个人，</w:t>
      </w:r>
      <w:r w:rsidR="00BE30F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实际上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骂另一个人</w:t>
      </w:r>
    </w:p>
    <w:p w:rsidR="007A14EC" w:rsidRDefault="002225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阳春白雪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战国时代楚国的一种较高级的歌曲。比喻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高深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的不通俗的文学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艺术</w:t>
      </w:r>
      <w:r w:rsidR="009020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0A064E" w:rsidRDefault="000A06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事无巨细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无论大小和是否重要，都要自己</w:t>
      </w:r>
      <w:r w:rsidR="00DA04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亲自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去做。</w:t>
      </w:r>
    </w:p>
    <w:p w:rsidR="00693570" w:rsidRDefault="006935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栉风沐雨：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栉：梳头发；沐：洗头发。风梳发，雨洗头。形容人经常在外面不顾风雨地辛苦奔波。</w:t>
      </w:r>
    </w:p>
    <w:p w:rsidR="005E7826" w:rsidRDefault="005E7826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因循守旧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指的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是沿袭旧规，不死革新，死守老一套，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缺乏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创新的精神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，</w:t>
      </w:r>
      <w:r w:rsidR="001F5BF8">
        <w:rPr>
          <w:rFonts w:ascii="Arial" w:hAnsi="Arial" w:cs="Arial"/>
          <w:color w:val="000000"/>
          <w:sz w:val="20"/>
          <w:szCs w:val="20"/>
          <w:shd w:val="clear" w:color="auto" w:fill="FFFFFF"/>
        </w:rPr>
        <w:t>贬义</w:t>
      </w:r>
      <w:r w:rsidR="001F5B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。</w:t>
      </w:r>
    </w:p>
    <w:p w:rsidR="003163A9" w:rsidRDefault="003163A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昭然若揭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昭然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：明显、显著的样子；揭：愿意为高举，现也指揭开。形容</w:t>
      </w:r>
      <w:r w:rsidR="00455DF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真相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全部暴露</w:t>
      </w:r>
    </w:p>
    <w:p w:rsidR="00AE15AE" w:rsidRDefault="00AE15A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顾此失彼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顾了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这个，丢了那个</w:t>
      </w:r>
    </w:p>
    <w:p w:rsidR="006C0D02" w:rsidRDefault="00FB6D7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捉襟见肘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FB6D7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拉一下衣襟就露出胳膊肘儿，形容衣服破烂。比喻顾此失彼，穷于应付。</w:t>
      </w:r>
    </w:p>
    <w:p w:rsidR="00637FC4" w:rsidRDefault="00637FC4">
      <w:pP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置若罔闻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6B673F" w:rsidRPr="006B673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置：放，摆；若：好像。放在一边，好像没有听见似的。指不予理睬。</w:t>
      </w:r>
    </w:p>
    <w:p w:rsidR="00637FC4" w:rsidRDefault="00F70905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左支右绌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 w:rsidRPr="00F709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原指弯弓射箭的姿势，左手支持，右手屈曲。指力量不足，应付了这方面，那方面又出了问题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贬义</w:t>
      </w:r>
      <w:r w:rsidR="0064077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52813" w:rsidRDefault="0025281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相得益彰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 w:rsidRPr="0025281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相得：互相配合、映衬；益：更加；彰：显著。指两个人或两件事物互相配合，双方的能力和作用更能显示出来。</w:t>
      </w:r>
    </w:p>
    <w:p w:rsidR="00252813" w:rsidRPr="00FB6D70" w:rsidRDefault="00252813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bookmarkStart w:id="0" w:name="_GoBack"/>
      <w:bookmarkEnd w:id="0"/>
    </w:p>
    <w:p w:rsidR="000708BF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  <w:r w:rsidR="000708B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br w:type="page"/>
      </w:r>
    </w:p>
    <w:p w:rsidR="000708BF" w:rsidRDefault="000708BF" w:rsidP="000708B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俚语</w:t>
      </w:r>
      <w:r>
        <w:rPr>
          <w:shd w:val="clear" w:color="auto" w:fill="FFFFFF"/>
        </w:rPr>
        <w:t>，名人名言</w:t>
      </w:r>
    </w:p>
    <w:p w:rsidR="000708BF" w:rsidRDefault="000708BF" w:rsidP="000708BF">
      <w:pPr>
        <w:rPr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不满足是向上的车轮：</w:t>
      </w:r>
      <w:r>
        <w:rPr>
          <w:color w:val="333333"/>
          <w:shd w:val="clear" w:color="auto" w:fill="FFFFFF"/>
        </w:rPr>
        <w:tab/>
      </w:r>
      <w:r>
        <w:rPr>
          <w:rFonts w:hint="eastAsia"/>
          <w:color w:val="333333"/>
          <w:shd w:val="clear" w:color="auto" w:fill="FFFFFF"/>
        </w:rPr>
        <w:t>形容</w:t>
      </w:r>
      <w:r>
        <w:rPr>
          <w:color w:val="333333"/>
          <w:shd w:val="clear" w:color="auto" w:fill="FFFFFF"/>
        </w:rPr>
        <w:t>不能有一点成就就满足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要一直对自己有严格的要求</w:t>
      </w:r>
      <w:r w:rsidR="00737280">
        <w:rPr>
          <w:rFonts w:hint="eastAsia"/>
          <w:color w:val="333333"/>
          <w:shd w:val="clear" w:color="auto" w:fill="FFFFFF"/>
        </w:rPr>
        <w:t>，</w:t>
      </w:r>
      <w:r w:rsidR="00737280">
        <w:rPr>
          <w:color w:val="333333"/>
          <w:shd w:val="clear" w:color="auto" w:fill="FFFFFF"/>
        </w:rPr>
        <w:t>才会得到进步</w:t>
      </w:r>
      <w:r>
        <w:rPr>
          <w:shd w:val="clear" w:color="auto" w:fill="FFFFFF"/>
        </w:rPr>
        <w:br w:type="page"/>
      </w:r>
    </w:p>
    <w:p w:rsidR="004742B6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742B6" w:rsidRDefault="004742B6" w:rsidP="004742B6">
      <w:pPr>
        <w:pStyle w:val="1"/>
      </w:pPr>
      <w:r>
        <w:rPr>
          <w:rFonts w:hint="eastAsia"/>
        </w:rPr>
        <w:t>比喻义</w:t>
      </w:r>
    </w:p>
    <w:p w:rsidR="004742B6" w:rsidRDefault="004742B6">
      <w:r>
        <w:tab/>
      </w:r>
      <w:r>
        <w:rPr>
          <w:rFonts w:hint="eastAsia"/>
        </w:rPr>
        <w:t>鸵鸟</w:t>
      </w:r>
      <w:r>
        <w:t>心态：指的是一种逃避心态</w:t>
      </w:r>
    </w:p>
    <w:p w:rsidR="00A51E83" w:rsidRDefault="00A51E83">
      <w:pPr>
        <w:widowControl/>
        <w:jc w:val="left"/>
      </w:pPr>
      <w:r>
        <w:br w:type="page"/>
      </w:r>
    </w:p>
    <w:p w:rsidR="00A51E83" w:rsidRDefault="00A51E83" w:rsidP="00A51E83">
      <w:pPr>
        <w:pStyle w:val="1"/>
      </w:pPr>
      <w:r>
        <w:rPr>
          <w:rFonts w:hint="eastAsia"/>
        </w:rPr>
        <w:lastRenderedPageBreak/>
        <w:t>化学</w:t>
      </w:r>
      <w:r>
        <w:t>常识</w:t>
      </w:r>
    </w:p>
    <w:p w:rsidR="00590D01" w:rsidRDefault="005545C1" w:rsidP="00A51E83">
      <w:r>
        <w:rPr>
          <w:rFonts w:hint="eastAsia"/>
        </w:rPr>
        <w:t>石膏</w:t>
      </w:r>
      <w:r>
        <w:t>：硫酸钙，不是碳酸钙</w:t>
      </w:r>
    </w:p>
    <w:p w:rsidR="00590D01" w:rsidRDefault="00590D01">
      <w:pPr>
        <w:widowControl/>
        <w:jc w:val="left"/>
      </w:pPr>
      <w:r>
        <w:br w:type="page"/>
      </w:r>
    </w:p>
    <w:p w:rsidR="00A51E83" w:rsidRDefault="00590D01" w:rsidP="00590D01">
      <w:pPr>
        <w:pStyle w:val="1"/>
      </w:pPr>
      <w:r>
        <w:rPr>
          <w:rFonts w:hint="eastAsia"/>
        </w:rPr>
        <w:lastRenderedPageBreak/>
        <w:t>季节</w:t>
      </w:r>
      <w:r>
        <w:t>、习俗</w:t>
      </w:r>
    </w:p>
    <w:p w:rsidR="006A74C3" w:rsidRDefault="006A74C3" w:rsidP="006A74C3">
      <w:r>
        <w:rPr>
          <w:rFonts w:hint="eastAsia"/>
        </w:rPr>
        <w:t>寒食节</w:t>
      </w:r>
      <w:r>
        <w:t>：</w:t>
      </w:r>
      <w:r>
        <w:tab/>
      </w:r>
      <w:r>
        <w:rPr>
          <w:rFonts w:hint="eastAsia"/>
        </w:rPr>
        <w:t>清明节</w:t>
      </w:r>
      <w:r>
        <w:t>前一天</w:t>
      </w:r>
      <w:r>
        <w:tab/>
      </w:r>
      <w:r>
        <w:tab/>
      </w:r>
      <w:r>
        <w:rPr>
          <w:rFonts w:hint="eastAsia"/>
        </w:rPr>
        <w:t>习俗</w:t>
      </w:r>
      <w:r>
        <w:t>：起火烧饭、吃冷食</w:t>
      </w:r>
    </w:p>
    <w:p w:rsidR="006A74C3" w:rsidRDefault="006A74C3" w:rsidP="006A74C3">
      <w:r>
        <w:rPr>
          <w:rFonts w:hint="eastAsia"/>
        </w:rPr>
        <w:t>清明节：</w:t>
      </w:r>
      <w:r>
        <w:tab/>
      </w:r>
      <w:r>
        <w:rPr>
          <w:rFonts w:hint="eastAsia"/>
        </w:rPr>
        <w:t>农历</w:t>
      </w:r>
      <w:r>
        <w:t>三月初八</w:t>
      </w:r>
      <w:r w:rsidR="004E5827">
        <w:tab/>
      </w:r>
      <w:r w:rsidR="004E5827">
        <w:tab/>
      </w:r>
      <w:r w:rsidR="004E5827">
        <w:rPr>
          <w:rFonts w:hint="eastAsia"/>
        </w:rPr>
        <w:t>习俗</w:t>
      </w:r>
      <w:r w:rsidR="004E5827">
        <w:t>：扫墓、踏青</w:t>
      </w:r>
    </w:p>
    <w:p w:rsidR="001025EE" w:rsidRDefault="004E5827" w:rsidP="006A74C3">
      <w:r>
        <w:rPr>
          <w:rFonts w:hint="eastAsia"/>
        </w:rPr>
        <w:t>七夕节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>农历</w:t>
      </w:r>
      <w:r>
        <w:t>七月初七</w:t>
      </w:r>
      <w:r>
        <w:tab/>
      </w:r>
      <w:r>
        <w:tab/>
      </w:r>
      <w:r>
        <w:rPr>
          <w:rFonts w:hint="eastAsia"/>
        </w:rPr>
        <w:t>习俗</w:t>
      </w:r>
      <w:r>
        <w:t>：</w:t>
      </w:r>
      <w:r>
        <w:rPr>
          <w:rFonts w:hint="eastAsia"/>
        </w:rPr>
        <w:t>穿针乞巧</w:t>
      </w:r>
    </w:p>
    <w:p w:rsidR="001025EE" w:rsidRDefault="001025EE">
      <w:pPr>
        <w:widowControl/>
        <w:jc w:val="left"/>
      </w:pPr>
      <w:r>
        <w:br w:type="page"/>
      </w:r>
    </w:p>
    <w:p w:rsidR="004E5827" w:rsidRDefault="001025EE" w:rsidP="001025EE">
      <w:pPr>
        <w:pStyle w:val="1"/>
      </w:pPr>
      <w:r>
        <w:rPr>
          <w:rFonts w:hint="eastAsia"/>
        </w:rPr>
        <w:lastRenderedPageBreak/>
        <w:t>法律</w:t>
      </w:r>
    </w:p>
    <w:p w:rsidR="001025EE" w:rsidRDefault="001025EE" w:rsidP="001025EE">
      <w:r>
        <w:rPr>
          <w:rFonts w:hint="eastAsia"/>
        </w:rPr>
        <w:t>国家</w:t>
      </w:r>
      <w:r>
        <w:t>司法机关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法院</w:t>
      </w:r>
      <w:r>
        <w:t>和检察院</w:t>
      </w:r>
    </w:p>
    <w:p w:rsidR="001025EE" w:rsidRDefault="00C33F01" w:rsidP="001025EE">
      <w:r>
        <w:rPr>
          <w:rFonts w:hint="eastAsia"/>
        </w:rPr>
        <w:t>街道办</w:t>
      </w:r>
      <w:r>
        <w:t>是行政机关，居委会和村委会不是</w:t>
      </w:r>
    </w:p>
    <w:p w:rsidR="003177CF" w:rsidRDefault="003177CF">
      <w:pPr>
        <w:widowControl/>
        <w:jc w:val="left"/>
      </w:pPr>
      <w:r>
        <w:br w:type="page"/>
      </w:r>
    </w:p>
    <w:p w:rsidR="003177CF" w:rsidRDefault="003177CF" w:rsidP="003177CF">
      <w:pPr>
        <w:pStyle w:val="1"/>
      </w:pPr>
      <w:r>
        <w:rPr>
          <w:rFonts w:hint="eastAsia"/>
        </w:rPr>
        <w:lastRenderedPageBreak/>
        <w:t>时间</w:t>
      </w:r>
      <w:r>
        <w:t>地理历史</w:t>
      </w:r>
    </w:p>
    <w:p w:rsidR="00E26381" w:rsidRDefault="005F530D" w:rsidP="005F530D">
      <w:r>
        <w:rPr>
          <w:rFonts w:hint="eastAsia"/>
        </w:rPr>
        <w:t>商周秦汉</w:t>
      </w:r>
      <w:r>
        <w:t>，商周秦汉，</w:t>
      </w:r>
      <w:r>
        <w:rPr>
          <w:rFonts w:hint="eastAsia"/>
        </w:rPr>
        <w:t>隋唐宋</w:t>
      </w:r>
      <w:r>
        <w:t>，隋唐宋，元明清</w:t>
      </w:r>
      <w:r>
        <w:t>Republic</w:t>
      </w:r>
      <w:r>
        <w:t>，元明清</w:t>
      </w:r>
      <w:r>
        <w:t>Republic</w:t>
      </w:r>
      <w:r>
        <w:t>，毛泽东，毛泽东（</w:t>
      </w:r>
      <w:r>
        <w:rPr>
          <w:rFonts w:hint="eastAsia"/>
        </w:rPr>
        <w:t>两只老虎</w:t>
      </w:r>
      <w:r>
        <w:t>）</w:t>
      </w:r>
    </w:p>
    <w:p w:rsidR="00E26381" w:rsidRDefault="00E26381">
      <w:pPr>
        <w:widowControl/>
        <w:jc w:val="left"/>
      </w:pPr>
      <w:r>
        <w:br w:type="page"/>
      </w:r>
    </w:p>
    <w:p w:rsidR="005F530D" w:rsidRDefault="00E26381" w:rsidP="00E26381">
      <w:pPr>
        <w:pStyle w:val="1"/>
      </w:pPr>
      <w:r>
        <w:rPr>
          <w:rFonts w:hint="eastAsia"/>
        </w:rPr>
        <w:lastRenderedPageBreak/>
        <w:t>单词</w:t>
      </w:r>
      <w:r>
        <w:t>词组意思</w:t>
      </w:r>
    </w:p>
    <w:p w:rsidR="00E26381" w:rsidRDefault="00E26381" w:rsidP="00E26381">
      <w:r>
        <w:rPr>
          <w:rFonts w:hint="eastAsia"/>
        </w:rPr>
        <w:t>匡复</w:t>
      </w:r>
      <w:r w:rsidR="00833E78">
        <w:rPr>
          <w:rFonts w:hint="eastAsia"/>
        </w:rPr>
        <w:t>：表示</w:t>
      </w:r>
      <w:r w:rsidR="00833E78">
        <w:t>光复，挽救国家</w:t>
      </w:r>
      <w:r w:rsidR="00833E78">
        <w:rPr>
          <w:rFonts w:hint="eastAsia"/>
        </w:rPr>
        <w:t>，</w:t>
      </w:r>
      <w:r w:rsidR="00833E78">
        <w:t>使其转危</w:t>
      </w:r>
      <w:r w:rsidR="00833E78">
        <w:rPr>
          <w:rFonts w:hint="eastAsia"/>
        </w:rPr>
        <w:t>而</w:t>
      </w:r>
      <w:r w:rsidR="00833E78">
        <w:t>安</w:t>
      </w:r>
    </w:p>
    <w:p w:rsidR="0098703A" w:rsidRPr="000227BA" w:rsidRDefault="000227BA" w:rsidP="00E26381">
      <w:pPr>
        <w:rPr>
          <w:rFonts w:hint="eastAsia"/>
        </w:rPr>
      </w:pPr>
      <w:r>
        <w:rPr>
          <w:rFonts w:hint="eastAsia"/>
        </w:rPr>
        <w:t>匡扶</w:t>
      </w:r>
      <w:r>
        <w:t>：可以和正义搭配</w:t>
      </w:r>
    </w:p>
    <w:sectPr w:rsidR="0098703A" w:rsidRPr="0002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A9C" w:rsidRDefault="00D21A9C" w:rsidP="00310F19">
      <w:r>
        <w:separator/>
      </w:r>
    </w:p>
  </w:endnote>
  <w:endnote w:type="continuationSeparator" w:id="0">
    <w:p w:rsidR="00D21A9C" w:rsidRDefault="00D21A9C" w:rsidP="0031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A9C" w:rsidRDefault="00D21A9C" w:rsidP="00310F19">
      <w:r>
        <w:separator/>
      </w:r>
    </w:p>
  </w:footnote>
  <w:footnote w:type="continuationSeparator" w:id="0">
    <w:p w:rsidR="00D21A9C" w:rsidRDefault="00D21A9C" w:rsidP="0031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0"/>
    <w:rsid w:val="000227BA"/>
    <w:rsid w:val="00037402"/>
    <w:rsid w:val="000708BF"/>
    <w:rsid w:val="000A064E"/>
    <w:rsid w:val="000B37ED"/>
    <w:rsid w:val="001025EE"/>
    <w:rsid w:val="00103EDB"/>
    <w:rsid w:val="00115984"/>
    <w:rsid w:val="00133BCA"/>
    <w:rsid w:val="001F5BF8"/>
    <w:rsid w:val="00222576"/>
    <w:rsid w:val="00252813"/>
    <w:rsid w:val="002920ED"/>
    <w:rsid w:val="00310F19"/>
    <w:rsid w:val="003163A9"/>
    <w:rsid w:val="003177CF"/>
    <w:rsid w:val="00417CE3"/>
    <w:rsid w:val="00455DF9"/>
    <w:rsid w:val="004742B6"/>
    <w:rsid w:val="004E24F3"/>
    <w:rsid w:val="004E5827"/>
    <w:rsid w:val="00503CD6"/>
    <w:rsid w:val="005545C1"/>
    <w:rsid w:val="00590D01"/>
    <w:rsid w:val="005E7826"/>
    <w:rsid w:val="005F530D"/>
    <w:rsid w:val="006316C0"/>
    <w:rsid w:val="00637FC4"/>
    <w:rsid w:val="0064077F"/>
    <w:rsid w:val="00693570"/>
    <w:rsid w:val="006A74C3"/>
    <w:rsid w:val="006B673F"/>
    <w:rsid w:val="006C0D02"/>
    <w:rsid w:val="006E7E4A"/>
    <w:rsid w:val="00737280"/>
    <w:rsid w:val="0076042A"/>
    <w:rsid w:val="007A14EC"/>
    <w:rsid w:val="007D19B3"/>
    <w:rsid w:val="007E30CB"/>
    <w:rsid w:val="00833E78"/>
    <w:rsid w:val="00884B8B"/>
    <w:rsid w:val="008D78E0"/>
    <w:rsid w:val="00902015"/>
    <w:rsid w:val="00914AFC"/>
    <w:rsid w:val="00984E47"/>
    <w:rsid w:val="0098703A"/>
    <w:rsid w:val="009A471B"/>
    <w:rsid w:val="00A0488A"/>
    <w:rsid w:val="00A20845"/>
    <w:rsid w:val="00A51E83"/>
    <w:rsid w:val="00A71704"/>
    <w:rsid w:val="00A751A0"/>
    <w:rsid w:val="00A77F93"/>
    <w:rsid w:val="00AE15AE"/>
    <w:rsid w:val="00AE4841"/>
    <w:rsid w:val="00B83B25"/>
    <w:rsid w:val="00BE30F4"/>
    <w:rsid w:val="00C01F05"/>
    <w:rsid w:val="00C17AE1"/>
    <w:rsid w:val="00C33F01"/>
    <w:rsid w:val="00C3597E"/>
    <w:rsid w:val="00D21A9C"/>
    <w:rsid w:val="00DA046C"/>
    <w:rsid w:val="00DF1B71"/>
    <w:rsid w:val="00E26381"/>
    <w:rsid w:val="00E32281"/>
    <w:rsid w:val="00E902BC"/>
    <w:rsid w:val="00EA68A9"/>
    <w:rsid w:val="00F70905"/>
    <w:rsid w:val="00FB34B8"/>
    <w:rsid w:val="00FB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EDA0-4F25-4D8A-8CD3-7DD51EC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F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2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2B2A7-6F52-48E0-B051-47A86E84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12</Pages>
  <Words>380</Words>
  <Characters>2170</Characters>
  <Application>Microsoft Office Word</Application>
  <DocSecurity>0</DocSecurity>
  <Lines>18</Lines>
  <Paragraphs>5</Paragraphs>
  <ScaleCrop>false</ScaleCrop>
  <Company>Sky123.Org</Company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222</cp:revision>
  <dcterms:created xsi:type="dcterms:W3CDTF">2018-01-30T05:34:00Z</dcterms:created>
  <dcterms:modified xsi:type="dcterms:W3CDTF">2018-03-02T08:33:00Z</dcterms:modified>
</cp:coreProperties>
</file>