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144" w:rsidRDefault="002C5E17" w:rsidP="00205144">
      <w:pPr>
        <w:pStyle w:val="1"/>
        <w:spacing w:before="0" w:after="0" w:line="360" w:lineRule="auto"/>
        <w:ind w:firstLine="560"/>
        <w:rPr>
          <w:sz w:val="28"/>
          <w:szCs w:val="28"/>
        </w:rPr>
      </w:pPr>
      <w:r>
        <w:rPr>
          <w:rFonts w:hint="eastAsia"/>
          <w:sz w:val="28"/>
          <w:szCs w:val="28"/>
        </w:rPr>
        <w:t>变量具体</w:t>
      </w:r>
      <w:r w:rsidR="00205144" w:rsidRPr="00205144">
        <w:rPr>
          <w:rFonts w:hint="eastAsia"/>
          <w:sz w:val="28"/>
          <w:szCs w:val="28"/>
        </w:rPr>
        <w:t>说明：</w:t>
      </w:r>
    </w:p>
    <w:p w:rsidR="002C5E17" w:rsidRPr="001F6E88" w:rsidRDefault="002C5E17" w:rsidP="001F6E88">
      <w:pPr>
        <w:pStyle w:val="2"/>
        <w:spacing w:before="0" w:after="0" w:line="360" w:lineRule="auto"/>
        <w:ind w:firstLine="420"/>
        <w:rPr>
          <w:sz w:val="21"/>
        </w:rPr>
      </w:pPr>
      <w:r w:rsidRPr="001F6E88">
        <w:rPr>
          <w:rFonts w:hint="eastAsia"/>
          <w:sz w:val="21"/>
        </w:rPr>
        <w:t>[</w:t>
      </w:r>
      <w:r w:rsidRPr="001F6E88">
        <w:rPr>
          <w:sz w:val="21"/>
        </w:rPr>
        <w:t>1]T</w:t>
      </w:r>
      <w:r w:rsidRPr="001F6E88">
        <w:rPr>
          <w:rFonts w:hint="eastAsia"/>
          <w:sz w:val="21"/>
        </w:rPr>
        <w:t>（套期保值变量）</w:t>
      </w:r>
    </w:p>
    <w:p w:rsidR="002C5E17" w:rsidRPr="002C5E17" w:rsidRDefault="002C5E17" w:rsidP="002C5E17">
      <w:pPr>
        <w:ind w:firstLineChars="95" w:firstLine="199"/>
      </w:pPr>
      <w:r>
        <w:rPr>
          <w:noProof/>
        </w:rPr>
        <w:drawing>
          <wp:anchor distT="0" distB="0" distL="114300" distR="114300" simplePos="0" relativeHeight="251662336" behindDoc="0" locked="0" layoutInCell="1" allowOverlap="1" wp14:anchorId="14BD8867" wp14:editId="4FFEA11D">
            <wp:simplePos x="0" y="0"/>
            <wp:positionH relativeFrom="column">
              <wp:posOffset>400050</wp:posOffset>
            </wp:positionH>
            <wp:positionV relativeFrom="paragraph">
              <wp:posOffset>266065</wp:posOffset>
            </wp:positionV>
            <wp:extent cx="1409897" cy="17909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9897" cy="1790950"/>
                    </a:xfrm>
                    <a:prstGeom prst="rect">
                      <a:avLst/>
                    </a:prstGeom>
                  </pic:spPr>
                </pic:pic>
              </a:graphicData>
            </a:graphic>
          </wp:anchor>
        </w:drawing>
      </w:r>
      <w:r>
        <w:rPr>
          <w:rFonts w:hint="eastAsia"/>
        </w:rPr>
        <w:t>期权到期月份，例如今天是7月2</w:t>
      </w:r>
      <w:r>
        <w:t>6</w:t>
      </w:r>
      <w:r>
        <w:rPr>
          <w:rFonts w:hint="eastAsia"/>
        </w:rPr>
        <w:t>日，星期四，则期权到期月份有</w:t>
      </w:r>
    </w:p>
    <w:p w:rsidR="00205144" w:rsidRDefault="002C5E17" w:rsidP="00205144">
      <w:pPr>
        <w:ind w:firstLineChars="0"/>
      </w:pPr>
      <w:r>
        <w:rPr>
          <w:rFonts w:hint="eastAsia"/>
        </w:rPr>
        <w:t>截图来自：</w:t>
      </w:r>
      <w:r w:rsidRPr="002C5E17">
        <w:t>http://www.sse.com.cn/assortment/options/price/</w:t>
      </w:r>
    </w:p>
    <w:p w:rsidR="00205144" w:rsidRDefault="002C5E17" w:rsidP="00205144">
      <w:pPr>
        <w:ind w:firstLineChars="0"/>
      </w:pPr>
      <w:r>
        <w:rPr>
          <w:rFonts w:hint="eastAsia"/>
        </w:rPr>
        <w:t>每月期权的</w:t>
      </w:r>
      <w:r w:rsidR="009D4A8E">
        <w:rPr>
          <w:rFonts w:hint="eastAsia"/>
        </w:rPr>
        <w:t>到期时间</w:t>
      </w:r>
      <w:r>
        <w:rPr>
          <w:rFonts w:hint="eastAsia"/>
        </w:rPr>
        <w:t>为</w:t>
      </w:r>
      <w:r w:rsidRPr="00C74B81">
        <w:rPr>
          <w:rFonts w:hint="eastAsia"/>
          <w:u w:val="single"/>
        </w:rPr>
        <w:t>第四个星期三</w:t>
      </w:r>
      <w:r>
        <w:rPr>
          <w:rFonts w:hint="eastAsia"/>
        </w:rPr>
        <w:t>，以此为分界线。每月第四个星期三</w:t>
      </w:r>
      <w:proofErr w:type="gramStart"/>
      <w:r>
        <w:rPr>
          <w:rFonts w:hint="eastAsia"/>
        </w:rPr>
        <w:t>及之前</w:t>
      </w:r>
      <w:proofErr w:type="gramEnd"/>
      <w:r>
        <w:rPr>
          <w:rFonts w:hint="eastAsia"/>
        </w:rPr>
        <w:t>可交易的期权到期时间为</w:t>
      </w:r>
      <w:r w:rsidRPr="00C74B81">
        <w:rPr>
          <w:rFonts w:hint="eastAsia"/>
          <w:u w:val="single"/>
        </w:rPr>
        <w:t>当月、下月及随后两个季月</w:t>
      </w:r>
      <w:r w:rsidR="00C74B81">
        <w:rPr>
          <w:rFonts w:hint="eastAsia"/>
        </w:rPr>
        <w:t>（</w:t>
      </w:r>
      <w:proofErr w:type="gramStart"/>
      <w:r w:rsidR="00C74B81">
        <w:rPr>
          <w:rFonts w:hint="eastAsia"/>
        </w:rPr>
        <w:t>季月为</w:t>
      </w:r>
      <w:proofErr w:type="gramEnd"/>
      <w:r w:rsidR="00C74B81">
        <w:rPr>
          <w:rFonts w:hint="eastAsia"/>
        </w:rPr>
        <w:t>3、6、9、1</w:t>
      </w:r>
      <w:r w:rsidR="00C74B81">
        <w:t>2</w:t>
      </w:r>
      <w:r w:rsidR="00C74B81">
        <w:rPr>
          <w:rFonts w:hint="eastAsia"/>
        </w:rPr>
        <w:t>月）</w:t>
      </w:r>
      <w:r>
        <w:rPr>
          <w:rFonts w:hint="eastAsia"/>
        </w:rPr>
        <w:t>，总之一定会有四个到期时间的期权。所以，如果是7月2</w:t>
      </w:r>
      <w:r>
        <w:t>5</w:t>
      </w:r>
      <w:r>
        <w:rPr>
          <w:rFonts w:hint="eastAsia"/>
        </w:rPr>
        <w:t>日</w:t>
      </w:r>
      <w:r w:rsidR="009D4A8E">
        <w:rPr>
          <w:rFonts w:hint="eastAsia"/>
        </w:rPr>
        <w:t>（7月第四个星期三）</w:t>
      </w:r>
      <w:r>
        <w:rPr>
          <w:rFonts w:hint="eastAsia"/>
        </w:rPr>
        <w:t>及之前</w:t>
      </w:r>
      <w:r w:rsidR="00C74B81">
        <w:rPr>
          <w:rFonts w:hint="eastAsia"/>
        </w:rPr>
        <w:t>，可行的期权到期时间为7、8、</w:t>
      </w:r>
      <w:r w:rsidR="00C74B81">
        <w:t>9</w:t>
      </w:r>
      <w:r w:rsidR="00C74B81">
        <w:rPr>
          <w:rFonts w:hint="eastAsia"/>
        </w:rPr>
        <w:t>、1</w:t>
      </w:r>
      <w:r w:rsidR="00C74B81">
        <w:t>2</w:t>
      </w:r>
      <w:r w:rsidR="00C74B81">
        <w:rPr>
          <w:rFonts w:hint="eastAsia"/>
        </w:rPr>
        <w:t>月，但到了2</w:t>
      </w:r>
      <w:r w:rsidR="00C74B81">
        <w:t>6</w:t>
      </w:r>
      <w:r w:rsidR="00C74B81">
        <w:rPr>
          <w:rFonts w:hint="eastAsia"/>
        </w:rPr>
        <w:t>号，当月就算到了8月，所以可交易的期权是8、9、1</w:t>
      </w:r>
      <w:r w:rsidR="00C74B81">
        <w:t>2</w:t>
      </w:r>
      <w:r w:rsidR="00C74B81">
        <w:rPr>
          <w:rFonts w:hint="eastAsia"/>
        </w:rPr>
        <w:t>、以及次年3月。</w:t>
      </w:r>
    </w:p>
    <w:p w:rsidR="00544CEA" w:rsidRDefault="00544CEA" w:rsidP="00205144">
      <w:pPr>
        <w:ind w:firstLineChars="0"/>
      </w:pPr>
      <w:r>
        <w:rPr>
          <w:rFonts w:hint="eastAsia"/>
        </w:rPr>
        <w:t>（是不是有点麻烦？或许你们可以把这个网站提供的月份直接拿来用，那就不需要计算了）</w:t>
      </w:r>
    </w:p>
    <w:p w:rsidR="00C74B81" w:rsidRDefault="00C74B81" w:rsidP="00205144">
      <w:pPr>
        <w:ind w:firstLineChars="0"/>
      </w:pPr>
      <w:r>
        <w:rPr>
          <w:rFonts w:hint="eastAsia"/>
        </w:rPr>
        <w:t>这里的T为投资者进入系统操作距可售期权到期的月份。</w:t>
      </w:r>
    </w:p>
    <w:p w:rsidR="00C74B81" w:rsidRDefault="00C74B81" w:rsidP="00205144">
      <w:pPr>
        <w:ind w:firstLineChars="0"/>
      </w:pPr>
    </w:p>
    <w:p w:rsidR="00C74B81" w:rsidRPr="001F6E88" w:rsidRDefault="00633F53" w:rsidP="001F6E88">
      <w:pPr>
        <w:pStyle w:val="2"/>
        <w:spacing w:before="0" w:after="0" w:line="360" w:lineRule="auto"/>
        <w:ind w:firstLine="420"/>
        <w:rPr>
          <w:sz w:val="21"/>
        </w:rPr>
      </w:pPr>
      <w:r w:rsidRPr="001F6E88">
        <w:rPr>
          <w:rFonts w:hint="eastAsia"/>
          <w:sz w:val="21"/>
        </w:rPr>
        <w:t>[</w:t>
      </w:r>
      <w:proofErr w:type="gramStart"/>
      <w:r w:rsidRPr="001F6E88">
        <w:rPr>
          <w:sz w:val="21"/>
        </w:rPr>
        <w:t>2]p</w:t>
      </w:r>
      <w:proofErr w:type="gramEnd"/>
      <w:r w:rsidRPr="001F6E88">
        <w:rPr>
          <w:sz w:val="21"/>
        </w:rPr>
        <w:t>_asset</w:t>
      </w:r>
    </w:p>
    <w:p w:rsidR="00633F53" w:rsidRDefault="00633F53" w:rsidP="00205144">
      <w:pPr>
        <w:ind w:firstLineChars="0"/>
      </w:pPr>
      <w:r>
        <w:rPr>
          <w:rFonts w:hint="eastAsia"/>
        </w:rPr>
        <w:t>来源：</w:t>
      </w:r>
    </w:p>
    <w:p w:rsidR="00633F53" w:rsidRDefault="00633F53" w:rsidP="00633F53">
      <w:pPr>
        <w:ind w:firstLine="420"/>
      </w:pPr>
      <w:r>
        <w:rPr>
          <w:rFonts w:hint="eastAsia"/>
        </w:rPr>
        <w:t>E</w:t>
      </w:r>
      <w:r>
        <w:t>TF</w:t>
      </w:r>
      <w:r>
        <w:rPr>
          <w:rFonts w:hint="eastAsia"/>
        </w:rPr>
        <w:t>实时行情</w:t>
      </w:r>
    </w:p>
    <w:p w:rsidR="00633F53" w:rsidRDefault="00633F53" w:rsidP="00633F53">
      <w:pPr>
        <w:ind w:firstLine="420"/>
      </w:pPr>
      <w:r>
        <w:rPr>
          <w:rFonts w:hint="eastAsia"/>
        </w:rPr>
        <w:t>参见网站</w:t>
      </w:r>
      <w:r>
        <w:t xml:space="preserve"> </w:t>
      </w:r>
      <w:r w:rsidRPr="00966B8A">
        <w:t>http://www.sse.com.cn/market/price/trends/</w:t>
      </w:r>
    </w:p>
    <w:p w:rsidR="00633F53" w:rsidRDefault="00633F53" w:rsidP="00633F53">
      <w:pPr>
        <w:ind w:firstLine="420"/>
      </w:pPr>
      <w:r>
        <w:rPr>
          <w:noProof/>
        </w:rPr>
        <mc:AlternateContent>
          <mc:Choice Requires="wps">
            <w:drawing>
              <wp:anchor distT="0" distB="0" distL="114300" distR="114300" simplePos="0" relativeHeight="251665408" behindDoc="0" locked="0" layoutInCell="1" allowOverlap="1">
                <wp:simplePos x="0" y="0"/>
                <wp:positionH relativeFrom="column">
                  <wp:posOffset>3028950</wp:posOffset>
                </wp:positionH>
                <wp:positionV relativeFrom="paragraph">
                  <wp:posOffset>895350</wp:posOffset>
                </wp:positionV>
                <wp:extent cx="581025" cy="266700"/>
                <wp:effectExtent l="0" t="0" r="28575" b="19050"/>
                <wp:wrapNone/>
                <wp:docPr id="5" name="矩形 5"/>
                <wp:cNvGraphicFramePr/>
                <a:graphic xmlns:a="http://schemas.openxmlformats.org/drawingml/2006/main">
                  <a:graphicData uri="http://schemas.microsoft.com/office/word/2010/wordprocessingShape">
                    <wps:wsp>
                      <wps:cNvSpPr/>
                      <wps:spPr>
                        <a:xfrm>
                          <a:off x="0" y="0"/>
                          <a:ext cx="581025" cy="2667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FF927" id="矩形 5" o:spid="_x0000_s1026" style="position:absolute;left:0;text-align:left;margin-left:238.5pt;margin-top:70.5pt;width:45.7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" filled="f" strokecolor="red" strokeweight="1pt"/>
            </w:pict>
          </mc:Fallback>
        </mc:AlternateContent>
      </w:r>
      <w:r>
        <w:rPr>
          <w:noProof/>
        </w:rPr>
        <w:drawing>
          <wp:anchor distT="0" distB="0" distL="114300" distR="114300" simplePos="0" relativeHeight="251664384" behindDoc="0" locked="0" layoutInCell="1" allowOverlap="1" wp14:anchorId="2E792968" wp14:editId="793649C1">
            <wp:simplePos x="0" y="0"/>
            <wp:positionH relativeFrom="column">
              <wp:posOffset>285750</wp:posOffset>
            </wp:positionH>
            <wp:positionV relativeFrom="paragraph">
              <wp:posOffset>269240</wp:posOffset>
            </wp:positionV>
            <wp:extent cx="4010025" cy="2642870"/>
            <wp:effectExtent l="0" t="0" r="952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26428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（输入5</w:t>
      </w:r>
      <w:r>
        <w:t>10050</w:t>
      </w:r>
      <w:r>
        <w:rPr>
          <w:rFonts w:hint="eastAsia"/>
        </w:rPr>
        <w:t>）红框数值</w:t>
      </w:r>
    </w:p>
    <w:p w:rsidR="00633F53" w:rsidRDefault="00633F53" w:rsidP="00205144">
      <w:pPr>
        <w:ind w:firstLineChars="0"/>
      </w:pPr>
    </w:p>
    <w:p w:rsidR="00C74B81" w:rsidRPr="001F6E88" w:rsidRDefault="00633F53" w:rsidP="001F6E88">
      <w:pPr>
        <w:pStyle w:val="2"/>
        <w:spacing w:before="0" w:after="0" w:line="360" w:lineRule="auto"/>
        <w:ind w:firstLine="420"/>
        <w:rPr>
          <w:sz w:val="21"/>
        </w:rPr>
      </w:pPr>
      <w:r w:rsidRPr="001F6E88">
        <w:rPr>
          <w:rFonts w:hint="eastAsia"/>
          <w:sz w:val="21"/>
        </w:rPr>
        <w:lastRenderedPageBreak/>
        <w:t>[</w:t>
      </w:r>
      <w:proofErr w:type="gramStart"/>
      <w:r w:rsidRPr="001F6E88">
        <w:rPr>
          <w:sz w:val="21"/>
        </w:rPr>
        <w:t>3]</w:t>
      </w:r>
      <w:r w:rsidR="00DA2C77" w:rsidRPr="001F6E88">
        <w:rPr>
          <w:sz w:val="21"/>
        </w:rPr>
        <w:t>clow</w:t>
      </w:r>
      <w:proofErr w:type="gramEnd"/>
      <w:r w:rsidR="00DA2C77" w:rsidRPr="001F6E88">
        <w:rPr>
          <w:sz w:val="21"/>
        </w:rPr>
        <w:t>_t, chigh_t, plow_t, phigh_t</w:t>
      </w:r>
    </w:p>
    <w:p w:rsidR="00DA2C77" w:rsidRDefault="00DA2C77" w:rsidP="00205144">
      <w:pPr>
        <w:ind w:firstLineChars="0"/>
      </w:pPr>
      <w:r>
        <w:rPr>
          <w:rFonts w:hint="eastAsia"/>
        </w:rPr>
        <w:t>例：</w:t>
      </w:r>
    </w:p>
    <w:p w:rsidR="00DA2C77" w:rsidRDefault="00CB5F6F" w:rsidP="00CB5F6F">
      <w:pPr>
        <w:ind w:firstLine="420"/>
      </w:pPr>
      <w:r>
        <w:rPr>
          <w:rFonts w:hint="eastAsia"/>
        </w:rPr>
        <w:t xml:space="preserve">参见网站 </w:t>
      </w:r>
      <w:hyperlink r:id="rId9" w:history="1">
        <w:r w:rsidRPr="001E56C2">
          <w:rPr>
            <w:rStyle w:val="a4"/>
          </w:rPr>
          <w:t>http://stock.finance.sina.com.cn/option/quotes.html</w:t>
        </w:r>
      </w:hyperlink>
      <w:r w:rsidR="00DA2C77">
        <w:rPr>
          <w:rFonts w:hint="eastAsia"/>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200025</wp:posOffset>
            </wp:positionV>
            <wp:extent cx="5274310" cy="2722245"/>
            <wp:effectExtent l="0" t="0" r="2540" b="190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BC2E51.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anchor>
        </w:drawing>
      </w:r>
    </w:p>
    <w:p w:rsidR="00DA2C77" w:rsidRDefault="00DA2C77" w:rsidP="00205144">
      <w:pPr>
        <w:ind w:firstLineChars="0"/>
      </w:pPr>
      <w:r>
        <w:rPr>
          <w:rFonts w:hint="eastAsia"/>
        </w:rPr>
        <w:t>如上图，</w:t>
      </w:r>
      <w:r w:rsidR="00DE6F8E">
        <w:rPr>
          <w:rFonts w:hint="eastAsia"/>
        </w:rPr>
        <w:t>变量后面的t表示到期时间，用于筛选到期时间，对应第一行可下拉的列表选项。第一个字母c，p标志看涨看跌图左半部分为看涨，蕴含条件c</w:t>
      </w:r>
      <w:r w:rsidR="00DE6F8E">
        <w:t>p==1</w:t>
      </w:r>
      <w:r w:rsidR="00DE6F8E">
        <w:rPr>
          <w:rFonts w:hint="eastAsia"/>
        </w:rPr>
        <w:t>，右半部分</w:t>
      </w:r>
      <w:r w:rsidR="00BE607B">
        <w:rPr>
          <w:rFonts w:hint="eastAsia"/>
        </w:rPr>
        <w:t>为看跌，蕴含条件c</w:t>
      </w:r>
      <w:r w:rsidR="00BE607B">
        <w:t>p==-1</w:t>
      </w:r>
      <w:r w:rsidR="00BE607B">
        <w:rPr>
          <w:rFonts w:hint="eastAsia"/>
        </w:rPr>
        <w:t>的条件。h</w:t>
      </w:r>
      <w:r w:rsidR="00BE607B">
        <w:t>igh</w:t>
      </w:r>
      <w:r w:rsidR="00BE607B">
        <w:rPr>
          <w:rFonts w:hint="eastAsia"/>
        </w:rPr>
        <w:t>，l</w:t>
      </w:r>
      <w:r w:rsidR="00BE607B">
        <w:t>ow</w:t>
      </w:r>
      <w:r w:rsidR="00BE607B">
        <w:rPr>
          <w:rFonts w:hint="eastAsia"/>
        </w:rPr>
        <w:t>，为最中间一列与标的实时价格的比较，实时标的价格在第一行括号中，2</w:t>
      </w:r>
      <w:r w:rsidR="00BE607B">
        <w:t>.5980</w:t>
      </w:r>
      <w:r w:rsidR="00BE607B">
        <w:rPr>
          <w:rFonts w:hint="eastAsia"/>
        </w:rPr>
        <w:t>，行权价格为2</w:t>
      </w:r>
      <w:r w:rsidR="00BE607B">
        <w:t>.2</w:t>
      </w:r>
      <w:r w:rsidR="00BE607B">
        <w:rPr>
          <w:rFonts w:hint="eastAsia"/>
        </w:rPr>
        <w:t>,</w:t>
      </w:r>
      <w:r w:rsidR="00BE607B">
        <w:t xml:space="preserve"> </w:t>
      </w:r>
      <w:r w:rsidR="00BE607B">
        <w:rPr>
          <w:rFonts w:hint="eastAsia"/>
        </w:rPr>
        <w:t>2.</w:t>
      </w:r>
      <w:r w:rsidR="00BE607B">
        <w:t>25....</w:t>
      </w:r>
      <w:r w:rsidR="0066570A">
        <w:rPr>
          <w:rFonts w:hint="eastAsia"/>
        </w:rPr>
        <w:t>在这里：</w:t>
      </w:r>
    </w:p>
    <w:p w:rsidR="0066570A" w:rsidRDefault="0066570A" w:rsidP="00205144">
      <w:pPr>
        <w:ind w:firstLineChars="0"/>
      </w:pPr>
      <w:r>
        <w:t>chigh_t = [2.6000 2.6500 2.7000 2.7500 2.8000]</w:t>
      </w:r>
    </w:p>
    <w:p w:rsidR="0066570A" w:rsidRDefault="0066570A" w:rsidP="00205144">
      <w:pPr>
        <w:ind w:firstLineChars="0"/>
      </w:pPr>
      <w:r>
        <w:t>clow_t = [2.2000 2.2500 2.3000 2.3500 2.4000 2.4500 2.5000 2.5500]</w:t>
      </w:r>
    </w:p>
    <w:p w:rsidR="0066570A" w:rsidRDefault="0066570A" w:rsidP="00205144">
      <w:pPr>
        <w:ind w:firstLineChars="0"/>
      </w:pPr>
      <w:r>
        <w:t xml:space="preserve">phigh </w:t>
      </w:r>
      <w:proofErr w:type="gramStart"/>
      <w:r>
        <w:t>=  [</w:t>
      </w:r>
      <w:proofErr w:type="gramEnd"/>
      <w:r>
        <w:t>2.6000 2.6500 2.7000 2.7500 2.8000]</w:t>
      </w:r>
    </w:p>
    <w:p w:rsidR="0066570A" w:rsidRDefault="0066570A" w:rsidP="00205144">
      <w:pPr>
        <w:ind w:firstLineChars="0"/>
      </w:pPr>
      <w:r>
        <w:t>plow = [2.2000 2.2500 2.3000 2.3500 2.4000 2.4500 2.5000 2.5500]</w:t>
      </w:r>
    </w:p>
    <w:p w:rsidR="00DA2C77" w:rsidRDefault="00DA2C77" w:rsidP="00205144">
      <w:pPr>
        <w:ind w:firstLineChars="0"/>
      </w:pPr>
    </w:p>
    <w:p w:rsidR="0066570A" w:rsidRPr="001F6E88" w:rsidRDefault="00A557C0" w:rsidP="001F6E88">
      <w:pPr>
        <w:pStyle w:val="2"/>
        <w:spacing w:before="0" w:after="0" w:line="360" w:lineRule="auto"/>
        <w:ind w:firstLine="420"/>
        <w:rPr>
          <w:sz w:val="21"/>
        </w:rPr>
      </w:pPr>
      <w:r w:rsidRPr="001F6E88">
        <w:rPr>
          <w:rFonts w:hint="eastAsia"/>
          <w:sz w:val="21"/>
        </w:rPr>
        <w:t>[</w:t>
      </w:r>
      <w:r w:rsidRPr="001F6E88">
        <w:rPr>
          <w:sz w:val="21"/>
        </w:rPr>
        <w:t>4]</w:t>
      </w:r>
      <w:r w:rsidRPr="001F6E88">
        <w:rPr>
          <w:rFonts w:hint="eastAsia"/>
          <w:sz w:val="21"/>
        </w:rPr>
        <w:t>期权属性说明。</w:t>
      </w:r>
    </w:p>
    <w:p w:rsidR="00A557C0" w:rsidRDefault="00A557C0" w:rsidP="00205144">
      <w:pPr>
        <w:ind w:firstLineChars="0"/>
      </w:pPr>
      <w:r>
        <w:rPr>
          <w:rFonts w:hint="eastAsia"/>
        </w:rPr>
        <w:t>对应上一张截图，蓝色框为一个期权产品。</w:t>
      </w:r>
    </w:p>
    <w:p w:rsidR="00A557C0" w:rsidRPr="00A753FE" w:rsidRDefault="00A753FE" w:rsidP="00A753FE">
      <w:pPr>
        <w:ind w:firstLineChars="0"/>
      </w:pPr>
      <w:r w:rsidRPr="00A753FE">
        <w:t xml:space="preserve">i_cp </w:t>
      </w:r>
      <w:r w:rsidRPr="00A753FE">
        <w:rPr>
          <w:rFonts w:hint="eastAsia"/>
        </w:rPr>
        <w:t>=</w:t>
      </w:r>
      <w:r w:rsidRPr="00A753FE">
        <w:t xml:space="preserve"> 1</w:t>
      </w:r>
    </w:p>
    <w:p w:rsidR="00A753FE" w:rsidRDefault="00A753FE" w:rsidP="00A753FE">
      <w:pPr>
        <w:ind w:firstLineChars="0"/>
      </w:pPr>
      <w:r w:rsidRPr="00A753FE">
        <w:t>i_price</w:t>
      </w:r>
      <w:r w:rsidR="00E25E8A">
        <w:t>1</w:t>
      </w:r>
      <w:r w:rsidRPr="00A753FE">
        <w:t xml:space="preserve"> </w:t>
      </w:r>
      <w:r w:rsidRPr="00A753FE">
        <w:rPr>
          <w:rFonts w:hint="eastAsia"/>
        </w:rPr>
        <w:t>=</w:t>
      </w:r>
      <w:r w:rsidRPr="00A753FE">
        <w:t xml:space="preserve"> </w:t>
      </w:r>
      <w:r w:rsidR="00E25E8A">
        <w:t xml:space="preserve">0.3962 </w:t>
      </w:r>
      <w:r w:rsidR="00E25E8A">
        <w:rPr>
          <w:rFonts w:hint="eastAsia"/>
        </w:rPr>
        <w:t>买价</w:t>
      </w:r>
    </w:p>
    <w:p w:rsidR="00E25E8A" w:rsidRDefault="00E25E8A" w:rsidP="00A753FE">
      <w:pPr>
        <w:ind w:firstLineChars="0"/>
      </w:pPr>
      <w:r>
        <w:rPr>
          <w:rFonts w:hint="eastAsia"/>
        </w:rPr>
        <w:t>i</w:t>
      </w:r>
      <w:r>
        <w:t xml:space="preserve">_price2 = </w:t>
      </w:r>
      <w:r w:rsidR="00CB5F6F">
        <w:t xml:space="preserve">0.3969 </w:t>
      </w:r>
      <w:r w:rsidR="00CB5F6F">
        <w:rPr>
          <w:rFonts w:hint="eastAsia"/>
        </w:rPr>
        <w:t>卖价</w:t>
      </w:r>
    </w:p>
    <w:p w:rsidR="00CB5F6F" w:rsidRDefault="00CB5F6F" w:rsidP="00A753FE">
      <w:pPr>
        <w:ind w:firstLineChars="0"/>
      </w:pPr>
      <w:r>
        <w:rPr>
          <w:rFonts w:hint="eastAsia"/>
        </w:rPr>
        <w:t>i</w:t>
      </w:r>
      <w:r>
        <w:t xml:space="preserve">_k = 2.2000 </w:t>
      </w:r>
      <w:r>
        <w:rPr>
          <w:rFonts w:hint="eastAsia"/>
        </w:rPr>
        <w:t>行权价</w:t>
      </w:r>
    </w:p>
    <w:p w:rsidR="00CB5F6F" w:rsidRDefault="00495398" w:rsidP="00A753FE">
      <w:pPr>
        <w:ind w:firstLineChars="0"/>
      </w:pPr>
      <w:r>
        <w:rPr>
          <w:rFonts w:hint="eastAsia"/>
        </w:rPr>
        <w:t>i</w:t>
      </w:r>
      <w:r>
        <w:t xml:space="preserve">_yclose </w:t>
      </w:r>
      <w:r>
        <w:rPr>
          <w:rFonts w:hint="eastAsia"/>
        </w:rPr>
        <w:t>前一天收盘价，前收价</w:t>
      </w:r>
    </w:p>
    <w:p w:rsidR="00A753FE" w:rsidRPr="00A753FE" w:rsidRDefault="00A753FE" w:rsidP="00A753FE">
      <w:pPr>
        <w:ind w:firstLineChars="0"/>
      </w:pPr>
    </w:p>
    <w:p w:rsidR="001F6E88" w:rsidRPr="001F6E88" w:rsidRDefault="001F6E88" w:rsidP="001F6E88">
      <w:pPr>
        <w:pStyle w:val="2"/>
        <w:spacing w:before="0" w:after="0" w:line="360" w:lineRule="auto"/>
        <w:ind w:firstLine="420"/>
        <w:rPr>
          <w:sz w:val="21"/>
        </w:rPr>
      </w:pPr>
      <w:r w:rsidRPr="001F6E88">
        <w:rPr>
          <w:sz w:val="21"/>
        </w:rPr>
        <w:t>[5]</w:t>
      </w:r>
      <w:r w:rsidRPr="001F6E88">
        <w:rPr>
          <w:rFonts w:hint="eastAsia"/>
          <w:sz w:val="21"/>
        </w:rPr>
        <w:t>r：无风险利率</w:t>
      </w:r>
    </w:p>
    <w:p w:rsidR="001F6E88" w:rsidRDefault="001F6E88" w:rsidP="001F6E88">
      <w:pPr>
        <w:ind w:firstLineChars="95" w:firstLine="199"/>
      </w:pPr>
      <w:r>
        <w:rPr>
          <w:rFonts w:hint="eastAsia"/>
        </w:rPr>
        <w:t>从网上获取，单位为%</w:t>
      </w:r>
    </w:p>
    <w:p w:rsidR="001F6E88" w:rsidRDefault="001F6E88" w:rsidP="001F6E88">
      <w:pPr>
        <w:ind w:firstLine="420"/>
        <w:rPr>
          <w:rStyle w:val="a4"/>
        </w:rPr>
      </w:pPr>
      <w:r>
        <w:tab/>
      </w:r>
      <w:hyperlink r:id="rId11" w:history="1">
        <w:r w:rsidRPr="0061382A">
          <w:rPr>
            <w:rStyle w:val="a4"/>
          </w:rPr>
          <w:t>http://www.shibor.org/</w:t>
        </w:r>
      </w:hyperlink>
    </w:p>
    <w:p w:rsidR="001F6E88" w:rsidRDefault="001F6E88" w:rsidP="001F6E88">
      <w:pPr>
        <w:ind w:firstLine="420"/>
      </w:pPr>
      <w:r>
        <w:rPr>
          <w:noProof/>
        </w:rPr>
        <w:lastRenderedPageBreak/>
        <mc:AlternateContent>
          <mc:Choice Requires="wps">
            <w:drawing>
              <wp:anchor distT="0" distB="0" distL="114300" distR="114300" simplePos="0" relativeHeight="251669504" behindDoc="0" locked="0" layoutInCell="1" allowOverlap="1" wp14:anchorId="1F1E35CB" wp14:editId="6502726D">
                <wp:simplePos x="0" y="0"/>
                <wp:positionH relativeFrom="column">
                  <wp:posOffset>390525</wp:posOffset>
                </wp:positionH>
                <wp:positionV relativeFrom="paragraph">
                  <wp:posOffset>2828925</wp:posOffset>
                </wp:positionV>
                <wp:extent cx="2047875" cy="142875"/>
                <wp:effectExtent l="0" t="0" r="28575" b="28575"/>
                <wp:wrapNone/>
                <wp:docPr id="12" name="矩形 12"/>
                <wp:cNvGraphicFramePr/>
                <a:graphic xmlns:a="http://schemas.openxmlformats.org/drawingml/2006/main">
                  <a:graphicData uri="http://schemas.microsoft.com/office/word/2010/wordprocessingShape">
                    <wps:wsp>
                      <wps:cNvSpPr/>
                      <wps:spPr>
                        <a:xfrm>
                          <a:off x="0" y="0"/>
                          <a:ext cx="2047875" cy="1428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B324A" id="矩形 12" o:spid="_x0000_s1026" style="position:absolute;left:0;text-align:left;margin-left:30.75pt;margin-top:222.75pt;width:161.25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" filled="f" strokecolor="red" strokeweight="1pt"/>
            </w:pict>
          </mc:Fallback>
        </mc:AlternateContent>
      </w:r>
      <w:r>
        <w:rPr>
          <w:noProof/>
        </w:rPr>
        <w:drawing>
          <wp:anchor distT="0" distB="0" distL="114300" distR="114300" simplePos="0" relativeHeight="251668480" behindDoc="0" locked="0" layoutInCell="1" allowOverlap="1" wp14:anchorId="29ECBCF4" wp14:editId="7A19B20E">
            <wp:simplePos x="0" y="0"/>
            <wp:positionH relativeFrom="column">
              <wp:posOffset>0</wp:posOffset>
            </wp:positionH>
            <wp:positionV relativeFrom="paragraph">
              <wp:posOffset>199390</wp:posOffset>
            </wp:positionV>
            <wp:extent cx="5274310" cy="2888615"/>
            <wp:effectExtent l="0" t="0" r="2540" b="69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0196D.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888615"/>
                    </a:xfrm>
                    <a:prstGeom prst="rect">
                      <a:avLst/>
                    </a:prstGeom>
                  </pic:spPr>
                </pic:pic>
              </a:graphicData>
            </a:graphic>
          </wp:anchor>
        </w:drawing>
      </w:r>
    </w:p>
    <w:p w:rsidR="001F6E88" w:rsidRDefault="001F6E88" w:rsidP="001F6E88">
      <w:pPr>
        <w:ind w:firstLine="420"/>
      </w:pPr>
      <w:r>
        <w:rPr>
          <w:rFonts w:hint="eastAsia"/>
        </w:rPr>
        <w:t>取值：3</w:t>
      </w:r>
      <w:r>
        <w:t>.8120</w:t>
      </w:r>
    </w:p>
    <w:p w:rsidR="001F6E88" w:rsidRDefault="001F6E88" w:rsidP="001F6E88">
      <w:pPr>
        <w:ind w:firstLine="420"/>
      </w:pPr>
    </w:p>
    <w:p w:rsidR="001F6E88" w:rsidRDefault="001F6E88" w:rsidP="001F6E88">
      <w:pPr>
        <w:pStyle w:val="2"/>
        <w:spacing w:before="0" w:after="0" w:line="360" w:lineRule="auto"/>
        <w:ind w:firstLine="420"/>
      </w:pPr>
      <w:r w:rsidRPr="001F6E88">
        <w:rPr>
          <w:sz w:val="21"/>
        </w:rPr>
        <w:t>[</w:t>
      </w:r>
      <w:proofErr w:type="gramStart"/>
      <w:r w:rsidRPr="001F6E88">
        <w:rPr>
          <w:sz w:val="21"/>
        </w:rPr>
        <w:t>6]</w:t>
      </w:r>
      <w:r w:rsidRPr="001F6E88">
        <w:rPr>
          <w:rFonts w:hint="eastAsia"/>
          <w:sz w:val="21"/>
        </w:rPr>
        <w:t>sigma</w:t>
      </w:r>
      <w:proofErr w:type="gramEnd"/>
    </w:p>
    <w:p w:rsidR="001F6E88" w:rsidRDefault="001F6E88" w:rsidP="001F6E88">
      <w:pPr>
        <w:ind w:firstLine="420"/>
      </w:pPr>
      <w:r>
        <w:rPr>
          <w:rFonts w:hint="eastAsia"/>
        </w:rPr>
        <w:t>从网络</w:t>
      </w:r>
      <w:proofErr w:type="gramStart"/>
      <w:r>
        <w:rPr>
          <w:rFonts w:hint="eastAsia"/>
        </w:rPr>
        <w:t>上爬取如图</w:t>
      </w:r>
      <w:proofErr w:type="gramEnd"/>
      <w:r>
        <w:rPr>
          <w:rFonts w:hint="eastAsia"/>
        </w:rPr>
        <w:t>=</w:t>
      </w:r>
      <w:r>
        <w:t>22.6</w:t>
      </w:r>
    </w:p>
    <w:p w:rsidR="001F6E88" w:rsidRDefault="001F6E88" w:rsidP="001F6E88">
      <w:pPr>
        <w:ind w:firstLine="420"/>
      </w:pPr>
      <w:r w:rsidRPr="00DB22F5">
        <w:t>http://www.optbbs.com/d/1-1.html</w:t>
      </w:r>
    </w:p>
    <w:p w:rsidR="001F6E88" w:rsidRDefault="001F6E88" w:rsidP="001F6E88">
      <w:pPr>
        <w:ind w:firstLine="420"/>
      </w:pPr>
      <w:r>
        <w:rPr>
          <w:noProof/>
        </w:rPr>
        <w:drawing>
          <wp:inline distT="0" distB="0" distL="0" distR="0" wp14:anchorId="46D0C5FC" wp14:editId="52483AF9">
            <wp:extent cx="4381272" cy="1715901"/>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490" cy="1738702"/>
                    </a:xfrm>
                    <a:prstGeom prst="rect">
                      <a:avLst/>
                    </a:prstGeom>
                  </pic:spPr>
                </pic:pic>
              </a:graphicData>
            </a:graphic>
          </wp:inline>
        </w:drawing>
      </w:r>
    </w:p>
    <w:p w:rsidR="001F6E88" w:rsidRPr="001F6E88" w:rsidRDefault="001F6E88" w:rsidP="001F6E88">
      <w:pPr>
        <w:pStyle w:val="2"/>
        <w:spacing w:before="0" w:after="0" w:line="360" w:lineRule="auto"/>
        <w:ind w:firstLine="420"/>
        <w:rPr>
          <w:sz w:val="21"/>
        </w:rPr>
      </w:pPr>
      <w:r w:rsidRPr="001F6E88">
        <w:rPr>
          <w:sz w:val="21"/>
        </w:rPr>
        <w:t>[7]</w:t>
      </w:r>
      <w:r w:rsidRPr="001F6E88">
        <w:rPr>
          <w:rFonts w:hint="eastAsia"/>
          <w:sz w:val="21"/>
        </w:rPr>
        <w:t>S</w:t>
      </w:r>
      <w:r w:rsidRPr="001F6E88">
        <w:rPr>
          <w:sz w:val="21"/>
        </w:rPr>
        <w:t>0</w:t>
      </w:r>
    </w:p>
    <w:p w:rsidR="001F6E88" w:rsidRDefault="001F6E88" w:rsidP="001F6E88">
      <w:pPr>
        <w:ind w:firstLine="420"/>
      </w:pPr>
      <w:r>
        <w:rPr>
          <w:rFonts w:hint="eastAsia"/>
        </w:rPr>
        <w:t>标的实时价格</w:t>
      </w:r>
    </w:p>
    <w:p w:rsidR="001F6E88" w:rsidRDefault="001F6E88" w:rsidP="001F6E88">
      <w:pPr>
        <w:ind w:firstLine="420"/>
      </w:pPr>
      <w:r>
        <w:rPr>
          <w:noProof/>
          <w:color w:val="0563C1" w:themeColor="hyperlink"/>
          <w:u w:val="single"/>
        </w:rPr>
        <w:drawing>
          <wp:anchor distT="0" distB="0" distL="114300" distR="114300" simplePos="0" relativeHeight="251670528" behindDoc="0" locked="0" layoutInCell="1" allowOverlap="1">
            <wp:simplePos x="0" y="0"/>
            <wp:positionH relativeFrom="column">
              <wp:posOffset>123825</wp:posOffset>
            </wp:positionH>
            <wp:positionV relativeFrom="paragraph">
              <wp:posOffset>256540</wp:posOffset>
            </wp:positionV>
            <wp:extent cx="5274310" cy="1717675"/>
            <wp:effectExtent l="0" t="0" r="254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A0F846.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1717675"/>
                    </a:xfrm>
                    <a:prstGeom prst="rect">
                      <a:avLst/>
                    </a:prstGeom>
                  </pic:spPr>
                </pic:pic>
              </a:graphicData>
            </a:graphic>
          </wp:anchor>
        </w:drawing>
      </w:r>
      <w:hyperlink r:id="rId15" w:history="1">
        <w:r w:rsidRPr="00CE0C44">
          <w:rPr>
            <w:rStyle w:val="a4"/>
          </w:rPr>
          <w:t>http://finance.sina.com.cn/fund/quotes/510050/bc.shtml</w:t>
        </w:r>
      </w:hyperlink>
    </w:p>
    <w:p w:rsidR="001F6E88" w:rsidRDefault="001F6E88" w:rsidP="001F6E88">
      <w:pPr>
        <w:ind w:firstLine="420"/>
        <w:rPr>
          <w:noProof/>
        </w:rPr>
      </w:pPr>
      <w:r>
        <w:rPr>
          <w:noProof/>
        </w:rPr>
        <w:t xml:space="preserve">S0 = 2.6120 </w:t>
      </w:r>
      <w:r>
        <w:rPr>
          <w:rFonts w:hint="eastAsia"/>
          <w:noProof/>
        </w:rPr>
        <w:t>单位净值</w:t>
      </w:r>
    </w:p>
    <w:p w:rsidR="000521A8" w:rsidRDefault="000521A8" w:rsidP="001F6E88">
      <w:pPr>
        <w:ind w:firstLine="420"/>
        <w:rPr>
          <w:rFonts w:hint="eastAsia"/>
        </w:rPr>
      </w:pPr>
    </w:p>
    <w:p w:rsidR="001F6E88" w:rsidRPr="001F6E88" w:rsidRDefault="000521A8" w:rsidP="000521A8">
      <w:pPr>
        <w:ind w:firstLineChars="0" w:firstLine="0"/>
        <w:rPr>
          <w:b/>
          <w:szCs w:val="48"/>
        </w:rPr>
      </w:pPr>
      <w:bookmarkStart w:id="0" w:name="_GoBack"/>
      <w:bookmarkEnd w:id="0"/>
      <w:r>
        <w:rPr>
          <w:rFonts w:hint="eastAsia"/>
          <w:b/>
          <w:szCs w:val="48"/>
        </w:rPr>
        <w:lastRenderedPageBreak/>
        <w:t>来源数据库（</w:t>
      </w:r>
      <w:r>
        <w:rPr>
          <w:rFonts w:hint="eastAsia"/>
          <w:b/>
          <w:szCs w:val="48"/>
        </w:rPr>
        <w:t>历史数据</w:t>
      </w:r>
      <w:r>
        <w:rPr>
          <w:rFonts w:hint="eastAsia"/>
          <w:b/>
          <w:szCs w:val="48"/>
        </w:rPr>
        <w:t>）</w:t>
      </w:r>
      <w:r w:rsidR="001F6E88" w:rsidRPr="001F6E88">
        <w:rPr>
          <w:rFonts w:hint="eastAsia"/>
          <w:b/>
          <w:szCs w:val="48"/>
        </w:rPr>
        <w:t>说明：</w:t>
      </w:r>
    </w:p>
    <w:p w:rsidR="001F6E88" w:rsidRPr="001F6E88" w:rsidRDefault="001F6E88" w:rsidP="001F6E88">
      <w:pPr>
        <w:pStyle w:val="2"/>
        <w:spacing w:before="0" w:after="0" w:line="360" w:lineRule="auto"/>
        <w:ind w:firstLine="420"/>
        <w:rPr>
          <w:sz w:val="21"/>
        </w:rPr>
      </w:pPr>
      <w:r w:rsidRPr="001F6E88">
        <w:rPr>
          <w:rFonts w:hint="eastAsia"/>
          <w:sz w:val="21"/>
        </w:rPr>
        <w:t>i</w:t>
      </w:r>
      <w:r w:rsidRPr="001F6E88">
        <w:rPr>
          <w:sz w:val="21"/>
        </w:rPr>
        <w:t>_</w:t>
      </w:r>
      <w:proofErr w:type="gramStart"/>
      <w:r w:rsidRPr="001F6E88">
        <w:rPr>
          <w:sz w:val="21"/>
        </w:rPr>
        <w:t>cp :</w:t>
      </w:r>
      <w:proofErr w:type="gramEnd"/>
    </w:p>
    <w:p w:rsidR="001F6E88" w:rsidRDefault="001F6E88" w:rsidP="001F6E88">
      <w:pPr>
        <w:ind w:firstLine="420"/>
      </w:pPr>
      <w:r>
        <w:rPr>
          <w:rFonts w:hint="eastAsia"/>
        </w:rPr>
        <w:t>在option50etf_</w:t>
      </w:r>
      <w:r>
        <w:t>basic info</w:t>
      </w:r>
      <w:r>
        <w:rPr>
          <w:rFonts w:hint="eastAsia"/>
        </w:rPr>
        <w:t>文件中</w:t>
      </w:r>
    </w:p>
    <w:p w:rsidR="001F6E88" w:rsidRDefault="001F6E88" w:rsidP="001F6E88">
      <w:pPr>
        <w:ind w:firstLine="420"/>
      </w:pPr>
      <w:r>
        <w:rPr>
          <w:noProof/>
        </w:rPr>
        <w:drawing>
          <wp:inline distT="0" distB="0" distL="0" distR="0" wp14:anchorId="5F811D99" wp14:editId="77595883">
            <wp:extent cx="1653683" cy="716342"/>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3683" cy="716342"/>
                    </a:xfrm>
                    <a:prstGeom prst="rect">
                      <a:avLst/>
                    </a:prstGeom>
                  </pic:spPr>
                </pic:pic>
              </a:graphicData>
            </a:graphic>
          </wp:inline>
        </w:drawing>
      </w:r>
    </w:p>
    <w:p w:rsidR="001F6E88" w:rsidRDefault="001F6E88" w:rsidP="001F6E88">
      <w:pPr>
        <w:ind w:firstLine="420"/>
      </w:pPr>
      <w:r>
        <w:rPr>
          <w:rFonts w:hint="eastAsia"/>
        </w:rPr>
        <w:t>每一个期权代码代表一个期权，当它的行权方式为</w:t>
      </w:r>
      <w:r w:rsidRPr="000661F2">
        <w:rPr>
          <w:rFonts w:hint="eastAsia"/>
          <w:highlight w:val="yellow"/>
        </w:rPr>
        <w:t>认购</w:t>
      </w:r>
      <w:r>
        <w:rPr>
          <w:rFonts w:hint="eastAsia"/>
        </w:rPr>
        <w:t>则为i_cp</w:t>
      </w:r>
      <w:r>
        <w:t xml:space="preserve"> </w:t>
      </w:r>
      <w:r>
        <w:rPr>
          <w:rFonts w:hint="eastAsia"/>
        </w:rPr>
        <w:t xml:space="preserve">为1，若为 </w:t>
      </w:r>
      <w:r w:rsidRPr="000661F2">
        <w:rPr>
          <w:rFonts w:hint="eastAsia"/>
          <w:highlight w:val="yellow"/>
        </w:rPr>
        <w:t>认沽</w:t>
      </w:r>
      <w:r>
        <w:rPr>
          <w:rFonts w:hint="eastAsia"/>
        </w:rPr>
        <w:t xml:space="preserve"> i</w:t>
      </w:r>
      <w:r>
        <w:t>_cp</w:t>
      </w:r>
      <w:r>
        <w:rPr>
          <w:rFonts w:hint="eastAsia"/>
        </w:rPr>
        <w:t>为-1</w:t>
      </w:r>
    </w:p>
    <w:p w:rsidR="001F6E88" w:rsidRDefault="001F6E88" w:rsidP="001F6E88">
      <w:pPr>
        <w:ind w:firstLine="420"/>
      </w:pPr>
    </w:p>
    <w:p w:rsidR="001F6E88" w:rsidRPr="001F6E88" w:rsidRDefault="001F6E88" w:rsidP="001F6E88">
      <w:pPr>
        <w:pStyle w:val="2"/>
        <w:spacing w:before="0" w:after="0" w:line="360" w:lineRule="auto"/>
        <w:ind w:firstLine="420"/>
        <w:rPr>
          <w:sz w:val="21"/>
        </w:rPr>
      </w:pPr>
      <w:r w:rsidRPr="001F6E88">
        <w:rPr>
          <w:rFonts w:hint="eastAsia"/>
          <w:sz w:val="21"/>
        </w:rPr>
        <w:t>i</w:t>
      </w:r>
      <w:r w:rsidRPr="001F6E88">
        <w:rPr>
          <w:sz w:val="21"/>
        </w:rPr>
        <w:t>’_</w:t>
      </w:r>
      <w:r w:rsidRPr="001F6E88">
        <w:rPr>
          <w:rFonts w:hint="eastAsia"/>
          <w:sz w:val="21"/>
        </w:rPr>
        <w:t>close</w:t>
      </w:r>
      <w:r w:rsidRPr="001F6E88">
        <w:rPr>
          <w:sz w:val="21"/>
        </w:rPr>
        <w:t>1:</w:t>
      </w:r>
    </w:p>
    <w:p w:rsidR="001F6E88" w:rsidRDefault="001F6E88" w:rsidP="001F6E88">
      <w:pPr>
        <w:ind w:firstLine="420"/>
      </w:pPr>
      <w:r>
        <w:rPr>
          <w:rFonts w:hint="eastAsia"/>
        </w:rPr>
        <w:t>依据期权代码，以及构建套</w:t>
      </w:r>
      <w:proofErr w:type="gramStart"/>
      <w:r>
        <w:rPr>
          <w:rFonts w:hint="eastAsia"/>
        </w:rPr>
        <w:t>保回测</w:t>
      </w:r>
      <w:proofErr w:type="gramEnd"/>
      <w:r>
        <w:rPr>
          <w:rFonts w:hint="eastAsia"/>
        </w:rPr>
        <w:t>的日期（每个月是固定时间），筛选的出</w:t>
      </w:r>
    </w:p>
    <w:p w:rsidR="001F6E88" w:rsidRDefault="001F6E88" w:rsidP="001F6E88">
      <w:pPr>
        <w:ind w:firstLine="420"/>
      </w:pPr>
      <w:r>
        <w:rPr>
          <w:rFonts w:hint="eastAsia"/>
        </w:rPr>
        <w:t>从option</w:t>
      </w:r>
      <w:r>
        <w:t xml:space="preserve"> </w:t>
      </w:r>
      <w:r>
        <w:rPr>
          <w:rFonts w:hint="eastAsia"/>
        </w:rPr>
        <w:t>timeseries中获得</w:t>
      </w:r>
    </w:p>
    <w:p w:rsidR="001F6E88" w:rsidRDefault="001F6E88" w:rsidP="001F6E88">
      <w:pPr>
        <w:ind w:firstLine="420"/>
      </w:pPr>
      <w:r>
        <w:rPr>
          <w:noProof/>
        </w:rPr>
        <w:drawing>
          <wp:inline distT="0" distB="0" distL="0" distR="0" wp14:anchorId="39A582F1" wp14:editId="1D9D1A04">
            <wp:extent cx="2850127" cy="3215919"/>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0127" cy="3215919"/>
                    </a:xfrm>
                    <a:prstGeom prst="rect">
                      <a:avLst/>
                    </a:prstGeom>
                  </pic:spPr>
                </pic:pic>
              </a:graphicData>
            </a:graphic>
          </wp:inline>
        </w:drawing>
      </w:r>
    </w:p>
    <w:p w:rsidR="001F6E88" w:rsidRDefault="001F6E88" w:rsidP="001F6E88">
      <w:pPr>
        <w:ind w:firstLine="420"/>
      </w:pPr>
      <w:r w:rsidRPr="000661F2">
        <w:rPr>
          <w:rFonts w:hint="eastAsia"/>
          <w:highlight w:val="yellow"/>
        </w:rPr>
        <w:t>例如</w:t>
      </w:r>
      <w:r>
        <w:rPr>
          <w:rFonts w:hint="eastAsia"/>
        </w:rPr>
        <w:t>：找寻证券代码为 10000001.</w:t>
      </w:r>
      <w:r>
        <w:t>SH</w:t>
      </w:r>
      <w:r>
        <w:rPr>
          <w:rFonts w:hint="eastAsia"/>
        </w:rPr>
        <w:t>，</w:t>
      </w:r>
      <w:proofErr w:type="gramStart"/>
      <w:r>
        <w:rPr>
          <w:rFonts w:hint="eastAsia"/>
        </w:rPr>
        <w:t>回测月份</w:t>
      </w:r>
      <w:proofErr w:type="gramEnd"/>
      <w:r>
        <w:rPr>
          <w:rFonts w:hint="eastAsia"/>
        </w:rPr>
        <w:t>为2月，构建日期为每月13号，那么其i_price为0.209</w:t>
      </w:r>
    </w:p>
    <w:p w:rsidR="001F6E88" w:rsidRDefault="001F6E88" w:rsidP="001F6E88">
      <w:pPr>
        <w:ind w:firstLine="420"/>
      </w:pPr>
    </w:p>
    <w:p w:rsidR="001F6E88" w:rsidRPr="001F6E88" w:rsidRDefault="001F6E88" w:rsidP="001F6E88">
      <w:pPr>
        <w:pStyle w:val="2"/>
        <w:spacing w:before="0" w:after="0" w:line="360" w:lineRule="auto"/>
        <w:ind w:firstLine="420"/>
        <w:rPr>
          <w:sz w:val="21"/>
        </w:rPr>
      </w:pPr>
      <w:r w:rsidRPr="001F6E88">
        <w:rPr>
          <w:rFonts w:hint="eastAsia"/>
          <w:sz w:val="21"/>
        </w:rPr>
        <w:t>i</w:t>
      </w:r>
      <w:proofErr w:type="gramStart"/>
      <w:r w:rsidRPr="001F6E88">
        <w:rPr>
          <w:sz w:val="21"/>
        </w:rPr>
        <w:t>’</w:t>
      </w:r>
      <w:proofErr w:type="gramEnd"/>
      <w:r w:rsidRPr="001F6E88">
        <w:rPr>
          <w:rFonts w:hint="eastAsia"/>
          <w:sz w:val="21"/>
        </w:rPr>
        <w:t>_k：</w:t>
      </w:r>
    </w:p>
    <w:p w:rsidR="001F6E88" w:rsidRDefault="001F6E88" w:rsidP="001F6E88">
      <w:pPr>
        <w:ind w:firstLine="420"/>
      </w:pPr>
      <w:r>
        <w:rPr>
          <w:rFonts w:hint="eastAsia"/>
        </w:rPr>
        <w:t>在option50etf_</w:t>
      </w:r>
      <w:r>
        <w:t>basic info</w:t>
      </w:r>
      <w:r>
        <w:rPr>
          <w:rFonts w:hint="eastAsia"/>
        </w:rPr>
        <w:t>文件中</w:t>
      </w:r>
    </w:p>
    <w:p w:rsidR="001F6E88" w:rsidRPr="00054A3E" w:rsidRDefault="001F6E88" w:rsidP="001F6E88">
      <w:pPr>
        <w:ind w:firstLine="420"/>
      </w:pPr>
      <w:r>
        <w:rPr>
          <w:noProof/>
        </w:rPr>
        <w:lastRenderedPageBreak/>
        <w:drawing>
          <wp:inline distT="0" distB="0" distL="0" distR="0" wp14:anchorId="2EFBC35A" wp14:editId="0B821A82">
            <wp:extent cx="5274310" cy="19437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43735"/>
                    </a:xfrm>
                    <a:prstGeom prst="rect">
                      <a:avLst/>
                    </a:prstGeom>
                  </pic:spPr>
                </pic:pic>
              </a:graphicData>
            </a:graphic>
          </wp:inline>
        </w:drawing>
      </w:r>
    </w:p>
    <w:p w:rsidR="001F6E88" w:rsidRDefault="001F6E88" w:rsidP="001F6E88">
      <w:pPr>
        <w:ind w:firstLine="420"/>
      </w:pPr>
      <w:r w:rsidRPr="00054A3E">
        <w:rPr>
          <w:rFonts w:hint="eastAsia"/>
          <w:highlight w:val="yellow"/>
        </w:rPr>
        <w:t>例如</w:t>
      </w:r>
      <w:r>
        <w:rPr>
          <w:rFonts w:hint="eastAsia"/>
          <w:highlight w:val="yellow"/>
        </w:rPr>
        <w:t>：</w:t>
      </w:r>
      <w:r>
        <w:rPr>
          <w:rFonts w:hint="eastAsia"/>
        </w:rPr>
        <w:t xml:space="preserve"> 期权 10000001.</w:t>
      </w:r>
      <w:r>
        <w:t>SH</w:t>
      </w:r>
      <w:r>
        <w:rPr>
          <w:rFonts w:hint="eastAsia"/>
        </w:rPr>
        <w:t>的i</w:t>
      </w:r>
      <w:r>
        <w:t>_k</w:t>
      </w:r>
      <w:r>
        <w:rPr>
          <w:rFonts w:hint="eastAsia"/>
        </w:rPr>
        <w:t>=2.2，行权价格</w:t>
      </w:r>
    </w:p>
    <w:p w:rsidR="001F6E88" w:rsidRDefault="001F6E88" w:rsidP="001F6E88">
      <w:pPr>
        <w:ind w:firstLine="420"/>
      </w:pPr>
    </w:p>
    <w:p w:rsidR="001F6E88" w:rsidRPr="001F6E88" w:rsidRDefault="001F6E88" w:rsidP="001F6E88">
      <w:pPr>
        <w:pStyle w:val="2"/>
        <w:spacing w:before="0" w:after="0" w:line="360" w:lineRule="auto"/>
        <w:ind w:firstLine="420"/>
        <w:rPr>
          <w:sz w:val="21"/>
        </w:rPr>
      </w:pPr>
      <w:r w:rsidRPr="001F6E88">
        <w:rPr>
          <w:rFonts w:hint="eastAsia"/>
          <w:sz w:val="21"/>
        </w:rPr>
        <w:t>i</w:t>
      </w:r>
      <w:proofErr w:type="gramStart"/>
      <w:r w:rsidRPr="001F6E88">
        <w:rPr>
          <w:sz w:val="21"/>
        </w:rPr>
        <w:t>’</w:t>
      </w:r>
      <w:proofErr w:type="gramEnd"/>
      <w:r w:rsidRPr="001F6E88">
        <w:rPr>
          <w:sz w:val="21"/>
        </w:rPr>
        <w:t>_close2:</w:t>
      </w:r>
      <w:r w:rsidRPr="001F6E88">
        <w:rPr>
          <w:rFonts w:hint="eastAsia"/>
          <w:sz w:val="21"/>
        </w:rPr>
        <w:t>期权到期的收盘价</w:t>
      </w:r>
    </w:p>
    <w:p w:rsidR="001F6E88" w:rsidRPr="005A6D8D" w:rsidRDefault="001F6E88" w:rsidP="001F6E88">
      <w:pPr>
        <w:ind w:firstLine="420"/>
      </w:pPr>
      <w:r w:rsidRPr="005A6D8D">
        <w:rPr>
          <w:rFonts w:hint="eastAsia"/>
          <w:highlight w:val="yellow"/>
        </w:rPr>
        <w:t>例如：</w:t>
      </w:r>
    </w:p>
    <w:p w:rsidR="001F6E88" w:rsidRDefault="001F6E88" w:rsidP="001F6E88">
      <w:pPr>
        <w:ind w:firstLine="420"/>
      </w:pPr>
      <w:r>
        <w:rPr>
          <w:rFonts w:hint="eastAsia"/>
        </w:rPr>
        <w:t>在option50etf_</w:t>
      </w:r>
      <w:r>
        <w:t>basic info</w:t>
      </w:r>
      <w:r>
        <w:rPr>
          <w:rFonts w:hint="eastAsia"/>
        </w:rPr>
        <w:t>文件中</w:t>
      </w:r>
    </w:p>
    <w:p w:rsidR="001F6E88" w:rsidRDefault="001F6E88" w:rsidP="001F6E88">
      <w:pPr>
        <w:ind w:firstLine="420"/>
      </w:pPr>
      <w:r>
        <w:rPr>
          <w:rFonts w:hint="eastAsia"/>
          <w:szCs w:val="21"/>
        </w:rPr>
        <w:t>可以找到期权代码为</w:t>
      </w:r>
      <w:r>
        <w:rPr>
          <w:rFonts w:hint="eastAsia"/>
        </w:rPr>
        <w:t>10000001.</w:t>
      </w:r>
      <w:r>
        <w:t>SH</w:t>
      </w:r>
      <w:r>
        <w:rPr>
          <w:rFonts w:hint="eastAsia"/>
        </w:rPr>
        <w:t>的最</w:t>
      </w:r>
      <w:proofErr w:type="gramStart"/>
      <w:r>
        <w:rPr>
          <w:rFonts w:hint="eastAsia"/>
        </w:rPr>
        <w:t>后行权日期</w:t>
      </w:r>
      <w:proofErr w:type="gramEnd"/>
      <w:r>
        <w:rPr>
          <w:rFonts w:hint="eastAsia"/>
        </w:rPr>
        <w:t xml:space="preserve"> 为</w:t>
      </w:r>
      <w:r w:rsidRPr="005A6D8D">
        <w:t xml:space="preserve">2015/3/25 </w:t>
      </w:r>
    </w:p>
    <w:p w:rsidR="001F6E88" w:rsidRDefault="001F6E88" w:rsidP="001F6E88">
      <w:pPr>
        <w:ind w:firstLine="420"/>
        <w:rPr>
          <w:szCs w:val="21"/>
        </w:rPr>
      </w:pPr>
      <w:r>
        <w:rPr>
          <w:noProof/>
        </w:rPr>
        <w:drawing>
          <wp:inline distT="0" distB="0" distL="0" distR="0" wp14:anchorId="193F934B" wp14:editId="37026236">
            <wp:extent cx="5052498" cy="41913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2498" cy="419136"/>
                    </a:xfrm>
                    <a:prstGeom prst="rect">
                      <a:avLst/>
                    </a:prstGeom>
                  </pic:spPr>
                </pic:pic>
              </a:graphicData>
            </a:graphic>
          </wp:inline>
        </w:drawing>
      </w:r>
    </w:p>
    <w:p w:rsidR="001F6E88" w:rsidRDefault="001F6E88" w:rsidP="001F6E88">
      <w:pPr>
        <w:ind w:firstLine="420"/>
      </w:pPr>
      <w:r>
        <w:rPr>
          <w:rFonts w:hint="eastAsia"/>
          <w:szCs w:val="21"/>
        </w:rPr>
        <w:t>然后通过</w:t>
      </w:r>
      <w:r w:rsidRPr="005A6D8D">
        <w:t>2015/3/25</w:t>
      </w:r>
      <w:r>
        <w:rPr>
          <w:rFonts w:hint="eastAsia"/>
        </w:rPr>
        <w:t>，以及期权代码10000001.</w:t>
      </w:r>
      <w:r>
        <w:t>SH</w:t>
      </w:r>
      <w:r>
        <w:rPr>
          <w:rFonts w:hint="eastAsia"/>
        </w:rPr>
        <w:t>，在option</w:t>
      </w:r>
      <w:r>
        <w:t xml:space="preserve"> </w:t>
      </w:r>
      <w:r>
        <w:rPr>
          <w:rFonts w:hint="eastAsia"/>
        </w:rPr>
        <w:t>timeseries</w:t>
      </w:r>
      <w:r>
        <w:t xml:space="preserve"> </w:t>
      </w:r>
      <w:r>
        <w:rPr>
          <w:rFonts w:hint="eastAsia"/>
        </w:rPr>
        <w:t>找到该天的收盘价为0.4007</w:t>
      </w:r>
    </w:p>
    <w:p w:rsidR="001F6E88" w:rsidRDefault="001F6E88" w:rsidP="001F6E88">
      <w:pPr>
        <w:ind w:firstLine="420"/>
        <w:rPr>
          <w:szCs w:val="21"/>
        </w:rPr>
      </w:pPr>
      <w:r>
        <w:rPr>
          <w:noProof/>
        </w:rPr>
        <w:drawing>
          <wp:inline distT="0" distB="0" distL="0" distR="0" wp14:anchorId="717E93C5" wp14:editId="1FF7EAD3">
            <wp:extent cx="2850127" cy="388654"/>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0127" cy="388654"/>
                    </a:xfrm>
                    <a:prstGeom prst="rect">
                      <a:avLst/>
                    </a:prstGeom>
                  </pic:spPr>
                </pic:pic>
              </a:graphicData>
            </a:graphic>
          </wp:inline>
        </w:drawing>
      </w:r>
    </w:p>
    <w:p w:rsidR="001F6E88" w:rsidRDefault="001F6E88" w:rsidP="001F6E88">
      <w:pPr>
        <w:ind w:firstLine="420"/>
        <w:rPr>
          <w:szCs w:val="21"/>
        </w:rPr>
      </w:pPr>
    </w:p>
    <w:p w:rsidR="001F6E88" w:rsidRDefault="001F6E88" w:rsidP="001F6E88">
      <w:pPr>
        <w:ind w:firstLine="420"/>
        <w:rPr>
          <w:szCs w:val="21"/>
        </w:rPr>
      </w:pPr>
    </w:p>
    <w:p w:rsidR="001F6E88" w:rsidRPr="001F6E88" w:rsidRDefault="001F6E88" w:rsidP="001F6E88">
      <w:pPr>
        <w:pStyle w:val="2"/>
        <w:spacing w:before="0" w:after="0" w:line="360" w:lineRule="auto"/>
        <w:ind w:firstLine="420"/>
        <w:rPr>
          <w:sz w:val="21"/>
        </w:rPr>
      </w:pPr>
      <w:r w:rsidRPr="001F6E88">
        <w:rPr>
          <w:rFonts w:hint="eastAsia"/>
          <w:sz w:val="21"/>
        </w:rPr>
        <w:t>i_t：</w:t>
      </w:r>
      <w:proofErr w:type="gramStart"/>
      <w:r w:rsidRPr="001F6E88">
        <w:rPr>
          <w:rFonts w:hint="eastAsia"/>
          <w:sz w:val="21"/>
        </w:rPr>
        <w:t>回测选择</w:t>
      </w:r>
      <w:proofErr w:type="gramEnd"/>
      <w:r w:rsidRPr="001F6E88">
        <w:rPr>
          <w:rFonts w:hint="eastAsia"/>
          <w:sz w:val="21"/>
        </w:rPr>
        <w:t>期权的距离到期时间</w:t>
      </w:r>
    </w:p>
    <w:p w:rsidR="001F6E88" w:rsidRDefault="001F6E88" w:rsidP="001F6E88">
      <w:pPr>
        <w:ind w:firstLine="420"/>
        <w:rPr>
          <w:szCs w:val="21"/>
        </w:rPr>
      </w:pPr>
      <w:r>
        <w:rPr>
          <w:rFonts w:hint="eastAsia"/>
          <w:szCs w:val="21"/>
        </w:rPr>
        <w:t>用构建组合时的日期，与其最</w:t>
      </w:r>
      <w:proofErr w:type="gramStart"/>
      <w:r>
        <w:rPr>
          <w:rFonts w:hint="eastAsia"/>
          <w:szCs w:val="21"/>
        </w:rPr>
        <w:t>后行权日期</w:t>
      </w:r>
      <w:proofErr w:type="gramEnd"/>
      <w:r>
        <w:rPr>
          <w:rFonts w:hint="eastAsia"/>
          <w:szCs w:val="21"/>
        </w:rPr>
        <w:t>得出</w:t>
      </w:r>
    </w:p>
    <w:p w:rsidR="001F6E88" w:rsidRDefault="001F6E88" w:rsidP="001F6E88">
      <w:pPr>
        <w:ind w:firstLine="420"/>
      </w:pPr>
      <w:r w:rsidRPr="004549D9">
        <w:rPr>
          <w:rFonts w:hint="eastAsia"/>
          <w:szCs w:val="21"/>
          <w:highlight w:val="yellow"/>
        </w:rPr>
        <w:t>例如</w:t>
      </w:r>
      <w:r>
        <w:rPr>
          <w:rFonts w:hint="eastAsia"/>
          <w:szCs w:val="21"/>
        </w:rPr>
        <w:t xml:space="preserve"> </w:t>
      </w:r>
      <w:r w:rsidRPr="004549D9">
        <w:rPr>
          <w:rFonts w:hint="eastAsia"/>
          <w:szCs w:val="21"/>
        </w:rPr>
        <w:t>2月</w:t>
      </w:r>
      <w:r>
        <w:rPr>
          <w:rFonts w:hint="eastAsia"/>
          <w:szCs w:val="21"/>
        </w:rPr>
        <w:t>19号购买</w:t>
      </w:r>
      <w:r>
        <w:rPr>
          <w:rFonts w:hint="eastAsia"/>
        </w:rPr>
        <w:t>10000001.</w:t>
      </w:r>
      <w:r>
        <w:t>SH</w:t>
      </w:r>
      <w:r>
        <w:rPr>
          <w:rFonts w:hint="eastAsia"/>
        </w:rPr>
        <w:t>来</w:t>
      </w:r>
      <w:proofErr w:type="gramStart"/>
      <w:r>
        <w:rPr>
          <w:rFonts w:hint="eastAsia"/>
        </w:rPr>
        <w:t>构建回测</w:t>
      </w:r>
      <w:proofErr w:type="gramEnd"/>
      <w:r>
        <w:rPr>
          <w:rFonts w:hint="eastAsia"/>
        </w:rPr>
        <w:t>组合</w:t>
      </w:r>
    </w:p>
    <w:p w:rsidR="001F6E88" w:rsidRDefault="001F6E88" w:rsidP="001F6E88">
      <w:pPr>
        <w:ind w:firstLine="420"/>
      </w:pPr>
      <w:r>
        <w:rPr>
          <w:rFonts w:hint="eastAsia"/>
        </w:rPr>
        <w:t>那么在option50etf_</w:t>
      </w:r>
      <w:r>
        <w:t>basic info</w:t>
      </w:r>
      <w:r>
        <w:rPr>
          <w:rFonts w:hint="eastAsia"/>
        </w:rPr>
        <w:t>文件中</w:t>
      </w:r>
    </w:p>
    <w:p w:rsidR="001F6E88" w:rsidRPr="004549D9" w:rsidRDefault="001F6E88" w:rsidP="001F6E88">
      <w:pPr>
        <w:ind w:firstLine="420"/>
        <w:rPr>
          <w:szCs w:val="21"/>
        </w:rPr>
      </w:pPr>
      <w:r>
        <w:rPr>
          <w:rFonts w:hint="eastAsia"/>
          <w:szCs w:val="21"/>
        </w:rPr>
        <w:t>可以找到期权代码为</w:t>
      </w:r>
      <w:r>
        <w:rPr>
          <w:rFonts w:hint="eastAsia"/>
        </w:rPr>
        <w:t>10000001.</w:t>
      </w:r>
      <w:r>
        <w:t>SH</w:t>
      </w:r>
      <w:r>
        <w:rPr>
          <w:rFonts w:hint="eastAsia"/>
        </w:rPr>
        <w:t>的最</w:t>
      </w:r>
      <w:proofErr w:type="gramStart"/>
      <w:r>
        <w:rPr>
          <w:rFonts w:hint="eastAsia"/>
        </w:rPr>
        <w:t>后行权日期</w:t>
      </w:r>
      <w:proofErr w:type="gramEnd"/>
      <w:r>
        <w:rPr>
          <w:rFonts w:hint="eastAsia"/>
        </w:rPr>
        <w:t xml:space="preserve"> 为</w:t>
      </w:r>
      <w:r w:rsidRPr="005A6D8D">
        <w:t>2015/3/25</w:t>
      </w:r>
    </w:p>
    <w:p w:rsidR="001F6E88" w:rsidRDefault="001F6E88" w:rsidP="001F6E88">
      <w:pPr>
        <w:ind w:firstLine="420"/>
        <w:rPr>
          <w:b/>
          <w:sz w:val="28"/>
          <w:szCs w:val="28"/>
        </w:rPr>
      </w:pPr>
      <w:r>
        <w:rPr>
          <w:noProof/>
        </w:rPr>
        <w:drawing>
          <wp:inline distT="0" distB="0" distL="0" distR="0" wp14:anchorId="04F856AE" wp14:editId="46220343">
            <wp:extent cx="5052498" cy="41913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2498" cy="419136"/>
                    </a:xfrm>
                    <a:prstGeom prst="rect">
                      <a:avLst/>
                    </a:prstGeom>
                  </pic:spPr>
                </pic:pic>
              </a:graphicData>
            </a:graphic>
          </wp:inline>
        </w:drawing>
      </w:r>
    </w:p>
    <w:p w:rsidR="001F6E88" w:rsidRDefault="001F6E88" w:rsidP="001F6E88">
      <w:pPr>
        <w:ind w:firstLine="420"/>
        <w:rPr>
          <w:szCs w:val="21"/>
        </w:rPr>
      </w:pPr>
      <w:r>
        <w:rPr>
          <w:rFonts w:hint="eastAsia"/>
          <w:szCs w:val="21"/>
        </w:rPr>
        <w:t>那么i</w:t>
      </w:r>
      <w:r>
        <w:rPr>
          <w:szCs w:val="21"/>
        </w:rPr>
        <w:t>_t</w:t>
      </w:r>
      <w:r>
        <w:rPr>
          <w:rFonts w:hint="eastAsia"/>
          <w:szCs w:val="21"/>
        </w:rPr>
        <w:t>为36天。</w:t>
      </w:r>
    </w:p>
    <w:p w:rsidR="001F6E88" w:rsidRDefault="001F6E88" w:rsidP="001F6E88">
      <w:pPr>
        <w:ind w:firstLine="420"/>
        <w:rPr>
          <w:szCs w:val="21"/>
        </w:rPr>
      </w:pPr>
    </w:p>
    <w:p w:rsidR="001F6E88" w:rsidRPr="001F6E88" w:rsidRDefault="001F6E88" w:rsidP="001F6E88">
      <w:pPr>
        <w:pStyle w:val="2"/>
        <w:spacing w:before="0" w:after="0" w:line="360" w:lineRule="auto"/>
        <w:ind w:firstLine="420"/>
        <w:rPr>
          <w:sz w:val="21"/>
        </w:rPr>
      </w:pPr>
      <w:r w:rsidRPr="001F6E88">
        <w:rPr>
          <w:rFonts w:hint="eastAsia"/>
          <w:sz w:val="21"/>
        </w:rPr>
        <w:t>a</w:t>
      </w:r>
      <w:r w:rsidRPr="001F6E88">
        <w:rPr>
          <w:sz w:val="21"/>
        </w:rPr>
        <w:t>sset_close1:</w:t>
      </w:r>
      <w:r w:rsidRPr="001F6E88">
        <w:rPr>
          <w:rFonts w:hint="eastAsia"/>
          <w:sz w:val="21"/>
        </w:rPr>
        <w:t xml:space="preserve"> </w:t>
      </w:r>
      <w:proofErr w:type="gramStart"/>
      <w:r w:rsidRPr="001F6E88">
        <w:rPr>
          <w:rFonts w:hint="eastAsia"/>
          <w:sz w:val="21"/>
        </w:rPr>
        <w:t>回测起始日</w:t>
      </w:r>
      <w:proofErr w:type="gramEnd"/>
      <w:r w:rsidRPr="001F6E88">
        <w:rPr>
          <w:rFonts w:hint="eastAsia"/>
          <w:sz w:val="21"/>
        </w:rPr>
        <w:t>50ETF收盘价</w:t>
      </w:r>
    </w:p>
    <w:p w:rsidR="001F6E88" w:rsidRDefault="001F6E88" w:rsidP="001F6E88">
      <w:pPr>
        <w:ind w:firstLine="420"/>
        <w:rPr>
          <w:szCs w:val="21"/>
        </w:rPr>
      </w:pPr>
      <w:r w:rsidRPr="00B33C5C">
        <w:rPr>
          <w:rFonts w:hint="eastAsia"/>
          <w:szCs w:val="21"/>
          <w:highlight w:val="yellow"/>
        </w:rPr>
        <w:t>例如：</w:t>
      </w:r>
      <w:r>
        <w:rPr>
          <w:rFonts w:hint="eastAsia"/>
          <w:szCs w:val="21"/>
        </w:rPr>
        <w:t xml:space="preserve"> </w:t>
      </w:r>
      <w:r w:rsidRPr="00B33C5C">
        <w:rPr>
          <w:rFonts w:hint="eastAsia"/>
          <w:szCs w:val="21"/>
        </w:rPr>
        <w:t>20</w:t>
      </w:r>
      <w:r>
        <w:rPr>
          <w:rFonts w:hint="eastAsia"/>
          <w:szCs w:val="21"/>
        </w:rPr>
        <w:t>15年2月19号</w:t>
      </w:r>
      <w:proofErr w:type="gramStart"/>
      <w:r>
        <w:rPr>
          <w:rFonts w:hint="eastAsia"/>
          <w:szCs w:val="21"/>
        </w:rPr>
        <w:t>构建回测</w:t>
      </w:r>
      <w:proofErr w:type="gramEnd"/>
      <w:r>
        <w:rPr>
          <w:rFonts w:hint="eastAsia"/>
          <w:szCs w:val="21"/>
        </w:rPr>
        <w:t xml:space="preserve">组合，从文件 </w:t>
      </w:r>
      <w:r>
        <w:rPr>
          <w:szCs w:val="21"/>
        </w:rPr>
        <w:t xml:space="preserve">ETF </w:t>
      </w:r>
      <w:r>
        <w:rPr>
          <w:rFonts w:hint="eastAsia"/>
          <w:szCs w:val="21"/>
        </w:rPr>
        <w:t>timeseries</w:t>
      </w:r>
    </w:p>
    <w:p w:rsidR="001F6E88" w:rsidRDefault="001F6E88" w:rsidP="001F6E88">
      <w:pPr>
        <w:ind w:firstLine="420"/>
        <w:rPr>
          <w:szCs w:val="21"/>
        </w:rPr>
      </w:pPr>
      <w:r>
        <w:rPr>
          <w:noProof/>
        </w:rPr>
        <w:lastRenderedPageBreak/>
        <w:drawing>
          <wp:inline distT="0" distB="0" distL="0" distR="0" wp14:anchorId="21E40812" wp14:editId="44164F24">
            <wp:extent cx="4983912" cy="1958510"/>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3912" cy="1958510"/>
                    </a:xfrm>
                    <a:prstGeom prst="rect">
                      <a:avLst/>
                    </a:prstGeom>
                  </pic:spPr>
                </pic:pic>
              </a:graphicData>
            </a:graphic>
          </wp:inline>
        </w:drawing>
      </w:r>
    </w:p>
    <w:p w:rsidR="001F6E88" w:rsidRPr="00B33C5C" w:rsidRDefault="001F6E88" w:rsidP="001F6E88">
      <w:pPr>
        <w:ind w:firstLine="420"/>
        <w:rPr>
          <w:szCs w:val="21"/>
        </w:rPr>
      </w:pPr>
      <w:r>
        <w:rPr>
          <w:rFonts w:hint="eastAsia"/>
          <w:szCs w:val="21"/>
        </w:rPr>
        <w:t>asset_</w:t>
      </w:r>
      <w:r>
        <w:rPr>
          <w:szCs w:val="21"/>
        </w:rPr>
        <w:t>close1</w:t>
      </w:r>
      <w:r>
        <w:rPr>
          <w:rFonts w:hint="eastAsia"/>
          <w:szCs w:val="21"/>
        </w:rPr>
        <w:t>就为2.316</w:t>
      </w:r>
    </w:p>
    <w:p w:rsidR="001F6E88" w:rsidRPr="001F6E88" w:rsidRDefault="001F6E88" w:rsidP="001F6E88">
      <w:pPr>
        <w:ind w:firstLine="420"/>
      </w:pPr>
      <w:r w:rsidRPr="001F6E88">
        <w:t>asset_close2:</w:t>
      </w:r>
      <w:r w:rsidRPr="001F6E88">
        <w:rPr>
          <w:rFonts w:asciiTheme="majorHAnsi" w:eastAsiaTheme="majorEastAsia" w:hAnsiTheme="majorHAnsi" w:hint="eastAsia"/>
        </w:rPr>
        <w:t xml:space="preserve"> </w:t>
      </w:r>
      <w:r w:rsidRPr="001F6E88">
        <w:rPr>
          <w:rFonts w:hint="eastAsia"/>
        </w:rPr>
        <w:t>50ETF</w:t>
      </w:r>
      <w:proofErr w:type="gramStart"/>
      <w:r w:rsidRPr="001F6E88">
        <w:rPr>
          <w:rFonts w:hint="eastAsia"/>
        </w:rPr>
        <w:t>从回测起始日</w:t>
      </w:r>
      <w:proofErr w:type="gramEnd"/>
      <w:r w:rsidRPr="001F6E88">
        <w:rPr>
          <w:rFonts w:hint="eastAsia"/>
        </w:rPr>
        <w:t>经过时间T后收盘价</w:t>
      </w:r>
    </w:p>
    <w:p w:rsidR="001F6E88" w:rsidRPr="00B33C5C" w:rsidRDefault="001F6E88" w:rsidP="001F6E88">
      <w:pPr>
        <w:ind w:firstLine="420"/>
        <w:rPr>
          <w:szCs w:val="21"/>
        </w:rPr>
      </w:pPr>
      <w:r w:rsidRPr="00B33C5C">
        <w:rPr>
          <w:rFonts w:hint="eastAsia"/>
          <w:szCs w:val="21"/>
        </w:rPr>
        <w:t>与</w:t>
      </w:r>
      <w:r>
        <w:rPr>
          <w:rFonts w:hint="eastAsia"/>
          <w:szCs w:val="21"/>
        </w:rPr>
        <w:t>asset_close1找寻过程一样，只不过时间是asset_</w:t>
      </w:r>
      <w:r>
        <w:rPr>
          <w:szCs w:val="21"/>
        </w:rPr>
        <w:t>close</w:t>
      </w:r>
      <w:r>
        <w:rPr>
          <w:rFonts w:hint="eastAsia"/>
          <w:szCs w:val="21"/>
        </w:rPr>
        <w:t>1的日期过T后的时间来确定</w:t>
      </w:r>
    </w:p>
    <w:p w:rsidR="00C74B81" w:rsidRPr="0066570A" w:rsidRDefault="00C74B81" w:rsidP="00B57435">
      <w:pPr>
        <w:ind w:firstLineChars="0" w:firstLine="0"/>
      </w:pPr>
    </w:p>
    <w:p w:rsidR="002C5E17" w:rsidRPr="002C5E17" w:rsidRDefault="002C5E17" w:rsidP="00205144">
      <w:pPr>
        <w:ind w:firstLineChars="0"/>
      </w:pPr>
    </w:p>
    <w:p w:rsidR="00205144" w:rsidRPr="009B79A3" w:rsidRDefault="002C5E17" w:rsidP="009B79A3">
      <w:pPr>
        <w:pStyle w:val="1"/>
        <w:spacing w:before="0" w:after="0" w:line="360" w:lineRule="auto"/>
        <w:ind w:firstLine="560"/>
        <w:rPr>
          <w:sz w:val="28"/>
          <w:szCs w:val="28"/>
        </w:rPr>
      </w:pPr>
      <w:r>
        <w:rPr>
          <w:rFonts w:hint="eastAsia"/>
          <w:sz w:val="28"/>
          <w:szCs w:val="28"/>
        </w:rPr>
        <w:t>流程</w:t>
      </w:r>
      <w:r w:rsidR="00205144" w:rsidRPr="009B79A3">
        <w:rPr>
          <w:rFonts w:hint="eastAsia"/>
          <w:sz w:val="28"/>
          <w:szCs w:val="28"/>
        </w:rPr>
        <w:t>具体说明</w:t>
      </w:r>
    </w:p>
    <w:p w:rsidR="000C49FE" w:rsidRDefault="0072567A" w:rsidP="009B79A3">
      <w:pPr>
        <w:pStyle w:val="2"/>
        <w:spacing w:before="0" w:after="0" w:line="360" w:lineRule="auto"/>
        <w:ind w:firstLine="420"/>
        <w:rPr>
          <w:sz w:val="21"/>
        </w:rPr>
      </w:pPr>
      <w:r w:rsidRPr="009B79A3">
        <w:rPr>
          <w:rFonts w:hint="eastAsia"/>
          <w:sz w:val="21"/>
        </w:rPr>
        <w:t>[</w:t>
      </w:r>
      <w:r w:rsidRPr="009B79A3">
        <w:rPr>
          <w:sz w:val="21"/>
        </w:rPr>
        <w:t>1]</w:t>
      </w:r>
      <w:r w:rsidRPr="009B79A3">
        <w:rPr>
          <w:rFonts w:hint="eastAsia"/>
          <w:sz w:val="21"/>
        </w:rPr>
        <w:t>系统首页</w:t>
      </w:r>
    </w:p>
    <w:p w:rsidR="009B79A3" w:rsidRDefault="009B79A3" w:rsidP="009B79A3">
      <w:pPr>
        <w:ind w:firstLine="420"/>
      </w:pPr>
      <w:r>
        <w:rPr>
          <w:rFonts w:hint="eastAsia"/>
        </w:rPr>
        <w:t>系统首页为系统介绍功能。</w:t>
      </w:r>
    </w:p>
    <w:p w:rsidR="009B79A3" w:rsidRDefault="009B79A3" w:rsidP="009B79A3">
      <w:pPr>
        <w:ind w:firstLine="420"/>
      </w:pPr>
      <w:r w:rsidRPr="00382AF2">
        <w:rPr>
          <w:rFonts w:hint="eastAsia"/>
        </w:rPr>
        <w:t>内容</w:t>
      </w:r>
      <w:r w:rsidRPr="002F2424">
        <w:rPr>
          <w:rFonts w:hint="eastAsia"/>
        </w:rPr>
        <w:t>：</w:t>
      </w:r>
    </w:p>
    <w:p w:rsidR="00382AF2" w:rsidRDefault="00382AF2" w:rsidP="00382AF2">
      <w:pPr>
        <w:ind w:firstLine="420"/>
      </w:pPr>
      <w:r>
        <w:rPr>
          <w:rFonts w:hint="eastAsia"/>
        </w:rPr>
        <w:t>个性化定制期权组合：智能识别客户的投资偏好，匹配期权组合，轻松解决组合选择难题，千人千面，从客户实际需求出发，贴近客户预期</w:t>
      </w:r>
    </w:p>
    <w:p w:rsidR="00382AF2" w:rsidRDefault="00382AF2" w:rsidP="00382AF2">
      <w:pPr>
        <w:ind w:firstLine="420"/>
      </w:pPr>
    </w:p>
    <w:p w:rsidR="00382AF2" w:rsidRDefault="00382AF2" w:rsidP="00382AF2">
      <w:pPr>
        <w:ind w:firstLine="420"/>
      </w:pPr>
      <w:r>
        <w:rPr>
          <w:rFonts w:hint="eastAsia"/>
        </w:rPr>
        <w:t>透明化展示期权表现：组合内容透明公开，使客户投资一目了然，及时反映实时盈亏，步步为营，客户实时掌握资产收益情况</w:t>
      </w:r>
    </w:p>
    <w:p w:rsidR="00382AF2" w:rsidRDefault="00382AF2" w:rsidP="00382AF2">
      <w:pPr>
        <w:ind w:firstLine="420"/>
      </w:pPr>
    </w:p>
    <w:p w:rsidR="009B79A3" w:rsidRDefault="00382AF2" w:rsidP="00382AF2">
      <w:pPr>
        <w:ind w:firstLine="420"/>
      </w:pPr>
      <w:r>
        <w:rPr>
          <w:rFonts w:hint="eastAsia"/>
        </w:rPr>
        <w:t>强大的资产保值体系：利用期权非线性收益所具有独特的保值优势，为客户资产的价值保驾护航，最大可能降低损失风险，每日跟踪组合收益与风险暴露因子，数据挖掘技术带来投资新价值，一键回测，快速获得组合表现评估</w:t>
      </w:r>
    </w:p>
    <w:p w:rsidR="00382AF2" w:rsidRPr="009B79A3" w:rsidRDefault="00382AF2" w:rsidP="00382AF2">
      <w:pPr>
        <w:ind w:firstLine="420"/>
      </w:pPr>
    </w:p>
    <w:p w:rsidR="0072567A" w:rsidRPr="001F6E88" w:rsidRDefault="009B79A3" w:rsidP="001F6E88">
      <w:pPr>
        <w:pStyle w:val="2"/>
        <w:spacing w:before="0" w:after="0" w:line="360" w:lineRule="auto"/>
        <w:ind w:firstLine="420"/>
        <w:rPr>
          <w:sz w:val="21"/>
        </w:rPr>
      </w:pPr>
      <w:r w:rsidRPr="001F6E88">
        <w:rPr>
          <w:rFonts w:hint="eastAsia"/>
          <w:sz w:val="21"/>
        </w:rPr>
        <w:t>[</w:t>
      </w:r>
      <w:r w:rsidRPr="001F6E88">
        <w:rPr>
          <w:sz w:val="21"/>
        </w:rPr>
        <w:t>2]</w:t>
      </w:r>
      <w:r w:rsidRPr="001F6E88">
        <w:rPr>
          <w:rFonts w:hint="eastAsia"/>
          <w:sz w:val="21"/>
        </w:rPr>
        <w:t>行情展示</w:t>
      </w:r>
    </w:p>
    <w:p w:rsidR="009B79A3" w:rsidRDefault="009B79A3">
      <w:pPr>
        <w:ind w:firstLine="420"/>
      </w:pPr>
      <w:r>
        <w:rPr>
          <w:rFonts w:hint="eastAsia"/>
        </w:rPr>
        <w:t>E</w:t>
      </w:r>
      <w:r>
        <w:t>TF</w:t>
      </w:r>
      <w:r>
        <w:rPr>
          <w:rFonts w:hint="eastAsia"/>
        </w:rPr>
        <w:t>实时行情</w:t>
      </w:r>
    </w:p>
    <w:p w:rsidR="009B79A3" w:rsidRDefault="00966B8A">
      <w:pPr>
        <w:ind w:firstLine="420"/>
      </w:pPr>
      <w:r>
        <w:rPr>
          <w:rFonts w:hint="eastAsia"/>
        </w:rPr>
        <w:t>参见网站</w:t>
      </w:r>
      <w:r>
        <w:t xml:space="preserve"> </w:t>
      </w:r>
      <w:r w:rsidRPr="00966B8A">
        <w:t>http://www.sse.com.cn/market/price/trends/</w:t>
      </w:r>
    </w:p>
    <w:p w:rsidR="008D0B64" w:rsidRDefault="00966B8A">
      <w:pPr>
        <w:ind w:firstLine="420"/>
      </w:pPr>
      <w:r>
        <w:rPr>
          <w:noProof/>
        </w:rPr>
        <w:lastRenderedPageBreak/>
        <w:drawing>
          <wp:anchor distT="0" distB="0" distL="114300" distR="114300" simplePos="0" relativeHeight="251659264" behindDoc="0" locked="0" layoutInCell="1" allowOverlap="1" wp14:anchorId="1BFE19CE" wp14:editId="1035B86D">
            <wp:simplePos x="0" y="0"/>
            <wp:positionH relativeFrom="column">
              <wp:posOffset>285750</wp:posOffset>
            </wp:positionH>
            <wp:positionV relativeFrom="paragraph">
              <wp:posOffset>266065</wp:posOffset>
            </wp:positionV>
            <wp:extent cx="5274310" cy="3476625"/>
            <wp:effectExtent l="0" t="0" r="254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76625"/>
                    </a:xfrm>
                    <a:prstGeom prst="rect">
                      <a:avLst/>
                    </a:prstGeom>
                  </pic:spPr>
                </pic:pic>
              </a:graphicData>
            </a:graphic>
          </wp:anchor>
        </w:drawing>
      </w:r>
      <w:r>
        <w:rPr>
          <w:rFonts w:hint="eastAsia"/>
        </w:rPr>
        <w:t>（输入5</w:t>
      </w:r>
      <w:r>
        <w:t>10050</w:t>
      </w:r>
      <w:r>
        <w:rPr>
          <w:rFonts w:hint="eastAsia"/>
        </w:rPr>
        <w:t>）</w:t>
      </w:r>
    </w:p>
    <w:p w:rsidR="00966B8A" w:rsidRDefault="00966B8A">
      <w:pPr>
        <w:ind w:firstLine="420"/>
      </w:pPr>
    </w:p>
    <w:p w:rsidR="009B79A3" w:rsidRDefault="009B79A3">
      <w:pPr>
        <w:ind w:firstLine="420"/>
      </w:pPr>
      <w:r>
        <w:rPr>
          <w:rFonts w:hint="eastAsia"/>
        </w:rPr>
        <w:t>E</w:t>
      </w:r>
      <w:r>
        <w:t>TF</w:t>
      </w:r>
      <w:r>
        <w:rPr>
          <w:rFonts w:hint="eastAsia"/>
        </w:rPr>
        <w:t>期权实时行情</w:t>
      </w:r>
    </w:p>
    <w:p w:rsidR="00966B8A" w:rsidRDefault="00966B8A">
      <w:pPr>
        <w:ind w:firstLine="420"/>
      </w:pPr>
      <w:r>
        <w:rPr>
          <w:rFonts w:hint="eastAsia"/>
        </w:rPr>
        <w:t xml:space="preserve">参见网站 </w:t>
      </w:r>
      <w:hyperlink r:id="rId22" w:history="1">
        <w:r w:rsidRPr="001E56C2">
          <w:rPr>
            <w:rStyle w:val="a4"/>
          </w:rPr>
          <w:t>http://stock.finance.sina.com.cn/option/quotes.html</w:t>
        </w:r>
      </w:hyperlink>
    </w:p>
    <w:p w:rsidR="00966B8A" w:rsidRDefault="00D76502">
      <w:pPr>
        <w:ind w:firstLine="420"/>
      </w:pPr>
      <w:r>
        <w:rPr>
          <w:rFonts w:hint="eastAsia"/>
          <w:noProof/>
        </w:rPr>
        <w:drawing>
          <wp:anchor distT="0" distB="0" distL="114300" distR="114300" simplePos="0" relativeHeight="251660288" behindDoc="0" locked="0" layoutInCell="1" allowOverlap="1">
            <wp:simplePos x="0" y="0"/>
            <wp:positionH relativeFrom="column">
              <wp:posOffset>285750</wp:posOffset>
            </wp:positionH>
            <wp:positionV relativeFrom="paragraph">
              <wp:posOffset>356870</wp:posOffset>
            </wp:positionV>
            <wp:extent cx="3629025" cy="1731010"/>
            <wp:effectExtent l="0" t="0" r="952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CEF3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29025" cy="1731010"/>
                    </a:xfrm>
                    <a:prstGeom prst="rect">
                      <a:avLst/>
                    </a:prstGeom>
                  </pic:spPr>
                </pic:pic>
              </a:graphicData>
            </a:graphic>
            <wp14:sizeRelH relativeFrom="margin">
              <wp14:pctWidth>0</wp14:pctWidth>
            </wp14:sizeRelH>
            <wp14:sizeRelV relativeFrom="margin">
              <wp14:pctHeight>0</wp14:pctHeight>
            </wp14:sizeRelV>
          </wp:anchor>
        </w:drawing>
      </w:r>
      <w:r w:rsidR="00966B8A">
        <w:rPr>
          <w:rFonts w:hint="eastAsia"/>
        </w:rPr>
        <w:t>可展示全部，除开：</w:t>
      </w:r>
    </w:p>
    <w:p w:rsidR="00966B8A" w:rsidRDefault="00966B8A">
      <w:pPr>
        <w:ind w:firstLine="420"/>
      </w:pPr>
    </w:p>
    <w:p w:rsidR="00966B8A" w:rsidRPr="001F6E88" w:rsidRDefault="00966B8A" w:rsidP="001F6E88">
      <w:pPr>
        <w:pStyle w:val="2"/>
        <w:spacing w:before="0" w:after="0" w:line="360" w:lineRule="auto"/>
        <w:ind w:firstLine="420"/>
        <w:rPr>
          <w:sz w:val="21"/>
        </w:rPr>
      </w:pPr>
      <w:r w:rsidRPr="001F6E88">
        <w:rPr>
          <w:rFonts w:hint="eastAsia"/>
          <w:sz w:val="21"/>
        </w:rPr>
        <w:t>[</w:t>
      </w:r>
      <w:r w:rsidRPr="001F6E88">
        <w:rPr>
          <w:sz w:val="21"/>
        </w:rPr>
        <w:t>3]</w:t>
      </w:r>
      <w:r w:rsidRPr="001F6E88">
        <w:rPr>
          <w:rFonts w:hint="eastAsia"/>
          <w:sz w:val="21"/>
        </w:rPr>
        <w:t>填写问卷</w:t>
      </w:r>
    </w:p>
    <w:p w:rsidR="00966B8A" w:rsidRDefault="00966B8A">
      <w:pPr>
        <w:ind w:firstLine="420"/>
      </w:pPr>
      <w:r>
        <w:rPr>
          <w:rFonts w:hint="eastAsia"/>
        </w:rPr>
        <w:t>问卷为</w:t>
      </w:r>
      <w:r w:rsidR="00442818">
        <w:rPr>
          <w:rFonts w:hint="eastAsia"/>
        </w:rPr>
        <w:t>选项打分型问卷，题目、选项及对应分数见文档“</w:t>
      </w:r>
      <w:r w:rsidR="00442818" w:rsidRPr="00442818">
        <w:rPr>
          <w:rFonts w:hint="eastAsia"/>
          <w:highlight w:val="lightGray"/>
        </w:rPr>
        <w:t>基本情况调查问卷.</w:t>
      </w:r>
      <w:r w:rsidR="00442818" w:rsidRPr="00442818">
        <w:rPr>
          <w:highlight w:val="lightGray"/>
        </w:rPr>
        <w:t>docx</w:t>
      </w:r>
      <w:r w:rsidR="00442818">
        <w:rPr>
          <w:rFonts w:hint="eastAsia"/>
        </w:rPr>
        <w:t>”。问卷填写结束需按其分类</w:t>
      </w:r>
      <w:r w:rsidR="00442818" w:rsidRPr="00507D77">
        <w:rPr>
          <w:rFonts w:hint="eastAsia"/>
        </w:rPr>
        <w:t>展示结果信息</w:t>
      </w:r>
      <w:r w:rsidR="00442818">
        <w:rPr>
          <w:rFonts w:hint="eastAsia"/>
        </w:rPr>
        <w:t>。并</w:t>
      </w:r>
      <w:r w:rsidR="00442818" w:rsidRPr="000004F9">
        <w:rPr>
          <w:rFonts w:hint="eastAsia"/>
          <w:highlight w:val="green"/>
        </w:rPr>
        <w:t>初始化变量w</w:t>
      </w:r>
      <w:r w:rsidR="00442818" w:rsidRPr="000004F9">
        <w:rPr>
          <w:highlight w:val="green"/>
        </w:rPr>
        <w:t>1,w2</w:t>
      </w:r>
      <w:r w:rsidR="00442818">
        <w:rPr>
          <w:rFonts w:hint="eastAsia"/>
        </w:rPr>
        <w:t>。同时保存问卷返回结果，并可在个人信息中随时查看。</w:t>
      </w:r>
    </w:p>
    <w:p w:rsidR="00966B8A" w:rsidRDefault="00966B8A">
      <w:pPr>
        <w:ind w:firstLine="420"/>
      </w:pPr>
    </w:p>
    <w:p w:rsidR="00966B8A" w:rsidRPr="001F6E88" w:rsidRDefault="00442818" w:rsidP="001F6E88">
      <w:pPr>
        <w:pStyle w:val="2"/>
        <w:spacing w:before="0" w:after="0" w:line="360" w:lineRule="auto"/>
        <w:ind w:firstLine="420"/>
        <w:rPr>
          <w:sz w:val="21"/>
        </w:rPr>
      </w:pPr>
      <w:r w:rsidRPr="001F6E88">
        <w:rPr>
          <w:rFonts w:hint="eastAsia"/>
          <w:sz w:val="21"/>
        </w:rPr>
        <w:t>[</w:t>
      </w:r>
      <w:r w:rsidRPr="001F6E88">
        <w:rPr>
          <w:sz w:val="21"/>
        </w:rPr>
        <w:t>4]</w:t>
      </w:r>
      <w:r w:rsidRPr="001F6E88">
        <w:rPr>
          <w:rFonts w:hint="eastAsia"/>
          <w:sz w:val="21"/>
        </w:rPr>
        <w:t>注册\登录</w:t>
      </w:r>
    </w:p>
    <w:p w:rsidR="00442818" w:rsidRDefault="00442818">
      <w:pPr>
        <w:ind w:firstLine="420"/>
      </w:pPr>
      <w:r>
        <w:rPr>
          <w:rFonts w:hint="eastAsia"/>
        </w:rPr>
        <w:t>注册需要信息：姓名、出生年月、手机、邮箱、性别、头像、用户名</w:t>
      </w:r>
      <w:r>
        <w:t>...</w:t>
      </w:r>
    </w:p>
    <w:p w:rsidR="00442818" w:rsidRDefault="00442818">
      <w:pPr>
        <w:ind w:firstLine="420"/>
      </w:pPr>
    </w:p>
    <w:p w:rsidR="00442818" w:rsidRPr="001F6E88" w:rsidRDefault="00442818" w:rsidP="001F6E88">
      <w:pPr>
        <w:pStyle w:val="2"/>
        <w:spacing w:before="0" w:after="0" w:line="360" w:lineRule="auto"/>
        <w:ind w:firstLine="420"/>
        <w:rPr>
          <w:sz w:val="21"/>
        </w:rPr>
      </w:pPr>
      <w:r w:rsidRPr="001F6E88">
        <w:rPr>
          <w:sz w:val="21"/>
        </w:rPr>
        <w:lastRenderedPageBreak/>
        <w:t>[5]</w:t>
      </w:r>
      <w:r w:rsidRPr="001F6E88">
        <w:rPr>
          <w:rFonts w:hint="eastAsia"/>
          <w:sz w:val="21"/>
        </w:rPr>
        <w:t>消息中心</w:t>
      </w:r>
    </w:p>
    <w:p w:rsidR="00442818" w:rsidRDefault="00442818">
      <w:pPr>
        <w:ind w:firstLine="420"/>
      </w:pPr>
      <w:r>
        <w:rPr>
          <w:rFonts w:hint="eastAsia"/>
        </w:rPr>
        <w:t>展示预警消息</w:t>
      </w:r>
    </w:p>
    <w:p w:rsidR="00B57435" w:rsidRPr="00442818" w:rsidRDefault="00B57435">
      <w:pPr>
        <w:ind w:firstLine="420"/>
      </w:pPr>
    </w:p>
    <w:p w:rsidR="00966B8A" w:rsidRDefault="00966B8A">
      <w:pPr>
        <w:ind w:firstLine="420"/>
      </w:pPr>
    </w:p>
    <w:p w:rsidR="00966B8A" w:rsidRPr="001F6E88" w:rsidRDefault="00442818" w:rsidP="001F6E88">
      <w:pPr>
        <w:pStyle w:val="2"/>
        <w:spacing w:before="0" w:after="0" w:line="360" w:lineRule="auto"/>
        <w:ind w:firstLine="420"/>
        <w:rPr>
          <w:sz w:val="21"/>
        </w:rPr>
      </w:pPr>
      <w:r w:rsidRPr="001F6E88">
        <w:rPr>
          <w:rFonts w:hint="eastAsia"/>
          <w:sz w:val="21"/>
        </w:rPr>
        <w:t>[</w:t>
      </w:r>
      <w:r w:rsidRPr="001F6E88">
        <w:rPr>
          <w:sz w:val="21"/>
        </w:rPr>
        <w:t>6]</w:t>
      </w:r>
      <w:r w:rsidRPr="001F6E88">
        <w:rPr>
          <w:rFonts w:hint="eastAsia"/>
          <w:sz w:val="21"/>
        </w:rPr>
        <w:t>相关信息搜集</w:t>
      </w:r>
      <w:r w:rsidR="000521A8">
        <w:rPr>
          <w:rFonts w:hint="eastAsia"/>
          <w:sz w:val="21"/>
        </w:rPr>
        <w:t>（套期保值的信息）</w:t>
      </w:r>
    </w:p>
    <w:p w:rsidR="00442818" w:rsidRDefault="000004F9">
      <w:pPr>
        <w:ind w:firstLine="420"/>
      </w:pPr>
      <w:r>
        <w:rPr>
          <w:rFonts w:hint="eastAsia"/>
        </w:rPr>
        <w:t>投资者输入5</w:t>
      </w:r>
      <w:r>
        <w:t>0ETF</w:t>
      </w:r>
      <w:r>
        <w:rPr>
          <w:rFonts w:hint="eastAsia"/>
        </w:rPr>
        <w:t>持仓量，并</w:t>
      </w:r>
      <w:r w:rsidRPr="000004F9">
        <w:rPr>
          <w:rFonts w:hint="eastAsia"/>
          <w:highlight w:val="green"/>
        </w:rPr>
        <w:t>初始化变量N</w:t>
      </w:r>
      <w:r w:rsidRPr="000004F9">
        <w:rPr>
          <w:highlight w:val="green"/>
        </w:rPr>
        <w:t>0</w:t>
      </w:r>
    </w:p>
    <w:p w:rsidR="000004F9" w:rsidRDefault="000004F9">
      <w:pPr>
        <w:ind w:firstLine="420"/>
      </w:pPr>
      <w:r>
        <w:rPr>
          <w:rFonts w:hint="eastAsia"/>
        </w:rPr>
        <w:t>投资者输入套期保值比例，百分数，并</w:t>
      </w:r>
      <w:r w:rsidRPr="000004F9">
        <w:rPr>
          <w:rFonts w:hint="eastAsia"/>
          <w:highlight w:val="green"/>
        </w:rPr>
        <w:t>初始化变量a</w:t>
      </w:r>
    </w:p>
    <w:p w:rsidR="00966B8A" w:rsidRDefault="00362307">
      <w:pPr>
        <w:ind w:firstLine="420"/>
      </w:pPr>
      <w:r>
        <w:rPr>
          <w:rFonts w:hint="eastAsia"/>
        </w:rPr>
        <w:t>投资者输入预测价格最低值，有效区间[</w:t>
      </w:r>
      <w:r>
        <w:t>0, 10</w:t>
      </w:r>
      <w:r>
        <w:rPr>
          <w:rFonts w:hint="eastAsia"/>
        </w:rPr>
        <w:t>]，并</w:t>
      </w:r>
      <w:r w:rsidRPr="00362307">
        <w:rPr>
          <w:rFonts w:hint="eastAsia"/>
          <w:highlight w:val="green"/>
        </w:rPr>
        <w:t>初始化变量</w:t>
      </w:r>
      <w:r w:rsidRPr="00362307">
        <w:rPr>
          <w:highlight w:val="green"/>
        </w:rPr>
        <w:t>s_exp</w:t>
      </w:r>
    </w:p>
    <w:p w:rsidR="00362307" w:rsidRDefault="00362307">
      <w:pPr>
        <w:ind w:firstLine="420"/>
      </w:pPr>
      <w:r>
        <w:rPr>
          <w:rFonts w:hint="eastAsia"/>
        </w:rPr>
        <w:t>投资者输入套期保值期限，</w:t>
      </w:r>
      <w:r w:rsidR="0051515A">
        <w:rPr>
          <w:rFonts w:hint="eastAsia"/>
        </w:rPr>
        <w:t>提供</w:t>
      </w:r>
      <w:r w:rsidRPr="008C3307">
        <w:rPr>
          <w:rFonts w:hint="eastAsia"/>
        </w:rPr>
        <w:t>选项</w:t>
      </w:r>
      <w:r w:rsidR="009D4A8E">
        <w:rPr>
          <w:rFonts w:hint="eastAsia"/>
        </w:rPr>
        <w:t>，例如今天是7月2</w:t>
      </w:r>
      <w:r w:rsidR="009D4A8E">
        <w:t>6</w:t>
      </w:r>
      <w:r w:rsidR="009D4A8E">
        <w:rPr>
          <w:rFonts w:hint="eastAsia"/>
        </w:rPr>
        <w:t>日，市场提供的是8、9、1</w:t>
      </w:r>
      <w:r w:rsidR="009D4A8E">
        <w:t>2</w:t>
      </w:r>
      <w:r w:rsidR="009D4A8E">
        <w:rPr>
          <w:rFonts w:hint="eastAsia"/>
        </w:rPr>
        <w:t>及次年3月到期的期权，那么这里的选项就为1个月、2个月、5个月、8个月。总之就是</w:t>
      </w:r>
      <w:proofErr w:type="gramStart"/>
      <w:r w:rsidR="009D4A8E">
        <w:rPr>
          <w:rFonts w:hint="eastAsia"/>
        </w:rPr>
        <w:t>当月到</w:t>
      </w:r>
      <w:proofErr w:type="gramEnd"/>
      <w:r w:rsidR="009D4A8E">
        <w:rPr>
          <w:rFonts w:hint="eastAsia"/>
        </w:rPr>
        <w:t>到期月份的差</w:t>
      </w:r>
      <w:r w:rsidR="00544CEA">
        <w:rPr>
          <w:rFonts w:hint="eastAsia"/>
        </w:rPr>
        <w:t>，最少一个月</w:t>
      </w:r>
      <w:r w:rsidR="009D4A8E">
        <w:rPr>
          <w:rFonts w:hint="eastAsia"/>
        </w:rPr>
        <w:t>。但是，如果提供的期权产品包括当月的，比如现在是7月1号</w:t>
      </w:r>
      <w:r w:rsidR="00544CEA">
        <w:rPr>
          <w:rFonts w:hint="eastAsia"/>
        </w:rPr>
        <w:t>，</w:t>
      </w:r>
      <w:r w:rsidR="009D4A8E">
        <w:rPr>
          <w:rFonts w:hint="eastAsia"/>
        </w:rPr>
        <w:t>期权到期期限为7、8、9、1</w:t>
      </w:r>
      <w:r w:rsidR="009D4A8E">
        <w:t>2</w:t>
      </w:r>
      <w:r w:rsidR="009D4A8E">
        <w:rPr>
          <w:rFonts w:hint="eastAsia"/>
        </w:rPr>
        <w:t>月，那么选项为1个月、2个月、3个月、6个月</w:t>
      </w:r>
      <w:r w:rsidR="00544CEA">
        <w:rPr>
          <w:rFonts w:hint="eastAsia"/>
        </w:rPr>
        <w:t>，但是如果是7月2</w:t>
      </w:r>
      <w:r w:rsidR="00544CEA">
        <w:t>4</w:t>
      </w:r>
      <w:r w:rsidR="00544CEA">
        <w:rPr>
          <w:rFonts w:hint="eastAsia"/>
        </w:rPr>
        <w:t>号，距离7月到期的期权到期不大于5天（以5天为界），那么也不考虑7月到期的产品，把8月到期的视作1个月的，9月为2个月、1</w:t>
      </w:r>
      <w:r w:rsidR="00544CEA">
        <w:t>2</w:t>
      </w:r>
      <w:r w:rsidR="00544CEA">
        <w:rPr>
          <w:rFonts w:hint="eastAsia"/>
        </w:rPr>
        <w:t>月为5个月，只提供三个月份</w:t>
      </w:r>
      <w:r w:rsidR="009D4A8E">
        <w:rPr>
          <w:rFonts w:hint="eastAsia"/>
        </w:rPr>
        <w:t>。</w:t>
      </w:r>
      <w:r w:rsidR="00544CEA">
        <w:rPr>
          <w:rFonts w:hint="eastAsia"/>
        </w:rPr>
        <w:t>（</w:t>
      </w:r>
      <w:r w:rsidR="008C3307">
        <w:rPr>
          <w:rFonts w:hint="eastAsia"/>
        </w:rPr>
        <w:t>建议配合</w:t>
      </w:r>
      <w:r w:rsidR="00544CEA">
        <w:rPr>
          <w:rFonts w:hint="eastAsia"/>
        </w:rPr>
        <w:t>变量说明[</w:t>
      </w:r>
      <w:r w:rsidR="00544CEA">
        <w:t>1]</w:t>
      </w:r>
      <w:r w:rsidR="008C3307">
        <w:rPr>
          <w:rFonts w:hint="eastAsia"/>
        </w:rPr>
        <w:t>食用</w:t>
      </w:r>
      <w:r w:rsidR="00544CEA">
        <w:rPr>
          <w:rFonts w:hint="eastAsia"/>
        </w:rPr>
        <w:t>），据此</w:t>
      </w:r>
      <w:r w:rsidR="00544CEA" w:rsidRPr="00544CEA">
        <w:rPr>
          <w:rFonts w:hint="eastAsia"/>
          <w:highlight w:val="green"/>
        </w:rPr>
        <w:t>初始化变量T</w:t>
      </w:r>
      <w:r w:rsidR="00544CEA">
        <w:rPr>
          <w:rFonts w:hint="eastAsia"/>
        </w:rPr>
        <w:t>，</w:t>
      </w:r>
      <w:r w:rsidR="00544CEA">
        <w:t>T</w:t>
      </w:r>
      <w:r w:rsidR="00544CEA">
        <w:rPr>
          <w:rFonts w:hint="eastAsia"/>
        </w:rPr>
        <w:t>在算法中不涉及，只要能够用这里的选项和所选取的某一期权到期时间相对应即可。</w:t>
      </w:r>
    </w:p>
    <w:p w:rsidR="00CC1080" w:rsidRDefault="00CC1080">
      <w:pPr>
        <w:ind w:firstLine="420"/>
      </w:pPr>
      <w:r>
        <w:rPr>
          <w:rFonts w:hint="eastAsia"/>
        </w:rPr>
        <w:t>（期权到期时间是不是很烦？我也觉得，所以我试着用另外的方式再解释一下：</w:t>
      </w:r>
    </w:p>
    <w:p w:rsidR="008C3307" w:rsidRDefault="008C3307">
      <w:pPr>
        <w:ind w:firstLine="420"/>
      </w:pPr>
      <w:r>
        <w:rPr>
          <w:rFonts w:hint="eastAsia"/>
        </w:rPr>
        <w:t>对期权来说，一个月的结尾是第四个星期三那天，第四个星期四就可视作下月。因此7月2</w:t>
      </w:r>
      <w:r>
        <w:t>5</w:t>
      </w:r>
      <w:r>
        <w:rPr>
          <w:rFonts w:hint="eastAsia"/>
        </w:rPr>
        <w:t>日</w:t>
      </w:r>
      <w:proofErr w:type="gramStart"/>
      <w:r>
        <w:rPr>
          <w:rFonts w:hint="eastAsia"/>
        </w:rPr>
        <w:t>及之前</w:t>
      </w:r>
      <w:proofErr w:type="gramEnd"/>
      <w:r>
        <w:rPr>
          <w:rFonts w:hint="eastAsia"/>
        </w:rPr>
        <w:t>的“当月”是7月，7月剩下几天到8月第四个星期天那天的“当月”是8月，据此，提供的期权到期月份为当月、下月及随后</w:t>
      </w:r>
      <w:proofErr w:type="gramStart"/>
      <w:r>
        <w:rPr>
          <w:rFonts w:hint="eastAsia"/>
        </w:rPr>
        <w:t>两个季月就</w:t>
      </w:r>
      <w:proofErr w:type="gramEnd"/>
      <w:r>
        <w:rPr>
          <w:rFonts w:hint="eastAsia"/>
        </w:rPr>
        <w:t>没有问题了。同时，我们不考虑距到期不大于5天的期权。</w:t>
      </w:r>
    </w:p>
    <w:p w:rsidR="00CC1080" w:rsidRDefault="008C3307">
      <w:pPr>
        <w:ind w:firstLine="420"/>
      </w:pPr>
      <w:r>
        <w:rPr>
          <w:rFonts w:hint="eastAsia"/>
        </w:rPr>
        <w:t>怎么样？或许不能理解也不影响你们写程序呢？我不造</w:t>
      </w:r>
      <w:proofErr w:type="gramStart"/>
      <w:r>
        <w:rPr>
          <w:rFonts w:hint="eastAsia"/>
        </w:rPr>
        <w:t>诶</w:t>
      </w:r>
      <w:proofErr w:type="gramEnd"/>
      <w:r>
        <w:rPr>
          <w:rFonts w:hint="eastAsia"/>
        </w:rPr>
        <w:t>，实在有问题就再问我吧</w:t>
      </w:r>
      <w:r w:rsidR="00CC1080">
        <w:rPr>
          <w:rFonts w:hint="eastAsia"/>
        </w:rPr>
        <w:t>）</w:t>
      </w:r>
    </w:p>
    <w:p w:rsidR="00362307" w:rsidRPr="00362307" w:rsidRDefault="00362307">
      <w:pPr>
        <w:ind w:firstLine="420"/>
      </w:pPr>
    </w:p>
    <w:p w:rsidR="00966B8A" w:rsidRPr="001F6E88" w:rsidRDefault="000004F9" w:rsidP="001F6E88">
      <w:pPr>
        <w:pStyle w:val="2"/>
        <w:spacing w:before="0" w:after="0" w:line="360" w:lineRule="auto"/>
        <w:ind w:firstLine="420"/>
        <w:rPr>
          <w:sz w:val="21"/>
        </w:rPr>
      </w:pPr>
      <w:r w:rsidRPr="001F6E88">
        <w:rPr>
          <w:rFonts w:hint="eastAsia"/>
          <w:sz w:val="21"/>
        </w:rPr>
        <w:t>[</w:t>
      </w:r>
      <w:r w:rsidRPr="001F6E88">
        <w:rPr>
          <w:sz w:val="21"/>
        </w:rPr>
        <w:t>7]</w:t>
      </w:r>
      <w:r w:rsidRPr="001F6E88">
        <w:rPr>
          <w:rFonts w:hint="eastAsia"/>
          <w:sz w:val="21"/>
        </w:rPr>
        <w:t>构建方案</w:t>
      </w:r>
    </w:p>
    <w:p w:rsidR="000004F9" w:rsidRDefault="000004F9">
      <w:pPr>
        <w:ind w:firstLine="420"/>
      </w:pPr>
      <w:r>
        <w:rPr>
          <w:rFonts w:hint="eastAsia"/>
        </w:rPr>
        <w:t>算法见文档“</w:t>
      </w:r>
      <w:r w:rsidRPr="00362307">
        <w:rPr>
          <w:rFonts w:hint="eastAsia"/>
          <w:highlight w:val="lightGray"/>
        </w:rPr>
        <w:t>套期保值.</w:t>
      </w:r>
      <w:r w:rsidRPr="00362307">
        <w:rPr>
          <w:highlight w:val="lightGray"/>
        </w:rPr>
        <w:t>docx</w:t>
      </w:r>
      <w:r>
        <w:rPr>
          <w:rFonts w:hint="eastAsia"/>
        </w:rPr>
        <w:t>”。</w:t>
      </w:r>
    </w:p>
    <w:p w:rsidR="00966B8A" w:rsidRDefault="00966B8A">
      <w:pPr>
        <w:ind w:firstLine="420"/>
      </w:pPr>
    </w:p>
    <w:p w:rsidR="006B1428" w:rsidRPr="001F6E88" w:rsidRDefault="00D76502" w:rsidP="001F6E88">
      <w:pPr>
        <w:pStyle w:val="2"/>
        <w:spacing w:before="0" w:after="0" w:line="360" w:lineRule="auto"/>
        <w:ind w:firstLine="420"/>
        <w:rPr>
          <w:sz w:val="21"/>
        </w:rPr>
      </w:pPr>
      <w:r>
        <w:rPr>
          <w:rFonts w:hint="eastAsia"/>
          <w:sz w:val="21"/>
        </w:rPr>
        <w:t>[</w:t>
      </w:r>
      <w:r w:rsidR="006B1428" w:rsidRPr="001F6E88">
        <w:rPr>
          <w:rFonts w:hint="eastAsia"/>
          <w:sz w:val="21"/>
        </w:rPr>
        <w:t>8</w:t>
      </w:r>
      <w:r>
        <w:rPr>
          <w:sz w:val="21"/>
        </w:rPr>
        <w:t>]</w:t>
      </w:r>
      <w:r w:rsidR="006B1428" w:rsidRPr="001F6E88">
        <w:rPr>
          <w:rFonts w:hint="eastAsia"/>
          <w:sz w:val="21"/>
        </w:rPr>
        <w:t>搜集相关信息</w:t>
      </w:r>
      <w:r w:rsidR="000521A8">
        <w:rPr>
          <w:rFonts w:hint="eastAsia"/>
          <w:sz w:val="21"/>
        </w:rPr>
        <w:t>（</w:t>
      </w:r>
      <w:r w:rsidR="000521A8">
        <w:rPr>
          <w:rFonts w:hint="eastAsia"/>
          <w:sz w:val="21"/>
        </w:rPr>
        <w:t>资产配置的信息</w:t>
      </w:r>
      <w:r w:rsidR="000521A8">
        <w:rPr>
          <w:rFonts w:hint="eastAsia"/>
          <w:sz w:val="21"/>
        </w:rPr>
        <w:t>）</w:t>
      </w:r>
    </w:p>
    <w:p w:rsidR="00765470" w:rsidRDefault="006B1428" w:rsidP="00765470">
      <w:pPr>
        <w:ind w:firstLine="420"/>
      </w:pPr>
      <w:r>
        <w:rPr>
          <w:rFonts w:hint="eastAsia"/>
        </w:rPr>
        <w:t>输入本金，</w:t>
      </w:r>
      <w:r w:rsidRPr="00765470">
        <w:rPr>
          <w:rFonts w:hint="eastAsia"/>
          <w:highlight w:val="green"/>
        </w:rPr>
        <w:t>初始化给变量M</w:t>
      </w:r>
      <w:r w:rsidRPr="00765470">
        <w:rPr>
          <w:highlight w:val="green"/>
        </w:rPr>
        <w:t>0</w:t>
      </w:r>
    </w:p>
    <w:p w:rsidR="006B1428" w:rsidRPr="00765470" w:rsidRDefault="00765470" w:rsidP="00765470">
      <w:pPr>
        <w:ind w:firstLine="420"/>
      </w:pPr>
      <w:r>
        <w:rPr>
          <w:rFonts w:hint="eastAsia"/>
        </w:rPr>
        <w:t>输入允许的最大损失，</w:t>
      </w:r>
      <w:r w:rsidRPr="00765470">
        <w:rPr>
          <w:rFonts w:hint="eastAsia"/>
          <w:highlight w:val="green"/>
        </w:rPr>
        <w:t>初始化给变量</w:t>
      </w:r>
      <w:r w:rsidRPr="00765470">
        <w:rPr>
          <w:highlight w:val="green"/>
        </w:rPr>
        <w:t>k</w:t>
      </w:r>
    </w:p>
    <w:p w:rsidR="006B1428" w:rsidRDefault="006B1428" w:rsidP="006B1428">
      <w:pPr>
        <w:ind w:firstLine="420"/>
      </w:pPr>
      <w:r>
        <w:rPr>
          <w:rFonts w:hint="eastAsia"/>
        </w:rPr>
        <w:t>输入预测价格有效时间，</w:t>
      </w:r>
      <w:r w:rsidRPr="00765470">
        <w:rPr>
          <w:rFonts w:hint="eastAsia"/>
          <w:highlight w:val="green"/>
        </w:rPr>
        <w:t>初始化给变量T</w:t>
      </w:r>
    </w:p>
    <w:p w:rsidR="006B1428" w:rsidRDefault="006B1428" w:rsidP="006B1428">
      <w:pPr>
        <w:ind w:firstLine="420"/>
      </w:pPr>
      <w:r>
        <w:rPr>
          <w:rFonts w:hint="eastAsia"/>
        </w:rPr>
        <w:t>展示九宫格，用户选九宫格的一个格子</w:t>
      </w:r>
      <w:r w:rsidR="002B7697">
        <w:rPr>
          <w:rFonts w:hint="eastAsia"/>
        </w:rPr>
        <w:t>，</w:t>
      </w:r>
      <w:proofErr w:type="gramStart"/>
      <w:r w:rsidR="002B7697">
        <w:rPr>
          <w:rFonts w:hint="eastAsia"/>
        </w:rPr>
        <w:t>九宫格见变量</w:t>
      </w:r>
      <w:proofErr w:type="gramEnd"/>
      <w:r w:rsidR="002B7697">
        <w:rPr>
          <w:rFonts w:hint="eastAsia"/>
        </w:rPr>
        <w:t>表中间一列，字母与之后的策略算法对应。两者中性选项不存在。</w:t>
      </w:r>
    </w:p>
    <w:p w:rsidR="006B1428" w:rsidRDefault="006B1428" w:rsidP="006B1428">
      <w:pPr>
        <w:ind w:firstLine="420"/>
      </w:pPr>
    </w:p>
    <w:p w:rsidR="006B1428" w:rsidRPr="001F6E88" w:rsidRDefault="00D76502" w:rsidP="001F6E88">
      <w:pPr>
        <w:pStyle w:val="2"/>
        <w:spacing w:before="0" w:after="0" w:line="360" w:lineRule="auto"/>
        <w:ind w:firstLine="420"/>
        <w:rPr>
          <w:sz w:val="21"/>
        </w:rPr>
      </w:pPr>
      <w:r>
        <w:rPr>
          <w:sz w:val="21"/>
        </w:rPr>
        <w:t>[</w:t>
      </w:r>
      <w:r w:rsidR="006B1428" w:rsidRPr="001F6E88">
        <w:rPr>
          <w:rFonts w:hint="eastAsia"/>
          <w:sz w:val="21"/>
        </w:rPr>
        <w:t>9</w:t>
      </w:r>
      <w:r>
        <w:rPr>
          <w:sz w:val="21"/>
        </w:rPr>
        <w:t>]</w:t>
      </w:r>
      <w:r w:rsidR="006B1428" w:rsidRPr="001F6E88">
        <w:rPr>
          <w:rFonts w:hint="eastAsia"/>
          <w:sz w:val="21"/>
        </w:rPr>
        <w:t>输入预期</w:t>
      </w:r>
    </w:p>
    <w:p w:rsidR="006B1428" w:rsidRDefault="006B1428" w:rsidP="006B1428">
      <w:pPr>
        <w:ind w:firstLine="420"/>
        <w:rPr>
          <w:noProof/>
        </w:rPr>
      </w:pPr>
      <w:r>
        <w:rPr>
          <w:rFonts w:hint="eastAsia"/>
        </w:rPr>
        <w:t>输入对市场的预期，拖动价格条，选择</w:t>
      </w:r>
      <w:r w:rsidRPr="00765470">
        <w:rPr>
          <w:rFonts w:hint="eastAsia"/>
          <w:highlight w:val="green"/>
        </w:rPr>
        <w:t>价格区间</w:t>
      </w:r>
      <w:r w:rsidRPr="00765470">
        <w:rPr>
          <w:highlight w:val="green"/>
        </w:rPr>
        <w:t>[p1,p2]</w:t>
      </w:r>
      <w:r w:rsidRPr="000A0449">
        <w:rPr>
          <w:noProof/>
        </w:rPr>
        <w:t xml:space="preserve"> </w:t>
      </w:r>
      <w:r>
        <w:rPr>
          <w:rFonts w:hint="eastAsia"/>
          <w:noProof/>
        </w:rPr>
        <w:t>，精确到0</w:t>
      </w:r>
      <w:r>
        <w:rPr>
          <w:noProof/>
        </w:rPr>
        <w:t>.001</w:t>
      </w:r>
      <w:r>
        <w:rPr>
          <w:rFonts w:hint="eastAsia"/>
          <w:noProof/>
        </w:rPr>
        <w:t>，如果是预期价格上涨（下跌），则价格条左端（右段）就是5</w:t>
      </w:r>
      <w:r>
        <w:rPr>
          <w:noProof/>
        </w:rPr>
        <w:t>0</w:t>
      </w:r>
      <w:r>
        <w:rPr>
          <w:rFonts w:hint="eastAsia"/>
          <w:noProof/>
        </w:rPr>
        <w:t>ETF实时价格</w:t>
      </w:r>
    </w:p>
    <w:p w:rsidR="006B1428" w:rsidRDefault="006B1428" w:rsidP="006B1428">
      <w:pPr>
        <w:ind w:firstLine="420"/>
        <w:rPr>
          <w:noProof/>
        </w:rPr>
      </w:pPr>
      <w:r>
        <w:rPr>
          <w:rFonts w:hint="eastAsia"/>
        </w:rPr>
        <w:t>输入对波动率的预期，拖动波动率条，选择</w:t>
      </w:r>
      <w:r w:rsidRPr="00765470">
        <w:rPr>
          <w:rFonts w:hint="eastAsia"/>
          <w:highlight w:val="green"/>
        </w:rPr>
        <w:t>波动率区间</w:t>
      </w:r>
      <w:r w:rsidRPr="00765470">
        <w:rPr>
          <w:highlight w:val="green"/>
        </w:rPr>
        <w:t>[sigma1,sigma2]</w:t>
      </w:r>
      <w:r w:rsidRPr="000A0449">
        <w:rPr>
          <w:noProof/>
        </w:rPr>
        <w:t xml:space="preserve"> </w:t>
      </w:r>
      <w:r>
        <w:rPr>
          <w:rFonts w:hint="eastAsia"/>
          <w:noProof/>
        </w:rPr>
        <w:t>，精确到0</w:t>
      </w:r>
      <w:r>
        <w:rPr>
          <w:noProof/>
        </w:rPr>
        <w:t>.01</w:t>
      </w:r>
      <w:r>
        <w:rPr>
          <w:rFonts w:hint="eastAsia"/>
          <w:noProof/>
        </w:rPr>
        <w:t>如果是预期波动率上涨（下跌），则波动率条左端（右段）就是5</w:t>
      </w:r>
      <w:r>
        <w:rPr>
          <w:noProof/>
        </w:rPr>
        <w:t>0</w:t>
      </w:r>
      <w:r>
        <w:rPr>
          <w:rFonts w:hint="eastAsia"/>
          <w:noProof/>
        </w:rPr>
        <w:t>ETF实时波动率</w:t>
      </w:r>
    </w:p>
    <w:p w:rsidR="00BA224C" w:rsidRDefault="002B7697" w:rsidP="002B7697">
      <w:pPr>
        <w:ind w:firstLine="420"/>
        <w:rPr>
          <w:noProof/>
        </w:rPr>
      </w:pPr>
      <w:r>
        <w:rPr>
          <w:rFonts w:hint="eastAsia"/>
          <w:noProof/>
        </w:rPr>
        <w:t>重点在对应于上一步中选择的九宫格中的格子，如果选择波动率或者价格中性，那么就意味着投资者对波动率或者价格没有偏好预期，在这一里省去选择步骤。如果选择价格上涨的格子，那么这里让投资者拖动选择预期价格区间时就应该控制只能选择当前价格S</w:t>
      </w:r>
      <w:r>
        <w:rPr>
          <w:noProof/>
        </w:rPr>
        <w:t>0</w:t>
      </w:r>
      <w:r>
        <w:rPr>
          <w:rFonts w:hint="eastAsia"/>
          <w:noProof/>
        </w:rPr>
        <w:t>之上的价格区间。</w:t>
      </w:r>
    </w:p>
    <w:p w:rsidR="006B1428" w:rsidRDefault="006B1428">
      <w:pPr>
        <w:ind w:firstLine="420"/>
      </w:pPr>
    </w:p>
    <w:p w:rsidR="006B1428" w:rsidRPr="001F6E88" w:rsidRDefault="00765470" w:rsidP="001F6E88">
      <w:pPr>
        <w:pStyle w:val="2"/>
        <w:spacing w:before="0" w:after="0" w:line="360" w:lineRule="auto"/>
        <w:ind w:firstLine="420"/>
        <w:rPr>
          <w:sz w:val="21"/>
        </w:rPr>
      </w:pPr>
      <w:r>
        <w:rPr>
          <w:rFonts w:hint="eastAsia"/>
          <w:sz w:val="21"/>
        </w:rPr>
        <w:t>[</w:t>
      </w:r>
      <w:r>
        <w:rPr>
          <w:sz w:val="21"/>
        </w:rPr>
        <w:t>10]</w:t>
      </w:r>
      <w:r w:rsidR="006B1428" w:rsidRPr="001F6E88">
        <w:rPr>
          <w:rFonts w:hint="eastAsia"/>
          <w:sz w:val="21"/>
        </w:rPr>
        <w:t>输出组合</w:t>
      </w:r>
    </w:p>
    <w:p w:rsidR="00AD0C00" w:rsidRDefault="002B7697" w:rsidP="00765470">
      <w:pPr>
        <w:pStyle w:val="a3"/>
        <w:ind w:left="420" w:firstLineChars="0" w:firstLine="0"/>
      </w:pPr>
      <w:r>
        <w:rPr>
          <w:rFonts w:hint="eastAsia"/>
        </w:rPr>
        <w:t>输出g</w:t>
      </w:r>
      <w:r>
        <w:t>oal</w:t>
      </w:r>
      <w:r>
        <w:rPr>
          <w:rFonts w:hint="eastAsia"/>
        </w:rPr>
        <w:t>最高的</w:t>
      </w:r>
      <w:r w:rsidR="006B1428">
        <w:rPr>
          <w:rFonts w:hint="eastAsia"/>
        </w:rPr>
        <w:t>组合内包含的期权及其相关信息，</w:t>
      </w:r>
    </w:p>
    <w:p w:rsidR="00AD0C00" w:rsidRDefault="00084825" w:rsidP="00765470">
      <w:pPr>
        <w:pStyle w:val="a3"/>
        <w:ind w:left="420" w:firstLineChars="0" w:firstLine="0"/>
      </w:pPr>
      <w:r>
        <w:rPr>
          <w:rFonts w:hint="eastAsia"/>
        </w:rPr>
        <w:t>买入\卖出</w:t>
      </w:r>
    </w:p>
    <w:p w:rsidR="00084825" w:rsidRDefault="00084825" w:rsidP="00765470">
      <w:pPr>
        <w:pStyle w:val="a3"/>
        <w:ind w:left="420" w:firstLineChars="0" w:firstLine="0"/>
      </w:pPr>
      <w:r>
        <w:rPr>
          <w:rFonts w:hint="eastAsia"/>
        </w:rPr>
        <w:t>看涨</w:t>
      </w:r>
      <w:r>
        <w:t>\</w:t>
      </w:r>
      <w:r>
        <w:rPr>
          <w:rFonts w:hint="eastAsia"/>
        </w:rPr>
        <w:t>看跌</w:t>
      </w:r>
    </w:p>
    <w:p w:rsidR="00084825" w:rsidRDefault="00084825" w:rsidP="00765470">
      <w:pPr>
        <w:pStyle w:val="a3"/>
        <w:ind w:left="420" w:firstLineChars="0" w:firstLine="0"/>
      </w:pPr>
      <w:r>
        <w:rPr>
          <w:rFonts w:hint="eastAsia"/>
        </w:rPr>
        <w:t>到期时间T</w:t>
      </w:r>
    </w:p>
    <w:p w:rsidR="00084825" w:rsidRDefault="00084825" w:rsidP="00765470">
      <w:pPr>
        <w:pStyle w:val="a3"/>
        <w:ind w:left="420" w:firstLineChars="0" w:firstLine="0"/>
      </w:pPr>
      <w:r>
        <w:rPr>
          <w:rFonts w:hint="eastAsia"/>
        </w:rPr>
        <w:t>执行价格i</w:t>
      </w:r>
      <w:r>
        <w:t>_k</w:t>
      </w:r>
    </w:p>
    <w:p w:rsidR="00084825" w:rsidRDefault="00084825" w:rsidP="00765470">
      <w:pPr>
        <w:pStyle w:val="a3"/>
        <w:ind w:left="420" w:firstLineChars="0" w:firstLine="0"/>
      </w:pPr>
      <w:r>
        <w:rPr>
          <w:rFonts w:hint="eastAsia"/>
        </w:rPr>
        <w:t>成交价格，买入为i</w:t>
      </w:r>
      <w:r>
        <w:t>_price1</w:t>
      </w:r>
      <w:r>
        <w:rPr>
          <w:rFonts w:hint="eastAsia"/>
        </w:rPr>
        <w:t>，卖出为i</w:t>
      </w:r>
      <w:r>
        <w:t>_price2</w:t>
      </w:r>
    </w:p>
    <w:p w:rsidR="00084825" w:rsidRDefault="00084825" w:rsidP="00765470">
      <w:pPr>
        <w:pStyle w:val="a3"/>
        <w:ind w:left="420" w:firstLineChars="0" w:firstLine="0"/>
      </w:pPr>
      <w:r>
        <w:rPr>
          <w:rFonts w:hint="eastAsia"/>
        </w:rPr>
        <w:t>比例，只有1或2</w:t>
      </w:r>
    </w:p>
    <w:p w:rsidR="00C8042E" w:rsidRDefault="00C8042E" w:rsidP="00765470">
      <w:pPr>
        <w:pStyle w:val="a3"/>
        <w:ind w:left="420" w:firstLineChars="0" w:firstLine="0"/>
      </w:pPr>
      <w:r>
        <w:rPr>
          <w:rFonts w:hint="eastAsia"/>
        </w:rPr>
        <w:t>期权希腊值，delta、gamma、theta、vega、rho</w:t>
      </w:r>
    </w:p>
    <w:p w:rsidR="00C8042E" w:rsidRDefault="00C8042E" w:rsidP="00765470">
      <w:pPr>
        <w:pStyle w:val="a3"/>
        <w:ind w:left="420" w:firstLineChars="0" w:firstLine="0"/>
      </w:pPr>
    </w:p>
    <w:p w:rsidR="00C8042E" w:rsidRDefault="00C8042E" w:rsidP="00765470">
      <w:pPr>
        <w:pStyle w:val="a3"/>
        <w:ind w:left="420" w:firstLineChars="0" w:firstLine="0"/>
      </w:pPr>
      <w:r>
        <w:rPr>
          <w:rFonts w:hint="eastAsia"/>
        </w:rPr>
        <w:t>组合信息：</w:t>
      </w:r>
    </w:p>
    <w:p w:rsidR="00C8042E" w:rsidRDefault="00C8042E" w:rsidP="00765470">
      <w:pPr>
        <w:pStyle w:val="a3"/>
        <w:ind w:left="420" w:firstLineChars="0" w:firstLine="0"/>
      </w:pPr>
      <w:r>
        <w:rPr>
          <w:rFonts w:hint="eastAsia"/>
        </w:rPr>
        <w:t>成本p</w:t>
      </w:r>
      <w:r>
        <w:t>0</w:t>
      </w:r>
      <w:r w:rsidR="000521A8">
        <w:t>-</w:t>
      </w:r>
      <w:r w:rsidR="000521A8">
        <w:rPr>
          <w:rFonts w:hint="eastAsia"/>
        </w:rPr>
        <w:t>pb</w:t>
      </w:r>
    </w:p>
    <w:p w:rsidR="00C8042E" w:rsidRDefault="00C8042E" w:rsidP="00765470">
      <w:pPr>
        <w:pStyle w:val="a3"/>
        <w:ind w:left="420" w:firstLineChars="0" w:firstLine="0"/>
      </w:pPr>
      <w:r>
        <w:rPr>
          <w:rFonts w:hint="eastAsia"/>
        </w:rPr>
        <w:t>保证金p</w:t>
      </w:r>
      <w:r>
        <w:t>b</w:t>
      </w:r>
    </w:p>
    <w:p w:rsidR="00C8042E" w:rsidRDefault="00C8042E" w:rsidP="00765470">
      <w:pPr>
        <w:pStyle w:val="a3"/>
        <w:ind w:left="420" w:firstLineChars="0" w:firstLine="0"/>
      </w:pPr>
      <w:r>
        <w:rPr>
          <w:rFonts w:hint="eastAsia"/>
        </w:rPr>
        <w:t>组合希腊值：z</w:t>
      </w:r>
      <w:r>
        <w:t>_delta......z_rho</w:t>
      </w:r>
    </w:p>
    <w:p w:rsidR="002B7697" w:rsidRPr="009A37E8" w:rsidRDefault="002B7697" w:rsidP="00765470">
      <w:pPr>
        <w:pStyle w:val="a3"/>
        <w:ind w:left="420" w:firstLineChars="0" w:firstLine="0"/>
      </w:pPr>
    </w:p>
    <w:p w:rsidR="006B1428" w:rsidRPr="001F6E88" w:rsidRDefault="00765470" w:rsidP="001F6E88">
      <w:pPr>
        <w:pStyle w:val="2"/>
        <w:spacing w:before="0" w:after="0" w:line="360" w:lineRule="auto"/>
        <w:ind w:firstLine="420"/>
        <w:rPr>
          <w:sz w:val="21"/>
        </w:rPr>
      </w:pPr>
      <w:bookmarkStart w:id="1" w:name="_组合表现展示"/>
      <w:bookmarkEnd w:id="1"/>
      <w:r>
        <w:rPr>
          <w:rFonts w:hint="eastAsia"/>
          <w:sz w:val="21"/>
        </w:rPr>
        <w:t>[</w:t>
      </w:r>
      <w:r>
        <w:rPr>
          <w:sz w:val="21"/>
        </w:rPr>
        <w:t>11]</w:t>
      </w:r>
      <w:r w:rsidR="006B1428" w:rsidRPr="001F6E88">
        <w:rPr>
          <w:rFonts w:hint="eastAsia"/>
          <w:sz w:val="21"/>
        </w:rPr>
        <w:t>组合表现展示</w:t>
      </w:r>
    </w:p>
    <w:p w:rsidR="006B1428" w:rsidRDefault="006B1428" w:rsidP="00765470">
      <w:pPr>
        <w:pStyle w:val="a3"/>
        <w:ind w:left="420" w:firstLineChars="0" w:firstLine="0"/>
      </w:pPr>
      <w:r>
        <w:rPr>
          <w:rFonts w:hint="eastAsia"/>
        </w:rPr>
        <w:t>组合的期望收益率</w:t>
      </w:r>
      <w:r w:rsidRPr="009A37E8">
        <w:rPr>
          <w:rFonts w:hint="eastAsia"/>
          <w:i/>
        </w:rPr>
        <w:t>E</w:t>
      </w:r>
      <w:r w:rsidR="00A1395B">
        <w:rPr>
          <w:rFonts w:hint="eastAsia"/>
          <w:i/>
        </w:rPr>
        <w:t>/</w:t>
      </w:r>
      <w:r w:rsidR="00A1395B">
        <w:rPr>
          <w:i/>
        </w:rPr>
        <w:t>M</w:t>
      </w:r>
      <w:r>
        <w:rPr>
          <w:rFonts w:hint="eastAsia"/>
        </w:rPr>
        <w:t>（实数）</w:t>
      </w:r>
    </w:p>
    <w:p w:rsidR="006B1428" w:rsidRDefault="006B1428" w:rsidP="00765470">
      <w:pPr>
        <w:pStyle w:val="a3"/>
        <w:ind w:left="420" w:firstLineChars="0" w:firstLine="0"/>
      </w:pPr>
      <w:r>
        <w:rPr>
          <w:rFonts w:hint="eastAsia"/>
        </w:rPr>
        <w:t>组合风险值</w:t>
      </w:r>
      <w:r w:rsidRPr="009A37E8">
        <w:rPr>
          <w:rFonts w:hint="eastAsia"/>
          <w:i/>
        </w:rPr>
        <w:t>β</w:t>
      </w:r>
      <w:r>
        <w:rPr>
          <w:rFonts w:hint="eastAsia"/>
        </w:rPr>
        <w:t>（实数）</w:t>
      </w:r>
    </w:p>
    <w:p w:rsidR="006B1428" w:rsidRDefault="006B1428" w:rsidP="00765470">
      <w:pPr>
        <w:pStyle w:val="a3"/>
        <w:ind w:left="420" w:firstLineChars="0" w:firstLine="0"/>
      </w:pPr>
      <w:proofErr w:type="gramStart"/>
      <w:r>
        <w:rPr>
          <w:rFonts w:hint="eastAsia"/>
        </w:rPr>
        <w:t>回测收益图</w:t>
      </w:r>
      <w:proofErr w:type="gramEnd"/>
      <w:r>
        <w:rPr>
          <w:rFonts w:hint="eastAsia"/>
        </w:rPr>
        <w:t>：</w:t>
      </w:r>
    </w:p>
    <w:p w:rsidR="006B1428" w:rsidRDefault="006B1428" w:rsidP="006B1428">
      <w:pPr>
        <w:pStyle w:val="a3"/>
        <w:ind w:left="420" w:firstLineChars="0" w:firstLine="0"/>
      </w:pPr>
      <w:r>
        <w:rPr>
          <w:rFonts w:hint="eastAsia"/>
        </w:rPr>
        <w:t>以月份</w:t>
      </w:r>
      <w:r w:rsidRPr="009A37E8">
        <w:rPr>
          <w:rFonts w:hint="eastAsia"/>
          <w:i/>
        </w:rPr>
        <w:t>month</w:t>
      </w:r>
      <w:r>
        <w:rPr>
          <w:rFonts w:hint="eastAsia"/>
        </w:rPr>
        <w:t>为横坐标，实际收益</w:t>
      </w:r>
      <w:r w:rsidRPr="009A37E8">
        <w:rPr>
          <w:rFonts w:hint="eastAsia"/>
          <w:i/>
        </w:rPr>
        <w:t>profit</w:t>
      </w:r>
      <w:r>
        <w:rPr>
          <w:rFonts w:hint="eastAsia"/>
        </w:rPr>
        <w:t>为纵坐标绘制曲线。例如，从2015年1月开始回测，那么第一个横坐标就是2015年1月，而纵坐标就是1月份购买这份组合至期权到期所得到的实际收益，例如此时你购买了下月到期期权，那么期权收益就用3月份此期权的收盘价-此时买入期权的成本，就得到了期权的总收益</w:t>
      </w:r>
      <w:r w:rsidRPr="009A37E8">
        <w:rPr>
          <w:rFonts w:hint="eastAsia"/>
          <w:i/>
        </w:rPr>
        <w:t>profit</w:t>
      </w:r>
      <w:r>
        <w:rPr>
          <w:rFonts w:hint="eastAsia"/>
        </w:rPr>
        <w:t>，以这个值作为纵坐标，以此类推。</w:t>
      </w:r>
    </w:p>
    <w:p w:rsidR="00C8042E" w:rsidRDefault="00C8042E" w:rsidP="006B1428">
      <w:pPr>
        <w:pStyle w:val="a3"/>
        <w:ind w:left="420" w:firstLineChars="0" w:firstLine="0"/>
      </w:pPr>
    </w:p>
    <w:p w:rsidR="006B1428" w:rsidRDefault="00765470" w:rsidP="001F6E88">
      <w:pPr>
        <w:pStyle w:val="2"/>
        <w:spacing w:before="0" w:after="0" w:line="360" w:lineRule="auto"/>
        <w:ind w:firstLine="420"/>
        <w:rPr>
          <w:sz w:val="21"/>
        </w:rPr>
      </w:pPr>
      <w:r>
        <w:rPr>
          <w:rFonts w:hint="eastAsia"/>
          <w:sz w:val="21"/>
        </w:rPr>
        <w:t>[</w:t>
      </w:r>
      <w:r>
        <w:rPr>
          <w:sz w:val="21"/>
        </w:rPr>
        <w:t>12]</w:t>
      </w:r>
      <w:r w:rsidR="006B1428" w:rsidRPr="001F6E88">
        <w:rPr>
          <w:rFonts w:hint="eastAsia"/>
          <w:sz w:val="21"/>
        </w:rPr>
        <w:t>资产收益展示</w:t>
      </w:r>
    </w:p>
    <w:p w:rsidR="00A1395B" w:rsidRDefault="00A1395B" w:rsidP="00A1395B">
      <w:pPr>
        <w:ind w:firstLine="420"/>
      </w:pPr>
      <w:r>
        <w:rPr>
          <w:rFonts w:hint="eastAsia"/>
        </w:rPr>
        <w:t>资产期望收益率：[</w:t>
      </w:r>
      <w:r>
        <w:t>E+(M0-</w:t>
      </w:r>
      <w:proofErr w:type="gramStart"/>
      <w:r>
        <w:t>M)*</w:t>
      </w:r>
      <w:proofErr w:type="gramEnd"/>
      <w:r>
        <w:t>r*T/12]/M0</w:t>
      </w:r>
    </w:p>
    <w:p w:rsidR="00A1395B" w:rsidRDefault="00A1395B" w:rsidP="00A1395B">
      <w:pPr>
        <w:ind w:firstLine="420"/>
      </w:pPr>
      <w:r>
        <w:rPr>
          <w:rFonts w:hint="eastAsia"/>
        </w:rPr>
        <w:t>资产风险值：β</w:t>
      </w:r>
    </w:p>
    <w:p w:rsidR="00A1395B" w:rsidRDefault="00A1395B" w:rsidP="00A1395B">
      <w:pPr>
        <w:ind w:firstLine="420"/>
      </w:pPr>
      <w:proofErr w:type="gramStart"/>
      <w:r>
        <w:rPr>
          <w:rFonts w:hint="eastAsia"/>
        </w:rPr>
        <w:t>回测收益图</w:t>
      </w:r>
      <w:proofErr w:type="gramEnd"/>
      <w:r>
        <w:rPr>
          <w:rFonts w:hint="eastAsia"/>
        </w:rPr>
        <w:t>：</w:t>
      </w:r>
    </w:p>
    <w:p w:rsidR="00A1395B" w:rsidRDefault="00A1395B" w:rsidP="00A1395B">
      <w:pPr>
        <w:ind w:firstLine="420"/>
      </w:pPr>
      <w:r>
        <w:rPr>
          <w:rFonts w:hint="eastAsia"/>
        </w:rPr>
        <w:t>将上图纵坐标改成</w:t>
      </w:r>
      <w:r>
        <w:t>profit+(M0-M)*r*T/12</w:t>
      </w:r>
      <w:r>
        <w:rPr>
          <w:rFonts w:hint="eastAsia"/>
        </w:rPr>
        <w:t>即可</w:t>
      </w:r>
    </w:p>
    <w:p w:rsidR="00A1395B" w:rsidRDefault="00A1395B" w:rsidP="00A1395B">
      <w:pPr>
        <w:ind w:firstLine="420"/>
      </w:pPr>
    </w:p>
    <w:p w:rsidR="006B1428" w:rsidRPr="001F6E88" w:rsidRDefault="00A1395B" w:rsidP="001F6E88">
      <w:pPr>
        <w:pStyle w:val="2"/>
        <w:spacing w:before="0" w:after="0" w:line="360" w:lineRule="auto"/>
        <w:ind w:firstLine="420"/>
        <w:rPr>
          <w:sz w:val="21"/>
        </w:rPr>
      </w:pPr>
      <w:r>
        <w:rPr>
          <w:rFonts w:hint="eastAsia"/>
          <w:sz w:val="21"/>
        </w:rPr>
        <w:t xml:space="preserve"> </w:t>
      </w:r>
      <w:r w:rsidR="00765470">
        <w:rPr>
          <w:rFonts w:hint="eastAsia"/>
          <w:sz w:val="21"/>
        </w:rPr>
        <w:t>[</w:t>
      </w:r>
      <w:r w:rsidR="00765470">
        <w:rPr>
          <w:sz w:val="21"/>
        </w:rPr>
        <w:t>13]</w:t>
      </w:r>
      <w:r w:rsidR="006B1428" w:rsidRPr="001F6E88">
        <w:rPr>
          <w:rFonts w:hint="eastAsia"/>
          <w:sz w:val="21"/>
        </w:rPr>
        <w:t>展示市场行情、可选期权产品</w:t>
      </w:r>
    </w:p>
    <w:p w:rsidR="006B1428" w:rsidRPr="00B13AE4" w:rsidRDefault="006B1428" w:rsidP="00A1395B">
      <w:pPr>
        <w:pStyle w:val="a3"/>
        <w:ind w:left="420" w:firstLineChars="0" w:firstLine="0"/>
      </w:pPr>
      <w:r>
        <w:rPr>
          <w:rFonts w:hint="eastAsia"/>
        </w:rPr>
        <w:t>展示50ETF实时行情。如下图</w:t>
      </w:r>
    </w:p>
    <w:p w:rsidR="006B1428" w:rsidRDefault="006B1428" w:rsidP="006B1428">
      <w:pPr>
        <w:ind w:firstLine="420"/>
      </w:pPr>
      <w:r>
        <w:rPr>
          <w:noProof/>
        </w:rPr>
        <w:lastRenderedPageBreak/>
        <w:drawing>
          <wp:inline distT="0" distB="0" distL="0" distR="0" wp14:anchorId="045A3766" wp14:editId="140BE5ED">
            <wp:extent cx="5274310" cy="42843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284345"/>
                    </a:xfrm>
                    <a:prstGeom prst="rect">
                      <a:avLst/>
                    </a:prstGeom>
                  </pic:spPr>
                </pic:pic>
              </a:graphicData>
            </a:graphic>
          </wp:inline>
        </w:drawing>
      </w:r>
    </w:p>
    <w:p w:rsidR="006B1428" w:rsidRDefault="006B1428" w:rsidP="00765470">
      <w:pPr>
        <w:pStyle w:val="a3"/>
        <w:ind w:left="420" w:firstLineChars="0" w:firstLine="0"/>
      </w:pPr>
      <w:r>
        <w:rPr>
          <w:rFonts w:hint="eastAsia"/>
        </w:rPr>
        <w:t>展示当前各期权的实时行情</w:t>
      </w:r>
    </w:p>
    <w:p w:rsidR="006B1428" w:rsidRDefault="006B1428" w:rsidP="006B1428">
      <w:pPr>
        <w:pStyle w:val="a3"/>
        <w:ind w:left="420" w:firstLineChars="0" w:firstLine="0"/>
      </w:pPr>
      <w:r>
        <w:rPr>
          <w:rFonts w:hint="eastAsia"/>
        </w:rPr>
        <w:t>模仿</w:t>
      </w:r>
      <w:hyperlink r:id="rId25" w:history="1">
        <w:r w:rsidRPr="005D1285">
          <w:rPr>
            <w:rStyle w:val="a4"/>
          </w:rPr>
          <w:t>http://stock.finance.sina.com.cn/option/quotes.html</w:t>
        </w:r>
      </w:hyperlink>
    </w:p>
    <w:p w:rsidR="00A1395B" w:rsidRDefault="006B1428" w:rsidP="00A1395B">
      <w:pPr>
        <w:ind w:firstLine="420"/>
        <w:jc w:val="center"/>
      </w:pPr>
      <w:r>
        <w:rPr>
          <w:noProof/>
        </w:rPr>
        <w:lastRenderedPageBreak/>
        <w:drawing>
          <wp:inline distT="0" distB="0" distL="0" distR="0" wp14:anchorId="27806C79" wp14:editId="04CE1A5A">
            <wp:extent cx="6324600" cy="49814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32549" cy="4987664"/>
                    </a:xfrm>
                    <a:prstGeom prst="rect">
                      <a:avLst/>
                    </a:prstGeom>
                  </pic:spPr>
                </pic:pic>
              </a:graphicData>
            </a:graphic>
          </wp:inline>
        </w:drawing>
      </w:r>
    </w:p>
    <w:p w:rsidR="00A1395B" w:rsidRDefault="00A1395B" w:rsidP="00A1395B">
      <w:pPr>
        <w:ind w:firstLine="420"/>
      </w:pPr>
      <w:r>
        <w:rPr>
          <w:rFonts w:hint="eastAsia"/>
        </w:rPr>
        <w:t>选择相应产品，选择买入或卖出，设置份数，确认，加入组合</w:t>
      </w:r>
    </w:p>
    <w:p w:rsidR="00A1395B" w:rsidRDefault="00A26A9B" w:rsidP="00A1395B">
      <w:pPr>
        <w:ind w:firstLineChars="0" w:firstLine="0"/>
      </w:pPr>
      <w:r>
        <w:tab/>
      </w:r>
    </w:p>
    <w:p w:rsidR="006B1428" w:rsidRPr="001F6E88" w:rsidRDefault="00765470" w:rsidP="001F6E88">
      <w:pPr>
        <w:pStyle w:val="2"/>
        <w:spacing w:before="0" w:after="0" w:line="360" w:lineRule="auto"/>
        <w:ind w:firstLine="420"/>
        <w:rPr>
          <w:sz w:val="21"/>
        </w:rPr>
      </w:pPr>
      <w:r>
        <w:rPr>
          <w:rFonts w:hint="eastAsia"/>
          <w:sz w:val="21"/>
        </w:rPr>
        <w:t>[</w:t>
      </w:r>
      <w:r>
        <w:rPr>
          <w:sz w:val="21"/>
        </w:rPr>
        <w:t>14]</w:t>
      </w:r>
      <w:r w:rsidR="006B1428" w:rsidRPr="001F6E88">
        <w:rPr>
          <w:rFonts w:hint="eastAsia"/>
          <w:sz w:val="21"/>
        </w:rPr>
        <w:t>组合表现展示</w:t>
      </w:r>
    </w:p>
    <w:p w:rsidR="006B1428" w:rsidRPr="00F3244D" w:rsidRDefault="006B1428" w:rsidP="006B1428">
      <w:pPr>
        <w:ind w:firstLine="420"/>
      </w:pPr>
      <w:r>
        <w:rPr>
          <w:rFonts w:hint="eastAsia"/>
        </w:rPr>
        <w:t>参照</w:t>
      </w:r>
      <w:hyperlink w:anchor="_组合表现展示" w:history="1">
        <w:r w:rsidRPr="00F3244D">
          <w:rPr>
            <w:rStyle w:val="a4"/>
          </w:rPr>
          <w:t>[11]</w:t>
        </w:r>
        <w:r w:rsidRPr="00F3244D">
          <w:rPr>
            <w:rStyle w:val="a4"/>
            <w:rFonts w:hint="eastAsia"/>
          </w:rPr>
          <w:t>组合表现展示</w:t>
        </w:r>
      </w:hyperlink>
    </w:p>
    <w:p w:rsidR="006B1428" w:rsidRDefault="006B1428" w:rsidP="00A26A9B">
      <w:pPr>
        <w:ind w:firstLineChars="0" w:firstLine="0"/>
      </w:pPr>
    </w:p>
    <w:p w:rsidR="00C25B78" w:rsidRPr="00A26A9B" w:rsidRDefault="00C25B78" w:rsidP="00A26A9B">
      <w:pPr>
        <w:pStyle w:val="2"/>
        <w:spacing w:before="0" w:after="0" w:line="360" w:lineRule="auto"/>
        <w:ind w:firstLine="420"/>
        <w:rPr>
          <w:sz w:val="21"/>
        </w:rPr>
      </w:pPr>
      <w:r w:rsidRPr="00C25B78">
        <w:rPr>
          <w:sz w:val="21"/>
        </w:rPr>
        <w:t>[15]组合列表展示</w:t>
      </w:r>
      <w:r w:rsidRPr="00A26A9B">
        <w:rPr>
          <w:sz w:val="21"/>
        </w:rPr>
        <w:tab/>
      </w:r>
    </w:p>
    <w:p w:rsidR="00C25B78" w:rsidRDefault="00C25B78" w:rsidP="00A26A9B">
      <w:pPr>
        <w:tabs>
          <w:tab w:val="left" w:pos="1965"/>
        </w:tabs>
        <w:ind w:leftChars="200" w:left="420" w:firstLineChars="0" w:firstLine="0"/>
        <w:jc w:val="left"/>
      </w:pPr>
      <w:r w:rsidRPr="00C25B78">
        <w:t>客户个人的已</w:t>
      </w:r>
      <w:r w:rsidR="00A26A9B">
        <w:rPr>
          <w:rFonts w:hint="eastAsia"/>
        </w:rPr>
        <w:t>添加</w:t>
      </w:r>
      <w:r w:rsidRPr="00C25B78">
        <w:t>的定制投资或者组合diy的期权</w:t>
      </w:r>
      <w:r w:rsidR="00A26A9B">
        <w:rPr>
          <w:rFonts w:hint="eastAsia"/>
        </w:rPr>
        <w:t>组合</w:t>
      </w:r>
    </w:p>
    <w:p w:rsidR="00C25B78" w:rsidRDefault="00C25B78" w:rsidP="00A26A9B">
      <w:pPr>
        <w:ind w:leftChars="200" w:left="420" w:firstLineChars="0" w:firstLine="0"/>
        <w:jc w:val="left"/>
      </w:pPr>
      <w:r w:rsidRPr="00C25B78">
        <w:t>显示组合的类型（定制投资，DIY）</w:t>
      </w:r>
    </w:p>
    <w:p w:rsidR="00C25B78" w:rsidRDefault="00C25B78" w:rsidP="00A26A9B">
      <w:pPr>
        <w:ind w:leftChars="200" w:left="420" w:firstLineChars="0" w:firstLine="0"/>
        <w:jc w:val="left"/>
      </w:pPr>
      <w:r w:rsidRPr="00C25B78">
        <w:t>组合的名称、创建时间、分组（自定义）、</w:t>
      </w:r>
      <w:r w:rsidR="00A26A9B">
        <w:rPr>
          <w:rFonts w:hint="eastAsia"/>
        </w:rPr>
        <w:t>期望</w:t>
      </w:r>
      <w:r w:rsidRPr="00C25B78">
        <w:t>收益</w:t>
      </w:r>
    </w:p>
    <w:p w:rsidR="00765470" w:rsidRDefault="00765470" w:rsidP="00C25B78">
      <w:pPr>
        <w:ind w:firstLineChars="0" w:firstLine="0"/>
        <w:jc w:val="left"/>
        <w:rPr>
          <w:rFonts w:ascii="宋体" w:eastAsia="宋体" w:hAnsi="宋体" w:cs="宋体"/>
          <w:kern w:val="0"/>
          <w:sz w:val="24"/>
          <w:szCs w:val="24"/>
        </w:rPr>
      </w:pPr>
    </w:p>
    <w:p w:rsidR="00C25B78" w:rsidRDefault="00C25B78" w:rsidP="00A26A9B">
      <w:pPr>
        <w:pStyle w:val="2"/>
        <w:spacing w:before="0" w:after="0" w:line="360" w:lineRule="auto"/>
        <w:ind w:firstLine="420"/>
        <w:rPr>
          <w:rFonts w:ascii="宋体" w:eastAsia="宋体" w:hAnsi="宋体" w:cs="宋体"/>
          <w:kern w:val="0"/>
          <w:sz w:val="24"/>
          <w:szCs w:val="24"/>
        </w:rPr>
      </w:pPr>
      <w:r w:rsidRPr="00C25B78">
        <w:rPr>
          <w:sz w:val="21"/>
        </w:rPr>
        <w:t>[16]查看组合详情</w:t>
      </w:r>
    </w:p>
    <w:p w:rsidR="00C25B78" w:rsidRDefault="00C25B78" w:rsidP="00A26A9B">
      <w:pPr>
        <w:ind w:leftChars="200" w:left="420" w:firstLineChars="0" w:firstLine="0"/>
        <w:jc w:val="left"/>
      </w:pPr>
      <w:r w:rsidRPr="00C25B78">
        <w:t>组合里面的期权的属性</w:t>
      </w:r>
      <w:r w:rsidR="00A26A9B">
        <w:rPr>
          <w:rFonts w:hint="eastAsia"/>
        </w:rPr>
        <w:t>同[</w:t>
      </w:r>
      <w:r w:rsidR="00A26A9B">
        <w:t>10]</w:t>
      </w:r>
    </w:p>
    <w:p w:rsidR="00C25B78" w:rsidRDefault="00C25B78" w:rsidP="00A26A9B">
      <w:pPr>
        <w:ind w:leftChars="200" w:left="420" w:firstLineChars="0" w:firstLine="0"/>
        <w:jc w:val="left"/>
      </w:pPr>
      <w:r w:rsidRPr="00C25B78">
        <w:t>显示组合具体的属性</w:t>
      </w:r>
      <w:r w:rsidR="00A26A9B">
        <w:rPr>
          <w:rFonts w:hint="eastAsia"/>
        </w:rPr>
        <w:t>同[</w:t>
      </w:r>
      <w:r w:rsidR="00A26A9B">
        <w:t>11]</w:t>
      </w:r>
    </w:p>
    <w:p w:rsidR="00765470" w:rsidRDefault="00765470" w:rsidP="00C25B78">
      <w:pPr>
        <w:ind w:firstLineChars="0" w:firstLine="0"/>
        <w:jc w:val="left"/>
      </w:pPr>
    </w:p>
    <w:p w:rsidR="00C25B78" w:rsidRPr="00A26A9B" w:rsidRDefault="00C25B78" w:rsidP="00A26A9B">
      <w:pPr>
        <w:pStyle w:val="2"/>
        <w:spacing w:before="0" w:after="0" w:line="360" w:lineRule="auto"/>
        <w:ind w:firstLine="420"/>
        <w:rPr>
          <w:sz w:val="21"/>
        </w:rPr>
      </w:pPr>
      <w:r w:rsidRPr="00C25B78">
        <w:rPr>
          <w:sz w:val="21"/>
        </w:rPr>
        <w:t>[17]管理组合</w:t>
      </w:r>
    </w:p>
    <w:p w:rsidR="00C25B78" w:rsidRDefault="00C25B78" w:rsidP="00A26A9B">
      <w:pPr>
        <w:ind w:leftChars="200" w:left="420" w:firstLineChars="0" w:firstLine="0"/>
        <w:jc w:val="left"/>
      </w:pPr>
      <w:r w:rsidRPr="00C25B78">
        <w:t>新建或者删除组合</w:t>
      </w:r>
    </w:p>
    <w:p w:rsidR="00C25B78" w:rsidRDefault="00C25B78" w:rsidP="00A26A9B">
      <w:pPr>
        <w:ind w:leftChars="200" w:left="420" w:firstLineChars="0" w:firstLine="0"/>
        <w:jc w:val="left"/>
      </w:pPr>
      <w:r w:rsidRPr="00C25B78">
        <w:lastRenderedPageBreak/>
        <w:t>组合重命名，重新分组，是否增加跟踪</w:t>
      </w:r>
    </w:p>
    <w:p w:rsidR="00765470" w:rsidRDefault="00765470" w:rsidP="00C25B78">
      <w:pPr>
        <w:ind w:firstLineChars="0" w:firstLine="0"/>
        <w:jc w:val="left"/>
      </w:pPr>
    </w:p>
    <w:p w:rsidR="00C25B78" w:rsidRPr="00A26A9B" w:rsidRDefault="00C25B78" w:rsidP="00A26A9B">
      <w:pPr>
        <w:pStyle w:val="2"/>
        <w:spacing w:before="0" w:after="0" w:line="360" w:lineRule="auto"/>
        <w:ind w:firstLine="420"/>
        <w:rPr>
          <w:sz w:val="21"/>
        </w:rPr>
      </w:pPr>
      <w:r w:rsidRPr="00C25B78">
        <w:rPr>
          <w:sz w:val="21"/>
        </w:rPr>
        <w:t>[18]添加跟踪</w:t>
      </w:r>
    </w:p>
    <w:p w:rsidR="00C25B78" w:rsidRDefault="00C25B78" w:rsidP="00A26A9B">
      <w:pPr>
        <w:ind w:leftChars="200" w:left="420" w:firstLineChars="0" w:firstLine="0"/>
        <w:jc w:val="left"/>
      </w:pPr>
      <w:r w:rsidRPr="00C25B78">
        <w:t>来源于网络实时数据</w:t>
      </w:r>
    </w:p>
    <w:p w:rsidR="00C25B78" w:rsidRDefault="00C25B78" w:rsidP="00A26A9B">
      <w:pPr>
        <w:ind w:leftChars="200" w:left="420" w:firstLineChars="0" w:firstLine="0"/>
        <w:jc w:val="left"/>
      </w:pPr>
      <w:r w:rsidRPr="00C25B78">
        <w:t>设置预警的条件（阈值），判断跟踪的组合是否达到预警条件</w:t>
      </w:r>
      <w:r w:rsidR="00A26A9B">
        <w:rPr>
          <w:rFonts w:hint="eastAsia"/>
        </w:rPr>
        <w:t>，依据z</w:t>
      </w:r>
      <w:r w:rsidR="00A26A9B">
        <w:t>_loss</w:t>
      </w:r>
    </w:p>
    <w:p w:rsidR="00A26A9B" w:rsidRDefault="00A26A9B" w:rsidP="00A26A9B">
      <w:pPr>
        <w:ind w:leftChars="200" w:left="420" w:firstLineChars="0" w:firstLine="0"/>
        <w:jc w:val="left"/>
      </w:pPr>
    </w:p>
    <w:p w:rsidR="00A26A9B" w:rsidRPr="00BA67FF" w:rsidRDefault="00BA67FF" w:rsidP="00BA67FF">
      <w:pPr>
        <w:pStyle w:val="2"/>
        <w:spacing w:before="0" w:after="0" w:line="360" w:lineRule="auto"/>
        <w:ind w:firstLine="420"/>
        <w:rPr>
          <w:sz w:val="21"/>
        </w:rPr>
      </w:pPr>
      <w:r w:rsidRPr="00BA67FF">
        <w:rPr>
          <w:rFonts w:hint="eastAsia"/>
          <w:sz w:val="21"/>
        </w:rPr>
        <w:t>[</w:t>
      </w:r>
      <w:r w:rsidRPr="00BA67FF">
        <w:rPr>
          <w:sz w:val="21"/>
        </w:rPr>
        <w:t>19]</w:t>
      </w:r>
      <w:r w:rsidRPr="00BA67FF">
        <w:rPr>
          <w:rFonts w:hint="eastAsia"/>
          <w:sz w:val="21"/>
        </w:rPr>
        <w:t>方案效果展示</w:t>
      </w:r>
    </w:p>
    <w:p w:rsidR="00BA67FF" w:rsidRDefault="00BA67FF" w:rsidP="00A26A9B">
      <w:pPr>
        <w:ind w:leftChars="200" w:left="420" w:firstLineChars="0" w:firstLine="0"/>
        <w:jc w:val="left"/>
      </w:pPr>
      <w:r>
        <w:rPr>
          <w:rFonts w:hint="eastAsia"/>
        </w:rPr>
        <w:t>展示，到达预期最大亏损，减损值：</w:t>
      </w:r>
      <w:r w:rsidRPr="00FB35D6">
        <w:rPr>
          <w:rFonts w:ascii="微软雅黑" w:eastAsia="微软雅黑" w:hAnsi="微软雅黑" w:cs="Calibri" w:hint="eastAsia"/>
          <w:b/>
          <w:bCs/>
          <w:color w:val="000000"/>
          <w:kern w:val="0"/>
          <w:szCs w:val="21"/>
        </w:rPr>
        <w:t>N*(p_asset-s_exp</w:t>
      </w:r>
      <w:r>
        <w:rPr>
          <w:rFonts w:ascii="微软雅黑" w:eastAsia="微软雅黑" w:hAnsi="微软雅黑" w:cs="Calibri" w:hint="eastAsia"/>
          <w:b/>
          <w:bCs/>
          <w:color w:val="000000"/>
          <w:kern w:val="0"/>
          <w:szCs w:val="21"/>
        </w:rPr>
        <w:t>-</w:t>
      </w:r>
      <w:r>
        <w:rPr>
          <w:rFonts w:ascii="微软雅黑" w:eastAsia="微软雅黑" w:hAnsi="微软雅黑" w:cs="Calibri"/>
          <w:b/>
          <w:bCs/>
          <w:color w:val="000000"/>
          <w:kern w:val="0"/>
          <w:szCs w:val="21"/>
        </w:rPr>
        <w:t>[</w:t>
      </w:r>
      <w:r>
        <w:rPr>
          <w:rFonts w:hint="eastAsia"/>
        </w:rPr>
        <w:t>到达预期最大亏损</w:t>
      </w:r>
      <w:r w:rsidRPr="00BA67FF">
        <w:rPr>
          <w:rFonts w:hint="eastAsia"/>
          <w:b/>
        </w:rPr>
        <w:t>]</w:t>
      </w:r>
    </w:p>
    <w:p w:rsidR="006B1428" w:rsidRPr="00C25B78" w:rsidRDefault="006B1428">
      <w:pPr>
        <w:ind w:firstLine="420"/>
      </w:pPr>
    </w:p>
    <w:p w:rsidR="00966B8A" w:rsidRPr="000D761A" w:rsidRDefault="00BA67FF" w:rsidP="000D761A">
      <w:pPr>
        <w:pStyle w:val="2"/>
        <w:spacing w:before="0" w:after="0" w:line="360" w:lineRule="auto"/>
        <w:ind w:firstLine="420"/>
        <w:rPr>
          <w:sz w:val="21"/>
        </w:rPr>
      </w:pPr>
      <w:r w:rsidRPr="000D761A">
        <w:rPr>
          <w:sz w:val="21"/>
        </w:rPr>
        <w:t>[20]</w:t>
      </w:r>
      <w:r w:rsidRPr="000D761A">
        <w:rPr>
          <w:rFonts w:hint="eastAsia"/>
          <w:sz w:val="21"/>
        </w:rPr>
        <w:t>跟踪（默认）</w:t>
      </w:r>
    </w:p>
    <w:p w:rsidR="00BA67FF" w:rsidRDefault="00BA67FF" w:rsidP="00721579">
      <w:pPr>
        <w:ind w:firstLine="420"/>
        <w:jc w:val="left"/>
        <w:rPr>
          <w:rFonts w:ascii="微软雅黑" w:eastAsia="微软雅黑" w:hAnsi="微软雅黑" w:cs="Calibri"/>
          <w:b/>
          <w:bCs/>
          <w:color w:val="000000"/>
          <w:kern w:val="0"/>
          <w:szCs w:val="21"/>
        </w:rPr>
      </w:pPr>
      <w:r>
        <w:rPr>
          <w:rFonts w:hint="eastAsia"/>
        </w:rPr>
        <w:t>默认进行跟踪，显示实时亏损值</w:t>
      </w:r>
      <w:r w:rsidR="000D761A">
        <w:rPr>
          <w:rFonts w:hint="eastAsia"/>
        </w:rPr>
        <w:t>。</w:t>
      </w:r>
      <w:proofErr w:type="gramStart"/>
      <w:r w:rsidR="000D761A" w:rsidRPr="000D761A">
        <w:rPr>
          <w:rFonts w:ascii="微软雅黑" w:eastAsia="微软雅黑" w:hAnsi="微软雅黑" w:cs="Calibri"/>
          <w:b/>
          <w:bCs/>
          <w:color w:val="000000"/>
          <w:kern w:val="0"/>
          <w:szCs w:val="21"/>
        </w:rPr>
        <w:t>Max{</w:t>
      </w:r>
      <w:proofErr w:type="gramEnd"/>
      <w:r w:rsidR="000D761A" w:rsidRPr="000D761A">
        <w:rPr>
          <w:rFonts w:ascii="微软雅黑" w:eastAsia="微软雅黑" w:hAnsi="微软雅黑" w:cs="Calibri"/>
          <w:b/>
          <w:bCs/>
          <w:color w:val="000000"/>
          <w:kern w:val="0"/>
          <w:szCs w:val="21"/>
        </w:rPr>
        <w:t xml:space="preserve">0, </w:t>
      </w:r>
      <w:r w:rsidR="000D761A" w:rsidRPr="00FB35D6">
        <w:rPr>
          <w:rFonts w:ascii="微软雅黑" w:eastAsia="微软雅黑" w:hAnsi="微软雅黑" w:cs="Calibri" w:hint="eastAsia"/>
          <w:b/>
          <w:bCs/>
          <w:color w:val="000000"/>
          <w:kern w:val="0"/>
          <w:szCs w:val="21"/>
        </w:rPr>
        <w:t>N*(p_asset-</w:t>
      </w:r>
      <w:r w:rsidR="000D761A">
        <w:rPr>
          <w:rFonts w:ascii="微软雅黑" w:eastAsia="微软雅黑" w:hAnsi="微软雅黑" w:cs="Calibri"/>
          <w:b/>
          <w:bCs/>
          <w:color w:val="000000"/>
          <w:kern w:val="0"/>
          <w:szCs w:val="21"/>
        </w:rPr>
        <w:t xml:space="preserve">S0, </w:t>
      </w:r>
      <w:r w:rsidR="000D761A" w:rsidRPr="00FB35D6">
        <w:rPr>
          <w:rFonts w:ascii="微软雅黑" w:eastAsia="微软雅黑" w:hAnsi="微软雅黑" w:cs="Calibri" w:hint="eastAsia"/>
          <w:b/>
          <w:bCs/>
          <w:color w:val="000000"/>
          <w:kern w:val="0"/>
          <w:szCs w:val="21"/>
        </w:rPr>
        <w:t>N*p_asset-(i_num*10000-N)*(i_k-</w:t>
      </w:r>
      <w:r w:rsidR="000D761A">
        <w:rPr>
          <w:rFonts w:ascii="微软雅黑" w:eastAsia="微软雅黑" w:hAnsi="微软雅黑" w:cs="Calibri"/>
          <w:b/>
          <w:bCs/>
          <w:color w:val="000000"/>
          <w:kern w:val="0"/>
          <w:szCs w:val="21"/>
        </w:rPr>
        <w:t>S0</w:t>
      </w:r>
      <w:r w:rsidR="000D761A" w:rsidRPr="00FB35D6">
        <w:rPr>
          <w:rFonts w:ascii="微软雅黑" w:eastAsia="微软雅黑" w:hAnsi="微软雅黑" w:cs="Calibri" w:hint="eastAsia"/>
          <w:b/>
          <w:bCs/>
          <w:color w:val="000000"/>
          <w:kern w:val="0"/>
          <w:szCs w:val="21"/>
        </w:rPr>
        <w:t>)-N*i_k+i_num*10000*i_price</w:t>
      </w:r>
      <w:r w:rsidR="000D761A">
        <w:rPr>
          <w:rFonts w:ascii="微软雅黑" w:eastAsia="微软雅黑" w:hAnsi="微软雅黑" w:cs="Calibri"/>
          <w:b/>
          <w:bCs/>
          <w:color w:val="000000"/>
          <w:kern w:val="0"/>
          <w:szCs w:val="21"/>
        </w:rPr>
        <w:t>1</w:t>
      </w:r>
      <w:r w:rsidR="000D761A">
        <w:rPr>
          <w:rFonts w:ascii="微软雅黑" w:eastAsia="微软雅黑" w:hAnsi="微软雅黑" w:cs="Calibri" w:hint="eastAsia"/>
          <w:b/>
          <w:bCs/>
          <w:color w:val="000000"/>
          <w:kern w:val="0"/>
          <w:szCs w:val="21"/>
        </w:rPr>
        <w:t>}</w:t>
      </w:r>
    </w:p>
    <w:p w:rsidR="000D761A" w:rsidRDefault="000D761A">
      <w:pPr>
        <w:ind w:firstLine="420"/>
        <w:rPr>
          <w:rFonts w:ascii="微软雅黑" w:eastAsia="微软雅黑" w:hAnsi="微软雅黑" w:cs="Calibri"/>
          <w:b/>
          <w:bCs/>
          <w:color w:val="000000"/>
          <w:kern w:val="0"/>
          <w:szCs w:val="21"/>
        </w:rPr>
      </w:pPr>
    </w:p>
    <w:p w:rsidR="000D761A" w:rsidRPr="000D761A" w:rsidRDefault="000D761A">
      <w:pPr>
        <w:ind w:firstLine="420"/>
      </w:pPr>
    </w:p>
    <w:sectPr w:rsidR="000D761A" w:rsidRPr="000D761A">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CE9" w:rsidRDefault="00195CE9" w:rsidP="002C5E17">
      <w:pPr>
        <w:ind w:firstLine="420"/>
      </w:pPr>
      <w:r>
        <w:separator/>
      </w:r>
    </w:p>
  </w:endnote>
  <w:endnote w:type="continuationSeparator" w:id="0">
    <w:p w:rsidR="00195CE9" w:rsidRDefault="00195CE9" w:rsidP="002C5E1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17" w:rsidRDefault="002C5E1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17" w:rsidRDefault="002C5E1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17" w:rsidRDefault="002C5E1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CE9" w:rsidRDefault="00195CE9" w:rsidP="002C5E17">
      <w:pPr>
        <w:ind w:firstLine="420"/>
      </w:pPr>
      <w:r>
        <w:separator/>
      </w:r>
    </w:p>
  </w:footnote>
  <w:footnote w:type="continuationSeparator" w:id="0">
    <w:p w:rsidR="00195CE9" w:rsidRDefault="00195CE9" w:rsidP="002C5E1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17" w:rsidRDefault="002C5E1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17" w:rsidRDefault="002C5E1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17" w:rsidRDefault="002C5E1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D6133"/>
    <w:multiLevelType w:val="hybridMultilevel"/>
    <w:tmpl w:val="3DE8493A"/>
    <w:lvl w:ilvl="0" w:tplc="F8543B52">
      <w:start w:val="1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31348B"/>
    <w:multiLevelType w:val="hybridMultilevel"/>
    <w:tmpl w:val="CB7AC18C"/>
    <w:lvl w:ilvl="0" w:tplc="0409001B">
      <w:start w:val="1"/>
      <w:numFmt w:val="lowerRoman"/>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222A65"/>
    <w:multiLevelType w:val="hybridMultilevel"/>
    <w:tmpl w:val="3F44676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60134E"/>
    <w:multiLevelType w:val="hybridMultilevel"/>
    <w:tmpl w:val="D25E0BDC"/>
    <w:lvl w:ilvl="0" w:tplc="339429CA">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5D23CD"/>
    <w:multiLevelType w:val="hybridMultilevel"/>
    <w:tmpl w:val="01601B0E"/>
    <w:lvl w:ilvl="0" w:tplc="1D685EE6">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8C5E41"/>
    <w:multiLevelType w:val="hybridMultilevel"/>
    <w:tmpl w:val="6F8A5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E4C708E"/>
    <w:multiLevelType w:val="hybridMultilevel"/>
    <w:tmpl w:val="BC04788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C038A6"/>
    <w:multiLevelType w:val="hybridMultilevel"/>
    <w:tmpl w:val="F2985D84"/>
    <w:lvl w:ilvl="0" w:tplc="9EE078AC">
      <w:start w:val="1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7A"/>
    <w:rsid w:val="000004F9"/>
    <w:rsid w:val="000521A8"/>
    <w:rsid w:val="00084825"/>
    <w:rsid w:val="000D761A"/>
    <w:rsid w:val="001029F7"/>
    <w:rsid w:val="00195CE9"/>
    <w:rsid w:val="001F6E88"/>
    <w:rsid w:val="00205144"/>
    <w:rsid w:val="002B7697"/>
    <w:rsid w:val="002C5E17"/>
    <w:rsid w:val="002F2424"/>
    <w:rsid w:val="00362307"/>
    <w:rsid w:val="003705D8"/>
    <w:rsid w:val="00382AF2"/>
    <w:rsid w:val="003D7417"/>
    <w:rsid w:val="00442818"/>
    <w:rsid w:val="00495398"/>
    <w:rsid w:val="00507D77"/>
    <w:rsid w:val="0051515A"/>
    <w:rsid w:val="00544CEA"/>
    <w:rsid w:val="005A6D98"/>
    <w:rsid w:val="00633F53"/>
    <w:rsid w:val="0066570A"/>
    <w:rsid w:val="00687630"/>
    <w:rsid w:val="006B1428"/>
    <w:rsid w:val="006F03BF"/>
    <w:rsid w:val="00721579"/>
    <w:rsid w:val="0072567A"/>
    <w:rsid w:val="00765470"/>
    <w:rsid w:val="008C3307"/>
    <w:rsid w:val="008D0B64"/>
    <w:rsid w:val="008D3851"/>
    <w:rsid w:val="00900382"/>
    <w:rsid w:val="009023D1"/>
    <w:rsid w:val="00966B8A"/>
    <w:rsid w:val="009B79A3"/>
    <w:rsid w:val="009D4A8E"/>
    <w:rsid w:val="00A1395B"/>
    <w:rsid w:val="00A26A9B"/>
    <w:rsid w:val="00A557C0"/>
    <w:rsid w:val="00A753FE"/>
    <w:rsid w:val="00AD0C00"/>
    <w:rsid w:val="00B57435"/>
    <w:rsid w:val="00BA1438"/>
    <w:rsid w:val="00BA224C"/>
    <w:rsid w:val="00BA67FF"/>
    <w:rsid w:val="00BE607B"/>
    <w:rsid w:val="00C25B78"/>
    <w:rsid w:val="00C74B81"/>
    <w:rsid w:val="00C8042E"/>
    <w:rsid w:val="00CB5F6F"/>
    <w:rsid w:val="00CC1080"/>
    <w:rsid w:val="00D76502"/>
    <w:rsid w:val="00DA2C77"/>
    <w:rsid w:val="00DE6F8E"/>
    <w:rsid w:val="00E25E8A"/>
    <w:rsid w:val="00FC6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0A064"/>
  <w15:chartTrackingRefBased/>
  <w15:docId w15:val="{6601A988-AF5D-49CD-9350-C0581EFE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851"/>
  </w:style>
  <w:style w:type="paragraph" w:styleId="1">
    <w:name w:val="heading 1"/>
    <w:basedOn w:val="a"/>
    <w:next w:val="a"/>
    <w:link w:val="10"/>
    <w:uiPriority w:val="9"/>
    <w:qFormat/>
    <w:rsid w:val="002051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79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5144"/>
    <w:rPr>
      <w:b/>
      <w:bCs/>
      <w:kern w:val="44"/>
      <w:sz w:val="44"/>
      <w:szCs w:val="44"/>
    </w:rPr>
  </w:style>
  <w:style w:type="paragraph" w:styleId="a3">
    <w:name w:val="List Paragraph"/>
    <w:basedOn w:val="a"/>
    <w:uiPriority w:val="1"/>
    <w:qFormat/>
    <w:rsid w:val="00205144"/>
    <w:pPr>
      <w:ind w:firstLine="420"/>
    </w:pPr>
  </w:style>
  <w:style w:type="character" w:customStyle="1" w:styleId="20">
    <w:name w:val="标题 2 字符"/>
    <w:basedOn w:val="a0"/>
    <w:link w:val="2"/>
    <w:uiPriority w:val="9"/>
    <w:rsid w:val="009B79A3"/>
    <w:rPr>
      <w:rFonts w:asciiTheme="majorHAnsi" w:eastAsiaTheme="majorEastAsia" w:hAnsiTheme="majorHAnsi" w:cstheme="majorBidi"/>
      <w:b/>
      <w:bCs/>
      <w:sz w:val="32"/>
      <w:szCs w:val="32"/>
    </w:rPr>
  </w:style>
  <w:style w:type="character" w:styleId="a4">
    <w:name w:val="Hyperlink"/>
    <w:basedOn w:val="a0"/>
    <w:uiPriority w:val="99"/>
    <w:unhideWhenUsed/>
    <w:rsid w:val="008D0B64"/>
    <w:rPr>
      <w:color w:val="0563C1" w:themeColor="hyperlink"/>
      <w:u w:val="single"/>
    </w:rPr>
  </w:style>
  <w:style w:type="paragraph" w:styleId="a5">
    <w:name w:val="header"/>
    <w:basedOn w:val="a"/>
    <w:link w:val="a6"/>
    <w:uiPriority w:val="99"/>
    <w:unhideWhenUsed/>
    <w:rsid w:val="002C5E1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C5E17"/>
    <w:rPr>
      <w:sz w:val="18"/>
      <w:szCs w:val="18"/>
    </w:rPr>
  </w:style>
  <w:style w:type="paragraph" w:styleId="a7">
    <w:name w:val="footer"/>
    <w:basedOn w:val="a"/>
    <w:link w:val="a8"/>
    <w:uiPriority w:val="99"/>
    <w:unhideWhenUsed/>
    <w:rsid w:val="002C5E17"/>
    <w:pPr>
      <w:tabs>
        <w:tab w:val="center" w:pos="4153"/>
        <w:tab w:val="right" w:pos="8306"/>
      </w:tabs>
      <w:snapToGrid w:val="0"/>
      <w:jc w:val="left"/>
    </w:pPr>
    <w:rPr>
      <w:sz w:val="18"/>
      <w:szCs w:val="18"/>
    </w:rPr>
  </w:style>
  <w:style w:type="character" w:customStyle="1" w:styleId="a8">
    <w:name w:val="页脚 字符"/>
    <w:basedOn w:val="a0"/>
    <w:link w:val="a7"/>
    <w:uiPriority w:val="99"/>
    <w:rsid w:val="002C5E17"/>
    <w:rPr>
      <w:sz w:val="18"/>
      <w:szCs w:val="18"/>
    </w:rPr>
  </w:style>
  <w:style w:type="character" w:styleId="a9">
    <w:name w:val="FollowedHyperlink"/>
    <w:basedOn w:val="a0"/>
    <w:uiPriority w:val="99"/>
    <w:semiHidden/>
    <w:unhideWhenUsed/>
    <w:rsid w:val="00DA2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0425">
      <w:bodyDiv w:val="1"/>
      <w:marLeft w:val="0"/>
      <w:marRight w:val="0"/>
      <w:marTop w:val="0"/>
      <w:marBottom w:val="0"/>
      <w:divBdr>
        <w:top w:val="none" w:sz="0" w:space="0" w:color="auto"/>
        <w:left w:val="none" w:sz="0" w:space="0" w:color="auto"/>
        <w:bottom w:val="none" w:sz="0" w:space="0" w:color="auto"/>
        <w:right w:val="none" w:sz="0" w:space="0" w:color="auto"/>
      </w:divBdr>
      <w:divsChild>
        <w:div w:id="2092583271">
          <w:marLeft w:val="0"/>
          <w:marRight w:val="0"/>
          <w:marTop w:val="0"/>
          <w:marBottom w:val="0"/>
          <w:divBdr>
            <w:top w:val="none" w:sz="0" w:space="0" w:color="auto"/>
            <w:left w:val="none" w:sz="0" w:space="0" w:color="auto"/>
            <w:bottom w:val="none" w:sz="0" w:space="0" w:color="auto"/>
            <w:right w:val="none" w:sz="0" w:space="0" w:color="auto"/>
          </w:divBdr>
        </w:div>
      </w:divsChild>
    </w:div>
    <w:div w:id="586576481">
      <w:bodyDiv w:val="1"/>
      <w:marLeft w:val="0"/>
      <w:marRight w:val="0"/>
      <w:marTop w:val="0"/>
      <w:marBottom w:val="0"/>
      <w:divBdr>
        <w:top w:val="none" w:sz="0" w:space="0" w:color="auto"/>
        <w:left w:val="none" w:sz="0" w:space="0" w:color="auto"/>
        <w:bottom w:val="none" w:sz="0" w:space="0" w:color="auto"/>
        <w:right w:val="none" w:sz="0" w:space="0" w:color="auto"/>
      </w:divBdr>
    </w:div>
    <w:div w:id="192780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tmp"/><Relationship Id="rId17" Type="http://schemas.openxmlformats.org/officeDocument/2006/relationships/image" Target="media/image8.png"/><Relationship Id="rId25" Type="http://schemas.openxmlformats.org/officeDocument/2006/relationships/hyperlink" Target="http://stock.finance.sina.com.cn/option/quote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ibor.org/" TargetMode="External"/><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finance.sina.com.cn/fund/quotes/510050/bc.shtml" TargetMode="External"/><Relationship Id="rId23" Type="http://schemas.openxmlformats.org/officeDocument/2006/relationships/image" Target="media/image13.tmp"/><Relationship Id="rId28" Type="http://schemas.openxmlformats.org/officeDocument/2006/relationships/header" Target="header2.xml"/><Relationship Id="rId10" Type="http://schemas.openxmlformats.org/officeDocument/2006/relationships/image" Target="media/image3.tmp"/><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tock.finance.sina.com.cn/option/quotes.html" TargetMode="External"/><Relationship Id="rId14" Type="http://schemas.openxmlformats.org/officeDocument/2006/relationships/image" Target="media/image6.tmp"/><Relationship Id="rId22" Type="http://schemas.openxmlformats.org/officeDocument/2006/relationships/hyperlink" Target="http://stock.finance.sina.com.cn/option/quotes.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12</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YL</dc:creator>
  <cp:keywords/>
  <dc:description/>
  <cp:lastModifiedBy>Mikasa</cp:lastModifiedBy>
  <cp:revision>7</cp:revision>
  <dcterms:created xsi:type="dcterms:W3CDTF">2018-07-25T10:11:00Z</dcterms:created>
  <dcterms:modified xsi:type="dcterms:W3CDTF">2018-07-28T02:54:00Z</dcterms:modified>
</cp:coreProperties>
</file>