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实体接口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这个是实体的总类型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相当于</w:t>
      </w:r>
      <w:r>
        <w:rPr>
          <w:rFonts w:hint="eastAsia"/>
          <w:noProof/>
        </w:rPr>
        <w:t xml:space="preserve">.NET Objcet </w:t>
      </w:r>
      <w:r>
        <w:rPr>
          <w:rFonts w:hint="eastAsia"/>
          <w:noProof/>
        </w:rPr>
        <w:t>对象一样</w:t>
      </w:r>
      <w:r>
        <w:rPr>
          <w:rFonts w:hint="eastAsia"/>
          <w:noProof/>
        </w:rPr>
        <w:t>)</w:t>
      </w:r>
    </w:p>
    <w:p w:rsidR="002266F6" w:rsidRDefault="002266F6" w:rsidP="002266F6">
      <w:pPr>
        <w:rPr>
          <w:noProof/>
        </w:rPr>
      </w:pPr>
      <w:r>
        <w:rPr>
          <w:noProof/>
        </w:rPr>
        <w:drawing>
          <wp:inline distT="0" distB="0" distL="0" distR="0" wp14:anchorId="21631DAD" wp14:editId="3DED7ADB">
            <wp:extent cx="5274310" cy="218542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实体抽象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继承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实体接口</w:t>
      </w:r>
    </w:p>
    <w:p w:rsidR="002266F6" w:rsidRDefault="002266F6" w:rsidP="002266F6">
      <w:pPr>
        <w:rPr>
          <w:noProof/>
        </w:rPr>
      </w:pPr>
      <w:r>
        <w:rPr>
          <w:noProof/>
        </w:rPr>
        <w:drawing>
          <wp:inline distT="0" distB="0" distL="0" distR="0" wp14:anchorId="085FA59C" wp14:editId="1AF2ECCB">
            <wp:extent cx="5274310" cy="18325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这类主要实现了一些基本方法重写等等</w:t>
      </w:r>
    </w:p>
    <w:p w:rsidR="002266F6" w:rsidRDefault="002266F6" w:rsidP="002266F6">
      <w:pPr>
        <w:rPr>
          <w:noProof/>
        </w:rPr>
      </w:pP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即所有的实体类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类型都应该是</w:t>
      </w:r>
      <w:r w:rsidRPr="002266F6">
        <w:rPr>
          <w:noProof/>
        </w:rPr>
        <w:t>IEntity</w:t>
      </w:r>
      <w:r>
        <w:rPr>
          <w:rFonts w:hint="eastAsia"/>
          <w:noProof/>
        </w:rPr>
        <w:t>l</w:t>
      </w:r>
      <w:r>
        <w:rPr>
          <w:rFonts w:hint="eastAsia"/>
          <w:noProof/>
        </w:rPr>
        <w:t>类型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意思就是所以的实体类都应该继承</w:t>
      </w:r>
      <w:r>
        <w:rPr>
          <w:rFonts w:hint="eastAsia"/>
          <w:noProof/>
        </w:rPr>
        <w:t xml:space="preserve"> </w:t>
      </w:r>
      <w:r w:rsidRPr="002266F6">
        <w:rPr>
          <w:noProof/>
        </w:rPr>
        <w:t>IEntity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</w:t>
      </w:r>
    </w:p>
    <w:p w:rsidR="002266F6" w:rsidRDefault="002266F6" w:rsidP="002266F6">
      <w:pPr>
        <w:rPr>
          <w:noProof/>
        </w:rPr>
      </w:pP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简单工作单元</w:t>
      </w:r>
    </w:p>
    <w:p w:rsidR="002266F6" w:rsidRDefault="002266F6" w:rsidP="002266F6">
      <w:pPr>
        <w:rPr>
          <w:noProof/>
        </w:rPr>
      </w:pPr>
      <w:r>
        <w:rPr>
          <w:noProof/>
        </w:rPr>
        <w:drawing>
          <wp:inline distT="0" distB="0" distL="0" distR="0" wp14:anchorId="3FCBD0CF" wp14:editId="581FCC50">
            <wp:extent cx="5274310" cy="22678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F6" w:rsidRDefault="002266F6" w:rsidP="002266F6">
      <w:pPr>
        <w:rPr>
          <w:rFonts w:hint="eastAsia"/>
          <w:noProof/>
        </w:rPr>
      </w:pPr>
    </w:p>
    <w:p w:rsidR="001D4CED" w:rsidRPr="001D4CED" w:rsidRDefault="001D4CED" w:rsidP="002266F6">
      <w:pPr>
        <w:rPr>
          <w:noProof/>
          <w:color w:val="FF0000"/>
        </w:rPr>
      </w:pPr>
      <w:r w:rsidRPr="001D4CED">
        <w:rPr>
          <w:rFonts w:hint="eastAsia"/>
          <w:noProof/>
          <w:color w:val="FF0000"/>
        </w:rPr>
        <w:t>简单工作单元原理</w:t>
      </w:r>
      <w:r>
        <w:rPr>
          <w:rFonts w:hint="eastAsia"/>
          <w:noProof/>
          <w:color w:val="FF0000"/>
        </w:rPr>
        <w:t xml:space="preserve">: </w:t>
      </w:r>
      <w:r>
        <w:rPr>
          <w:rFonts w:hint="eastAsia"/>
          <w:noProof/>
          <w:color w:val="FF0000"/>
        </w:rPr>
        <w:t>相当于把数据库事物封装了到了一个对象里面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数据库链接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等不需要</w:t>
      </w:r>
      <w:r>
        <w:rPr>
          <w:rFonts w:hint="eastAsia"/>
          <w:noProof/>
          <w:color w:val="FF0000"/>
        </w:rPr>
        <w:lastRenderedPageBreak/>
        <w:t>要自己管理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只需要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自己提交事物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或者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回滚事物</w:t>
      </w: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工作单元只提供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提交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回滚的方法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保证这个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工作单元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满足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一致性</w:t>
      </w: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>委托工作单元</w:t>
      </w:r>
    </w:p>
    <w:p w:rsidR="002266F6" w:rsidRDefault="002266F6" w:rsidP="002266F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912E861" wp14:editId="62986724">
            <wp:extent cx="5274310" cy="249125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ED" w:rsidRDefault="001D4CED" w:rsidP="002266F6">
      <w:pPr>
        <w:rPr>
          <w:rFonts w:hint="eastAsia"/>
          <w:noProof/>
          <w:color w:val="FF0000"/>
        </w:rPr>
      </w:pPr>
      <w:r w:rsidRPr="001D4CED">
        <w:rPr>
          <w:rFonts w:hint="eastAsia"/>
          <w:noProof/>
          <w:color w:val="FF0000"/>
        </w:rPr>
        <w:t>委托工作单元的原理</w:t>
      </w:r>
      <w:r w:rsidRPr="001D4CED">
        <w:rPr>
          <w:rFonts w:hint="eastAsia"/>
          <w:noProof/>
          <w:color w:val="FF0000"/>
        </w:rPr>
        <w:t>: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把需要操作的方法签名注册到工作单元，工作单元使用字典表把需要操作的方法签名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和参数临时存储起来</w:t>
      </w:r>
      <w:r>
        <w:rPr>
          <w:rFonts w:hint="eastAsia"/>
          <w:noProof/>
          <w:color w:val="FF0000"/>
        </w:rPr>
        <w:t xml:space="preserve">  </w:t>
      </w:r>
      <w:r>
        <w:rPr>
          <w:rFonts w:hint="eastAsia"/>
          <w:noProof/>
          <w:color w:val="FF0000"/>
        </w:rPr>
        <w:t>提交工作单元的时候就去遍历这些字典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每个方法拿出来执行一次</w:t>
      </w:r>
    </w:p>
    <w:p w:rsidR="001D4CED" w:rsidRDefault="001D4CED" w:rsidP="002266F6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优势：易扩展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，易维护</w:t>
      </w:r>
    </w:p>
    <w:p w:rsidR="001D4CED" w:rsidRDefault="001D4CED" w:rsidP="002266F6">
      <w:pPr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劣势：不支持自增长</w:t>
      </w:r>
      <w:r>
        <w:rPr>
          <w:rFonts w:hint="eastAsia"/>
          <w:noProof/>
          <w:color w:val="FF0000"/>
        </w:rPr>
        <w:t>ID</w:t>
      </w:r>
      <w:r>
        <w:rPr>
          <w:rFonts w:hint="eastAsia"/>
          <w:noProof/>
          <w:color w:val="FF0000"/>
        </w:rPr>
        <w:t>，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和同一个实体对象操作多次</w:t>
      </w:r>
      <w:r>
        <w:rPr>
          <w:rFonts w:hint="eastAsia"/>
          <w:noProof/>
          <w:color w:val="FF0000"/>
        </w:rPr>
        <w:t>(</w:t>
      </w:r>
      <w:r>
        <w:rPr>
          <w:rFonts w:hint="eastAsia"/>
          <w:noProof/>
          <w:color w:val="FF0000"/>
        </w:rPr>
        <w:t>即对一张表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即增加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又修改</w:t>
      </w:r>
      <w:r>
        <w:rPr>
          <w:rFonts w:hint="eastAsia"/>
          <w:noProof/>
          <w:color w:val="FF0000"/>
        </w:rPr>
        <w:t xml:space="preserve">) </w:t>
      </w:r>
      <w:r>
        <w:rPr>
          <w:rFonts w:hint="eastAsia"/>
          <w:noProof/>
          <w:color w:val="FF0000"/>
        </w:rPr>
        <w:t>如有类似的情况</w:t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可以使用简单工作单元</w:t>
      </w:r>
    </w:p>
    <w:p w:rsidR="001D4CED" w:rsidRPr="001D4CED" w:rsidRDefault="001D4CED" w:rsidP="002266F6">
      <w:pPr>
        <w:rPr>
          <w:noProof/>
          <w:color w:val="FF0000"/>
        </w:rPr>
      </w:pPr>
    </w:p>
    <w:p w:rsidR="001D4CED" w:rsidRPr="001D4CED" w:rsidRDefault="002266F6" w:rsidP="002266F6">
      <w:pPr>
        <w:rPr>
          <w:noProof/>
        </w:rPr>
      </w:pPr>
      <w:r>
        <w:rPr>
          <w:rFonts w:hint="eastAsia"/>
          <w:noProof/>
        </w:rPr>
        <w:t>委托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工作单元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相当于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多了几个注册到工作单元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等待事物提交的方法</w:t>
      </w:r>
    </w:p>
    <w:p w:rsidR="002266F6" w:rsidRDefault="002266F6" w:rsidP="002266F6">
      <w:pPr>
        <w:rPr>
          <w:noProof/>
        </w:rPr>
      </w:pPr>
      <w:r>
        <w:rPr>
          <w:rFonts w:hint="eastAsia"/>
          <w:noProof/>
        </w:rPr>
        <w:t xml:space="preserve">IEntity </w:t>
      </w:r>
      <w:r>
        <w:rPr>
          <w:rFonts w:hint="eastAsia"/>
          <w:noProof/>
        </w:rPr>
        <w:t>要操作的实体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因为所有的实体都是继承</w:t>
      </w:r>
      <w:r>
        <w:rPr>
          <w:rFonts w:hint="eastAsia"/>
          <w:noProof/>
        </w:rPr>
        <w:t>IEntity</w:t>
      </w:r>
      <w:r>
        <w:rPr>
          <w:rFonts w:hint="eastAsia"/>
          <w:noProof/>
        </w:rPr>
        <w:t>接口的</w:t>
      </w:r>
      <w:r>
        <w:rPr>
          <w:rFonts w:hint="eastAsia"/>
          <w:noProof/>
        </w:rPr>
        <w:t>)</w:t>
      </w:r>
    </w:p>
    <w:p w:rsidR="002266F6" w:rsidRDefault="002266F6" w:rsidP="002266F6">
      <w:pPr>
        <w:rPr>
          <w:noProof/>
        </w:rPr>
      </w:pPr>
      <w:r w:rsidRPr="002266F6">
        <w:rPr>
          <w:noProof/>
        </w:rPr>
        <w:t>IUnitOfWorkRepository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仓储接口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即数据库操作接口</w:t>
      </w:r>
      <w:r>
        <w:rPr>
          <w:rFonts w:hint="eastAsia"/>
          <w:noProof/>
        </w:rPr>
        <w:t>)</w:t>
      </w:r>
    </w:p>
    <w:p w:rsidR="00F068BA" w:rsidRDefault="00F068BA" w:rsidP="002266F6">
      <w:pPr>
        <w:rPr>
          <w:noProof/>
        </w:rPr>
      </w:pPr>
    </w:p>
    <w:p w:rsidR="00F068BA" w:rsidRDefault="00F068BA" w:rsidP="002266F6">
      <w:pPr>
        <w:rPr>
          <w:noProof/>
        </w:rPr>
      </w:pPr>
      <w:r>
        <w:rPr>
          <w:noProof/>
        </w:rPr>
        <w:drawing>
          <wp:inline distT="0" distB="0" distL="0" distR="0" wp14:anchorId="0E2FEB5F" wp14:editId="0737DBB8">
            <wp:extent cx="5274310" cy="2650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BA" w:rsidRDefault="00F068BA" w:rsidP="002266F6">
      <w:pPr>
        <w:rPr>
          <w:rFonts w:hint="eastAsia"/>
          <w:noProof/>
        </w:rPr>
      </w:pPr>
      <w:r>
        <w:rPr>
          <w:rFonts w:hint="eastAsia"/>
          <w:noProof/>
        </w:rPr>
        <w:t>这个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个有点面向过程的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即匿名委托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和自定义委托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br/>
      </w:r>
      <w:r>
        <w:rPr>
          <w:rFonts w:hint="eastAsia"/>
          <w:noProof/>
        </w:rPr>
        <w:t>这个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个不推荐使用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br/>
      </w:r>
      <w:r>
        <w:rPr>
          <w:rFonts w:hint="eastAsia"/>
          <w:noProof/>
        </w:rPr>
        <w:t>比如根据</w:t>
      </w:r>
      <w:r>
        <w:rPr>
          <w:rFonts w:hint="eastAsia"/>
          <w:noProof/>
        </w:rPr>
        <w:t xml:space="preserve">ID </w:t>
      </w:r>
      <w:r>
        <w:rPr>
          <w:rFonts w:hint="eastAsia"/>
          <w:noProof/>
        </w:rPr>
        <w:t>删除数据的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就会用到这个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D4CED" w:rsidTr="001D4CED">
        <w:tc>
          <w:tcPr>
            <w:tcW w:w="852" w:type="dxa"/>
          </w:tcPr>
          <w:p w:rsidR="001D4CED" w:rsidRDefault="00122993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工作单元比较</w:t>
            </w:r>
            <w:bookmarkStart w:id="0" w:name="_GoBack"/>
            <w:bookmarkEnd w:id="0"/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是否需要手动提交</w:t>
            </w:r>
          </w:p>
        </w:tc>
        <w:tc>
          <w:tcPr>
            <w:tcW w:w="852" w:type="dxa"/>
          </w:tcPr>
          <w:p w:rsidR="001D4CED" w:rsidRDefault="001D4CED" w:rsidP="001D4CE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是否需要手动</w:t>
            </w:r>
            <w:r>
              <w:rPr>
                <w:rFonts w:hint="eastAsia"/>
                <w:noProof/>
              </w:rPr>
              <w:t>回滚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是否需要自己处理异常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是否需要</w:t>
            </w:r>
            <w:r>
              <w:rPr>
                <w:rFonts w:hint="eastAsia"/>
                <w:noProof/>
              </w:rPr>
              <w:t>using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自增长</w:t>
            </w:r>
            <w:r>
              <w:rPr>
                <w:rFonts w:hint="eastAsia"/>
                <w:noProof/>
              </w:rPr>
              <w:t>ID</w:t>
            </w:r>
            <w:r>
              <w:rPr>
                <w:rFonts w:hint="eastAsia"/>
                <w:noProof/>
              </w:rPr>
              <w:t>支持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3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3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</w:tr>
      <w:tr w:rsidR="001D4CED" w:rsidTr="001D4CED"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简单工作单元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3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3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</w:tr>
      <w:tr w:rsidR="001D4CED" w:rsidTr="001D4CED"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委托工作单元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2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3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  <w:tc>
          <w:tcPr>
            <w:tcW w:w="853" w:type="dxa"/>
          </w:tcPr>
          <w:p w:rsidR="001D4CED" w:rsidRDefault="001D4CED" w:rsidP="002266F6">
            <w:pPr>
              <w:rPr>
                <w:rFonts w:hint="eastAsia"/>
                <w:noProof/>
              </w:rPr>
            </w:pPr>
          </w:p>
        </w:tc>
      </w:tr>
    </w:tbl>
    <w:p w:rsidR="001D4CED" w:rsidRDefault="001D4CED" w:rsidP="002266F6">
      <w:pPr>
        <w:rPr>
          <w:rFonts w:hint="eastAsia"/>
          <w:noProof/>
        </w:rPr>
      </w:pPr>
    </w:p>
    <w:sectPr w:rsidR="001D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A06"/>
    <w:multiLevelType w:val="hybridMultilevel"/>
    <w:tmpl w:val="C25E2F52"/>
    <w:lvl w:ilvl="0" w:tplc="0FF0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37"/>
    <w:rsid w:val="00006F28"/>
    <w:rsid w:val="00122993"/>
    <w:rsid w:val="001D4CED"/>
    <w:rsid w:val="002266F6"/>
    <w:rsid w:val="006D3F13"/>
    <w:rsid w:val="00776A47"/>
    <w:rsid w:val="00F068BA"/>
    <w:rsid w:val="00F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6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6F6"/>
    <w:rPr>
      <w:sz w:val="18"/>
      <w:szCs w:val="18"/>
    </w:rPr>
  </w:style>
  <w:style w:type="paragraph" w:styleId="a4">
    <w:name w:val="List Paragraph"/>
    <w:basedOn w:val="a"/>
    <w:uiPriority w:val="34"/>
    <w:qFormat/>
    <w:rsid w:val="002266F6"/>
    <w:pPr>
      <w:ind w:firstLineChars="200" w:firstLine="420"/>
    </w:pPr>
  </w:style>
  <w:style w:type="table" w:styleId="a5">
    <w:name w:val="Table Grid"/>
    <w:basedOn w:val="a1"/>
    <w:uiPriority w:val="59"/>
    <w:rsid w:val="001D4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6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6F6"/>
    <w:rPr>
      <w:sz w:val="18"/>
      <w:szCs w:val="18"/>
    </w:rPr>
  </w:style>
  <w:style w:type="paragraph" w:styleId="a4">
    <w:name w:val="List Paragraph"/>
    <w:basedOn w:val="a"/>
    <w:uiPriority w:val="34"/>
    <w:qFormat/>
    <w:rsid w:val="002266F6"/>
    <w:pPr>
      <w:ind w:firstLineChars="200" w:firstLine="420"/>
    </w:pPr>
  </w:style>
  <w:style w:type="table" w:styleId="a5">
    <w:name w:val="Table Grid"/>
    <w:basedOn w:val="a1"/>
    <w:uiPriority w:val="59"/>
    <w:rsid w:val="001D4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102</Words>
  <Characters>584</Characters>
  <Application>Microsoft Office Word</Application>
  <DocSecurity>0</DocSecurity>
  <Lines>4</Lines>
  <Paragraphs>1</Paragraphs>
  <ScaleCrop>false</ScaleCrop>
  <Company>China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2015-09-07T03:20:00Z</dcterms:created>
  <dcterms:modified xsi:type="dcterms:W3CDTF">2015-09-07T03:46:00Z</dcterms:modified>
</cp:coreProperties>
</file>