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患者信息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https://tsch.fromfuture.cn:7714/GZ/yunUser/findById?id=230E20A6FFA1B41CE050AE0AC684959F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&amp;institutionsId=xh23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  <w:rPr>
          <w:rFonts w:hint="eastAsia"/>
        </w:rPr>
      </w:pPr>
      <w:r>
        <w:rPr>
          <w:rFonts w:hint="eastAsia"/>
          <w:lang w:val="en-US" w:eastAsia="zh-CN"/>
        </w:rPr>
        <w:t>id</w:t>
      </w:r>
      <w:r>
        <w:t>=</w:t>
      </w:r>
      <w:r>
        <w:rPr>
          <w:rFonts w:hint="eastAsia"/>
        </w:rPr>
        <w:t>230E20A6FFA1B41CE050AE0AC684959F</w:t>
      </w:r>
    </w:p>
    <w:p>
      <w:pPr>
        <w:wordWrap w:val="0"/>
        <w:rPr>
          <w:rFonts w:hint="eastAsia"/>
        </w:rPr>
      </w:pPr>
      <w:r>
        <w:rPr>
          <w:rFonts w:hint="eastAsia"/>
        </w:rPr>
        <w:t>institutionsId=xh23</w:t>
      </w:r>
    </w:p>
    <w:p>
      <w:pPr>
        <w:wordWrap w:val="0"/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institutionsId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机构编码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"guid": "230E20A6FFA1B41CE050AE0AC684959F",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"org": "CHIS",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"id": "15288888888",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"loc":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"name": "丁医生",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"strdat": 1514268212366,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"post":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"crtusr":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"crtdat": 1514268212366,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"useflg": "1",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"mobile": "15221046170",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"dat1": 1514268212367,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"dat2": 1514268212367,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"imgguid": "3CC44E24EC40A9C7E050AE0AC6845058",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"seq":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"kh": "0",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"upddat": 1514268212367,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"ifmoren": "0",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"idcard": "360429199307130334",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"sex": "1",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"birthday": "1993-07-13",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"mz":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"barcod":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"isol": "0",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"openroom":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"currenttime": 1514268212367,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"voice":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"isdoc": "1",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"regtype":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"medicarecard": "11312",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"cardno":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"sonno":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"intergral": 130,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"address":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"thirdpartyid":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"gzguid":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"age": ""</w:t>
      </w:r>
      <w:r>
        <w:rPr>
          <w:rFonts w:hint="eastAsia" w:ascii="微软雅黑" w:hAnsi="微软雅黑" w:eastAsia="微软雅黑" w:cstheme="minorEastAsia"/>
          <w:szCs w:val="21"/>
          <w:lang w:val="en-US" w:eastAsia="zh-CN"/>
        </w:rPr>
        <w:t>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  <w:lang w:val="en-US" w:eastAsia="zh-CN"/>
        </w:rPr>
        <w:t xml:space="preserve">  "cardid": ""</w:t>
      </w:r>
      <w:r>
        <w:rPr>
          <w:rFonts w:hint="eastAsia" w:ascii="微软雅黑" w:hAnsi="微软雅黑" w:eastAsia="微软雅黑" w:cstheme="minorEastAsia"/>
          <w:szCs w:val="21"/>
        </w:rPr>
        <w:t xml:space="preserve">    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},</w:t>
      </w:r>
    </w:p>
    <w:p>
      <w:pPr>
        <w:wordWrap w:val="0"/>
        <w:ind w:firstLine="440"/>
        <w:rPr>
          <w:rFonts w:hint="eastAsia" w:ascii="微软雅黑" w:hAnsi="微软雅黑" w:eastAsia="微软雅黑" w:cstheme="minorEastAsia"/>
          <w:szCs w:val="21"/>
          <w:lang w:val="en-US"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"message": "成功"</w:t>
      </w:r>
      <w:r>
        <w:rPr>
          <w:rFonts w:hint="eastAsia" w:ascii="微软雅黑" w:hAnsi="微软雅黑" w:eastAsia="微软雅黑" w:cstheme="minorEastAsia"/>
          <w:szCs w:val="21"/>
          <w:lang w:val="en-US" w:eastAsia="zh-CN"/>
        </w:rPr>
        <w:t>,</w:t>
      </w:r>
    </w:p>
    <w:p>
      <w:pPr>
        <w:wordWrap w:val="0"/>
        <w:ind w:firstLine="440"/>
        <w:rPr>
          <w:rFonts w:hint="eastAsia" w:ascii="微软雅黑" w:hAnsi="微软雅黑" w:eastAsia="微软雅黑" w:cstheme="minorEastAsia"/>
          <w:szCs w:val="21"/>
          <w:lang w:val="en-US" w:eastAsia="zh-CN"/>
        </w:rPr>
      </w:pPr>
      <w:r>
        <w:rPr>
          <w:rFonts w:hint="eastAsia" w:ascii="微软雅黑" w:hAnsi="微软雅黑" w:eastAsia="微软雅黑" w:cstheme="minorEastAsia"/>
          <w:szCs w:val="21"/>
          <w:lang w:val="en-US" w:eastAsia="zh-CN"/>
        </w:rPr>
        <w:t>"hopflg": "远程医疗"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290"/>
        <w:gridCol w:w="1215"/>
        <w:gridCol w:w="1020"/>
        <w:gridCol w:w="915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guid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cardid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就诊卡号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sex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性别(1男2女,是中文就显示中文)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medicarecard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医保卡号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age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id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val="en-US" w:eastAsia="zh-CN"/>
              </w:rPr>
              <w:t>hopflg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就诊科别</w:t>
            </w:r>
          </w:p>
        </w:tc>
      </w:tr>
    </w:tbl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诊断查询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https://tsch.fromfuture.cn:7714/GZ/diagnosis/like?name=病&amp;pageNo=1&amp;pageSize=15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name</w:t>
      </w:r>
      <w:r>
        <w:t>=</w:t>
      </w:r>
      <w:r>
        <w:rPr>
          <w:rFonts w:hint="eastAsia"/>
          <w:lang w:val="en-US" w:eastAsia="zh-CN"/>
        </w:rPr>
        <w:t>病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pageNo=1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pageSize=15</w:t>
      </w:r>
    </w:p>
    <w:p>
      <w:pPr>
        <w:wordWrap w:val="0"/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684"/>
        <w:gridCol w:w="1020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诊断名字或拼音(</w:t>
            </w:r>
            <w:r>
              <w:rPr>
                <w:rFonts w:hint="eastAsia" w:ascii="微软雅黑" w:hAnsi="微软雅黑" w:eastAsia="微软雅黑" w:cstheme="minorEastAsia"/>
                <w:szCs w:val="21"/>
              </w:rPr>
              <w:t>py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每页条数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"parameterType": [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"acc":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"note": "jdcblbbmcb",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10,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"org":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"贾第虫病[兰伯鞭毛虫病]",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"guid": "4C62257C1CC8B988E053AA0012AC18BF",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"py": "JDCBLBBMCB",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"A07.1",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"wb":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"crtdat": 1491355010000,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"syt": ""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"acc":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"note": "jdcb",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11,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"org":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"贾第虫病",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"guid": "4C62257C1CC9B988E053AA0012AC18BF",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"py": "JDCB",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"A07.100",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"wb":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"crtdat": 1491355010000,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"syt": ""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"acc":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"note": "ybzcb",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12,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"org":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"隐孢子虫病",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"guid": "4C62257C1CCAB988E053AA0012AC18BF",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"py": "YBZCB",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"A07.200",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"wb":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"crtdat": 1491355010000,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"syt": ""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"acc":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"note": "dbqcb",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13,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"org":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"等孢球虫病",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"guid": "4C62257C1CCBB988E053AA0012AC18BF",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"py": "DBQCB",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"A07.300",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"wb":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"crtdat": 1491355010000,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"syt": ""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        ],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"pageNo":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"totalPage": 220,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"pageSize": 15,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"totalRecord": 3296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290"/>
        <w:gridCol w:w="1215"/>
        <w:gridCol w:w="1020"/>
        <w:gridCol w:w="915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guid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诊断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诊断名字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py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拼音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wb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五笔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药品搜索（罗嘉麟）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1、测试地址(POST)</w:t>
      </w:r>
    </w:p>
    <w:p>
      <w:pPr>
        <w:pStyle w:val="9"/>
        <w:rPr>
          <w:lang w:eastAsia="zh-CN"/>
        </w:rPr>
      </w:pPr>
      <w:bookmarkStart w:id="0" w:name="OLE_LINK6"/>
      <w:r>
        <w:rPr>
          <w:rFonts w:hint="eastAsia"/>
          <w:lang w:eastAsia="zh-CN"/>
        </w:rPr>
        <w:t>https://tsch.fromfuture.cn:7714/GZ/dtcasehistory/getdrugs?pageNo=1&amp;pageSize=10&amp;name=尼美舒利片</w:t>
      </w:r>
    </w:p>
    <w:bookmarkEnd w:id="0"/>
    <w:p>
      <w:pPr>
        <w:pStyle w:val="9"/>
        <w:rPr>
          <w:lang w:eastAsia="zh-CN"/>
        </w:rPr>
      </w:pP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</w:pPr>
      <w:r>
        <w:t>pageNo=1</w:t>
      </w:r>
    </w:p>
    <w:p>
      <w:pPr>
        <w:wordWrap w:val="0"/>
      </w:pPr>
      <w:r>
        <w:t>pageSize=10</w:t>
      </w:r>
    </w:p>
    <w:p>
      <w:pPr>
        <w:wordWrap w:val="0"/>
      </w:pPr>
      <w:r>
        <w:t>name=</w:t>
      </w:r>
      <w:r>
        <w:rPr>
          <w:rFonts w:hint="eastAsia"/>
        </w:rPr>
        <w:t>尼美舒利片</w:t>
      </w:r>
    </w:p>
    <w:p>
      <w:pPr>
        <w:wordWrap w:val="0"/>
      </w:pPr>
    </w:p>
    <w:p>
      <w:pPr>
        <w:pStyle w:val="10"/>
        <w:ind w:left="0"/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说明</w:t>
      </w:r>
      <w:r>
        <w:rPr>
          <w:sz w:val="24"/>
          <w:szCs w:val="32"/>
          <w:lang w:eastAsia="zh-CN"/>
        </w:rPr>
        <w:t>:</w:t>
      </w:r>
    </w:p>
    <w:p>
      <w:pPr>
        <w:pStyle w:val="10"/>
        <w:ind w:left="0"/>
        <w:rPr>
          <w:sz w:val="24"/>
          <w:szCs w:val="32"/>
          <w:lang w:eastAsia="zh-CN"/>
        </w:rPr>
      </w:pPr>
      <w:r>
        <w:rPr>
          <w:sz w:val="24"/>
          <w:szCs w:val="32"/>
          <w:lang w:eastAsia="zh-CN"/>
        </w:rPr>
        <w:t xml:space="preserve">pageNo=1 </w:t>
      </w:r>
      <w:r>
        <w:rPr>
          <w:rFonts w:hint="eastAsia"/>
          <w:sz w:val="24"/>
          <w:szCs w:val="32"/>
          <w:lang w:eastAsia="zh-CN"/>
        </w:rPr>
        <w:t>是从第几页开始显示</w:t>
      </w:r>
    </w:p>
    <w:p>
      <w:pPr>
        <w:pStyle w:val="10"/>
        <w:ind w:left="0"/>
        <w:rPr>
          <w:sz w:val="24"/>
          <w:szCs w:val="32"/>
          <w:lang w:eastAsia="zh-CN"/>
        </w:rPr>
      </w:pPr>
      <w:r>
        <w:rPr>
          <w:sz w:val="24"/>
          <w:szCs w:val="32"/>
          <w:lang w:eastAsia="zh-CN"/>
        </w:rPr>
        <w:t xml:space="preserve">pageSize=10 </w:t>
      </w:r>
      <w:r>
        <w:rPr>
          <w:rFonts w:hint="eastAsia"/>
          <w:sz w:val="24"/>
          <w:szCs w:val="32"/>
          <w:lang w:eastAsia="zh-CN"/>
        </w:rPr>
        <w:t>是每页显示几条数据</w:t>
      </w:r>
    </w:p>
    <w:p>
      <w:pPr>
        <w:wordWrap w:val="0"/>
        <w:rPr>
          <w:lang w:eastAsia="zh-CN"/>
        </w:rPr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029"/>
        <w:gridCol w:w="72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sz w:val="24"/>
                <w:szCs w:val="32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从第几页开始显</w:t>
            </w:r>
            <w:r>
              <w:rPr>
                <w:rFonts w:hint="eastAsia"/>
                <w:sz w:val="24"/>
                <w:szCs w:val="32"/>
                <w:lang w:eastAsia="zh-CN"/>
              </w:rPr>
              <w:t>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rPr>
                <w:sz w:val="24"/>
                <w:szCs w:val="32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每页显示几条数</w:t>
            </w:r>
            <w:r>
              <w:rPr>
                <w:rFonts w:hint="eastAsia"/>
                <w:sz w:val="24"/>
                <w:szCs w:val="32"/>
                <w:lang w:eastAsia="zh-CN"/>
              </w:rPr>
              <w:t>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药品名字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或拼音(</w:t>
            </w: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sp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"code": "000",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"data": {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"parameterType": [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"id": "20102030",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"粉萆薢",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"sp": "zcfby",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"unit":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"corp":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"2052ACCAF304802CE050AE0AC684609D",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"acc":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"org":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"syt":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"2015-09-22 16:31",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"yfid": "C10128100",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"minqty":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"minun": "g",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"maxqty":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"maxun": "克",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"useflg":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"seqid": "99999",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"refcorp": null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bookmarkStart w:id="1" w:name="OLE_LINK7"/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“spec”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”5ml*1滴”</w:t>
      </w:r>
    </w:p>
    <w:bookmarkEnd w:id="1"/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"id": "20102030",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"太子参",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"sp": "ZCHES",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"unit":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"corp":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"2052ACCAF324802CE050AE0AC684609D",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"acc":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"org":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"syt":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"2015-09-22 16:31",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"yfid": "C10167100",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"minqty":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"minun": "g",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"maxqty":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"maxun": "克",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"useflg":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"seqid": "99999",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"refcorp": null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“spec”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”5ml*1滴”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"id": "20102090",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"卡介菌纯蛋白衍生物",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"sp": "KJJCDBYSW",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"unit": "支",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"corp": "成都生物制品研究所有限公司",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"2052ACCAF4B6802CE050AE0AC684609D",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"acc":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"org":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"syt":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"2015-09-22 16:32",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"yfid": "109021",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"minqty":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"minun": "ml",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"maxqty": "1",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"maxun": "支",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"useflg": "0",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"seqid": null,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"refcorp": null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“spec”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”5ml*1滴”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],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"pageNo": 2,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"totalPage": 2,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"pageSize": 5,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"totalRecord": 10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},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"message": "成功"</w:t>
      </w:r>
    </w:p>
    <w:p>
      <w:pPr>
        <w:pStyle w:val="1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name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SPEC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corp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yfid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maxun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minun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useflg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使用标志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</w:rPr>
        <w:t>获取数据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https://tsch.fromfuture.cn:7714/GZ/sickblhdr/getDate?deptidnum=xh104&amp;guid=5FBC3F95409E0824E050007F01002E5F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</w:pPr>
      <w:r>
        <w:rPr>
          <w:rFonts w:hint="eastAsia"/>
          <w:lang w:eastAsia="zh-CN"/>
        </w:rPr>
        <w:t>deptidnum</w:t>
      </w:r>
      <w:r>
        <w:t>=</w:t>
      </w:r>
      <w:r>
        <w:rPr>
          <w:rFonts w:hint="eastAsia"/>
          <w:lang w:eastAsia="zh-CN"/>
        </w:rPr>
        <w:t>xh104</w:t>
      </w:r>
    </w:p>
    <w:p>
      <w:pPr>
        <w:wordWrap w:val="0"/>
      </w:pPr>
      <w:r>
        <w:rPr>
          <w:rFonts w:hint="eastAsia"/>
          <w:lang w:eastAsia="zh-CN"/>
        </w:rPr>
        <w:t>guid</w:t>
      </w:r>
      <w:r>
        <w:t>=</w:t>
      </w:r>
      <w:r>
        <w:rPr>
          <w:rFonts w:hint="eastAsia"/>
          <w:lang w:eastAsia="zh-CN"/>
        </w:rPr>
        <w:t>5FBC3F95409E0824E050007F01002E5F</w:t>
      </w:r>
    </w:p>
    <w:p>
      <w:pPr>
        <w:wordWrap w:val="0"/>
        <w:rPr>
          <w:lang w:eastAsia="zh-CN"/>
        </w:rPr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deptidnum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机构码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患者ID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"tempera ": 0,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"heartRate": 0,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"systolic": 0,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"diastolic": 0,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"weight": 0,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"glucose": 0,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"oxygen": 0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},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 xml:space="preserve">tempera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heartRate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systolic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血压上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diastolic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血压下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weight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glucose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血糖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oxygen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血氧</w:t>
            </w:r>
          </w:p>
        </w:tc>
      </w:tr>
    </w:tbl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新增病历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https://tsch.fromfuture.cn:7714/GZ/sickblhdr/createSickblhdr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  <w:rPr>
          <w:lang w:eastAsia="zh-CN"/>
        </w:rPr>
      </w:pPr>
    </w:p>
    <w:p>
      <w:pPr>
        <w:wordWrap w:val="0"/>
        <w:rPr>
          <w:lang w:eastAsia="zh-CN"/>
        </w:rPr>
      </w:pP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"#submit"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).click(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mode={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"sick"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:[{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"sickguid"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"590F10D447DC4ECEE050007F01003690"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"docguid"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"230E20A6FFA1B41CE050AE0AC684959F"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ab/>
      </w: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344134"/>
        </w:rPr>
        <w:t>doc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"医生名"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"ckse"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"sex"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"age"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"25"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"ageoptions"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"岁"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"cardid"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"123465798"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/>
          <w:lang w:eastAsia="zh-CN"/>
        </w:rPr>
        <w:t>medicarecard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"36985274"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"mainn"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"这是主诉"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"jws"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"没有既往史"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 xml:space="preserve">  "gms":"过敏史",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"codon"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"远程医疗"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"tw"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"39"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"clucose"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"12"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"xl"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"xy1"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"xy2"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"weight"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"42"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"glucose"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"41"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"clinicaltime"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"2017-12-24"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"periodtime"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"上午"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"bjfa"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"这是健康方案!!!"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"note"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"这是注意事项!!"</w:t>
      </w: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ab/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“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344134"/>
        </w:rPr>
        <w:t>telephone</w:t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>:</w:t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>13020176122</w:t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</w:pP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ab/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“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344134"/>
        </w:rPr>
        <w:t>zhandremarks</w:t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>:</w:t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>这是诊断备注</w:t>
      </w:r>
      <w:r>
        <w:rPr>
          <w:rFonts w:hint="default" w:cs="宋体"/>
          <w:color w:val="6A8759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"dts"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 [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"drunam"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"药品名"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"unit"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"规格"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"ypnum"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"数量"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“numnit”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: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数量单位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"pian"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"剂量"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</w:pP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  <w:t/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  <w:t xml:space="preserve">  </w:t>
      </w:r>
      <w:bookmarkStart w:id="6" w:name="_GoBack"/>
      <w:bookmarkEnd w:id="6"/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“smlunt”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: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小剂量单位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"pc"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"频次"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"kfwyname"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"途径"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"drunam"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"药品名"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"unit"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"规格"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"ypnum"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"数量"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</w:pP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  <w:t/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  <w:t xml:space="preserve">  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“numnit”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: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数量单位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"pian"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"剂量"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2240" w:firstLineChars="80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“smlunt”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: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小剂量单位</w:t>
      </w:r>
      <w:r>
        <w:rPr>
          <w:rFonts w:hint="default" w:cs="宋体"/>
          <w:color w:val="CC7832"/>
          <w:sz w:val="28"/>
          <w:szCs w:val="28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"pc"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"频次"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"kfwyname"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"途径"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]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"check"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:[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"projectname"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"电子胃"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"remarks"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"这是备注"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]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"plan"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:[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"followoption"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"血压,血糖"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"followdatetime"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"2017-12-24 09:00"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]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"diagnosis":[{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"zhand":"121212112",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"zdname":"这是诊断"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}]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"flag"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"userid"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"docid"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ddd  =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encodeURI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(mode))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$.ajax({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&lt;%=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request.getContextPath()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%&gt;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/sickblhdr/createSickblhdr"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(mode)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contentType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"application/json"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(data){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alert(JSON.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(data))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(res){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alert(JSON.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(res))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})</w:t>
      </w:r>
    </w:p>
    <w:p>
      <w:pPr>
        <w:wordWrap w:val="0"/>
        <w:rPr>
          <w:rFonts w:hint="eastAsia"/>
          <w:lang w:val="en-US" w:eastAsia="zh-CN"/>
        </w:rPr>
      </w:pPr>
    </w:p>
    <w:p>
      <w:pPr>
        <w:wordWrap w:val="0"/>
        <w:rPr>
          <w:lang w:eastAsia="zh-CN"/>
        </w:rPr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8"/>
        <w:tblW w:w="93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014"/>
        <w:gridCol w:w="1035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sickguid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rPr>
                <w:rFonts w:hint="eastAsia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医生名字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ageoptions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年龄选项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cardid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就诊卡号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medicarecard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医保卡号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mainn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jws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在</w:t>
            </w:r>
            <w:r>
              <w:rPr>
                <w:rFonts w:hint="eastAsia"/>
                <w:lang w:eastAsia="zh-CN"/>
              </w:rPr>
              <w:t>diagnosis</w:t>
            </w:r>
            <w:r>
              <w:rPr>
                <w:rFonts w:hint="eastAsia"/>
                <w:lang w:val="en-US" w:eastAsia="zh-CN"/>
              </w:rPr>
              <w:t>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color w:val="B666FF"/>
                <w:lang w:val="en-US" w:eastAsia="zh-CN"/>
              </w:rPr>
            </w:pPr>
            <w:r>
              <w:rPr>
                <w:rFonts w:hint="eastAsia"/>
                <w:color w:val="B666FF"/>
                <w:lang w:val="en-US" w:eastAsia="zh-CN"/>
              </w:rPr>
              <w:t>zdname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B666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B666FF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B666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在</w:t>
            </w:r>
            <w:r>
              <w:rPr>
                <w:rFonts w:hint="eastAsia"/>
                <w:lang w:eastAsia="zh-CN"/>
              </w:rPr>
              <w:t>diagnosis</w:t>
            </w:r>
            <w:r>
              <w:rPr>
                <w:rFonts w:hint="eastAsia"/>
                <w:lang w:val="en-US" w:eastAsia="zh-CN"/>
              </w:rPr>
              <w:t>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B666FF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B666FF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B666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B666FF"/>
                <w:sz w:val="21"/>
                <w:szCs w:val="21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codon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就诊科别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过敏史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tw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clucose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xl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xy1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血压上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xy2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血压下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weight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glucose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clinicaltime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预约门诊就诊时间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periodtime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预约门诊就诊时间时段(上午，下午)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bjfa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保健方案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zhandremarks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体格检查备注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diagnosis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telephone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flag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保存标志(1、手动 2、自动)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userid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在接诊中用到（病历保存为空）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lang w:val="en-US" w:eastAsia="zh-CN"/>
              </w:rPr>
              <w:t>在接诊中用到(病历保存为空)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{"code":"000","data":{"guid":"28d84e895d6242fa9101c67f697faea8"},"message":"成功"}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病历ID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修改病历</w:t>
      </w:r>
      <w:r>
        <w:rPr>
          <w:rFonts w:hint="eastAsia"/>
          <w:sz w:val="32"/>
          <w:szCs w:val="32"/>
          <w:lang w:eastAsia="zh-CN"/>
        </w:rPr>
        <w:t>（罗嘉麟）</w:t>
      </w:r>
      <w:r>
        <w:rPr>
          <w:rFonts w:hint="eastAsia"/>
          <w:sz w:val="32"/>
          <w:szCs w:val="32"/>
          <w:lang w:val="en-US" w:eastAsia="zh-CN"/>
        </w:rPr>
        <w:t>- 和新增病历一样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https://tsch.fromfuture.cn:7714/GZ/sickblhdr/createSickblhdr</w:t>
      </w:r>
    </w:p>
    <w:p>
      <w:pPr>
        <w:pStyle w:val="9"/>
        <w:outlineLvl w:val="2"/>
        <w:rPr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"#suv"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).click(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mode={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"sick"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:[{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0000"/>
          <w:sz w:val="28"/>
          <w:szCs w:val="28"/>
          <w:shd w:val="clear" w:fill="2B2B2B"/>
        </w:rPr>
        <w:t>"guid":"ff6c16bbf6a741278a5414576d6343a0",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"sickguid"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"590F10D447DC4ECEE050007F01003690"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"docguid"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"230E20A6FFA1B41CE050AE0AC684959F"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</w:pP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ab/>
      </w:r>
      <w:r>
        <w:rPr>
          <w:rFonts w:hint="eastAsia" w:cs="宋体"/>
          <w:color w:val="6A8759"/>
          <w:sz w:val="28"/>
          <w:szCs w:val="2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"ckse"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"sex"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"age"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"25"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"ageoptions"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"岁"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"cardid"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"123465798"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/>
          <w:lang w:eastAsia="zh-CN"/>
        </w:rPr>
        <w:t>medicarecard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"36985274"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"mainn"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"这是主诉"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"jws"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"没有既往史"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8"/>
          <w:szCs w:val="2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"zhand":"121212121",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zdnam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"这是诊断1,诊断2,诊断3"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"codon"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"远程医疗"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"tw"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"39"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"clucose"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"12"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"xl"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"xy1"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"14"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"xy2"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"weight"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"42"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"glucose"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"41"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"clinicaltime"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"2017-12-24"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"periodtime"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"上午"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"bjfa"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"这是健康方案!!!"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"note"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"这是注意事项!!"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}]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"dts"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 [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0000"/>
          <w:sz w:val="28"/>
          <w:szCs w:val="28"/>
          <w:shd w:val="clear" w:fill="2B2B2B"/>
        </w:rPr>
        <w:t>"guid":"79fa5f633bbd4d3aa5c797a674da4f27",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"drunam"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"药品名_修改"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"unit"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"规格_修改"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"numnit"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"数量_修改"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"pian"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"剂量_修改"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"pc"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"频次_修改"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"kfwyname"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"途径_修改"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0000"/>
          <w:sz w:val="28"/>
          <w:szCs w:val="28"/>
          <w:shd w:val="clear" w:fill="2B2B2B"/>
        </w:rPr>
        <w:t>"guid":"c50b7fe29dd94d97a80794c54c8c7d10"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"drunam"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"药品名_修改"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"unit"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"规格_修改"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"numnit"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"数量_修改"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"pian"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"剂量_修改"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"pc"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"频次_修改"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"kfwyname"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"途径_修改"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]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"check"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:[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0000"/>
          <w:sz w:val="28"/>
          <w:szCs w:val="28"/>
          <w:shd w:val="clear" w:fill="2B2B2B"/>
        </w:rPr>
        <w:t>"id":"0a1b0361374d4512bbbb897bf9d2afb3"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"projectname"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"电子胃_修改_1"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"remarks"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"这是备注_修改_1"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]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"plan"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:[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0000"/>
          <w:sz w:val="28"/>
          <w:szCs w:val="28"/>
          <w:shd w:val="clear" w:fill="2B2B2B"/>
        </w:rPr>
        <w:t>"guid":"4f8656fdd8c443c5a1abd823f2d025e4"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"followoption"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"血压,血糖_修改_1"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"followdatetime"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"2017-12-24 09:00"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]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ddd  =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encodeURI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(mode))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$.ajax({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&lt;%=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request.getContextPath()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%&gt;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/sickblhdr/createSickblhdr"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//url:"http://106.14.139.5:7014/GZ/dtcasehistory/addcasehistorys",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(mode)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contentType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"application/json"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(data){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alert(JSON.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(data))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(res){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alert(JSON.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(res))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})</w:t>
      </w:r>
    </w:p>
    <w:p>
      <w:pPr>
        <w:wordWrap w:val="0"/>
        <w:rPr>
          <w:rFonts w:hint="eastAsia"/>
          <w:lang w:val="en-US" w:eastAsia="zh-CN"/>
        </w:rPr>
      </w:pPr>
    </w:p>
    <w:p>
      <w:pPr>
        <w:wordWrap w:val="0"/>
        <w:rPr>
          <w:rFonts w:hint="eastAsia"/>
          <w:color w:val="0066FF"/>
          <w:lang w:val="en-US" w:eastAsia="zh-CN"/>
        </w:rPr>
      </w:pPr>
      <w:r>
        <w:rPr>
          <w:rFonts w:hint="eastAsia"/>
          <w:color w:val="0066FF"/>
          <w:lang w:val="en-US" w:eastAsia="zh-CN"/>
        </w:rPr>
        <w:t>注意:</w:t>
      </w:r>
    </w:p>
    <w:p>
      <w:pPr>
        <w:wordWrap w:val="0"/>
        <w:rPr>
          <w:rFonts w:hint="eastAsia"/>
          <w:color w:val="0066FF"/>
          <w:lang w:val="en-US" w:eastAsia="zh-CN"/>
        </w:rPr>
      </w:pPr>
      <w:r>
        <w:rPr>
          <w:rFonts w:hint="eastAsia"/>
          <w:color w:val="0066FF"/>
          <w:lang w:val="en-US" w:eastAsia="zh-CN"/>
        </w:rPr>
        <w:t>修改把要修改的ID带上就行了，上面红色标注的，新增不带ID。</w:t>
      </w: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sickguid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rPr>
                <w:rFonts w:hint="eastAsia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医生名字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ageoptions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年龄选项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cardid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就诊卡号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medicarecard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医保卡号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mainn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jws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codon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就诊科别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tw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clucose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xl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xy1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血压上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xy2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血压下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weight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glucose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血氧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clinicaltime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预约门诊就诊时间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periodtime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预约门诊就诊时间时段(上午，下午)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bjfa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保健方案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note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注意事项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"data": {},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用药方案删除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https://tsch.fromfuture.cn:7712/GZ/sickblhdr/deleteByDtlId?id=79fa5f633bbd4d3aa5c797a674da4f27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id</w:t>
      </w:r>
      <w:r>
        <w:t>=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79fa5f633bbd4d3aa5c797a674da4f27</w:t>
      </w:r>
    </w:p>
    <w:p>
      <w:pPr>
        <w:wordWrap w:val="0"/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用药方案ID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{"code":"000","data":{},"message":"成功"}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检查项删除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https://tsch.fromfuture.cn:7712/GZ/inspectionitems/deleteById?id=0a1b0361374d4512bbbb897bf9d2afb3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id</w:t>
      </w:r>
      <w:r>
        <w:t>=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0a1b0361374d4512bbbb897bf9d2afb3</w:t>
      </w:r>
    </w:p>
    <w:p>
      <w:pPr>
        <w:wordWrap w:val="0"/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检查项ID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{"code":"000","data":{},"message":"成功"}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随访计划删除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https://tsch.fromfuture.cn:7712/GZ/sickblhdr/deleteByPlanId?id=4f8656fdd8c443c5a1abd823f2d025e4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id</w:t>
      </w:r>
      <w:r>
        <w:t>=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4f8656fdd8c443c5a1abd823f2d025e4</w:t>
      </w:r>
    </w:p>
    <w:p>
      <w:pPr>
        <w:wordWrap w:val="0"/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随访计划ID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{"code":"000","data":{},"message":"成功"}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获取病历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https://tsch.fromfuture.cn:7714/GZ/sickblhdr/getSickblhdr?sickid=ff6c16bbf6a741278a5414576d6343a0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sickid</w:t>
      </w:r>
      <w:r>
        <w:t>=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4f8656fdd8c443c5a1abd823f2d025e4</w:t>
      </w:r>
    </w:p>
    <w:p>
      <w:pPr>
        <w:wordWrap w:val="0"/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sickid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病历ID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"sickblhdr":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"guid": "ff6c16bbf6a741278a5414576d6343a0",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"cardid": "123465798",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"name": "ckse",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"sex": "1",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"dept":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"age": "25",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"gms":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"bldat":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"mainn": "这是主诉_修改",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"xbs":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"jws": "没有既往史_修改",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"height":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"weight": "4",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"xy1": "14",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"xy2": "4",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"tw": "39",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"xl": "11",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"other":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"zhand": "这是诊断1_修改",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"note": "这是注意事项_修改",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"bjfa": "这是健康方案_修改",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"doutyp":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"pre":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"doc":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"wdat":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"acc": "CHIS",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"org": "CHIS",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"sickguid": "590F10D447DC4ECEE050007F01003690",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"docguid": "230E20A6FFA1B41CE050AE0AC684959F",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"preno":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"prenote":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"zdnam":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"mainne":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"xbsnam":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"crtdat": 1514271897000,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"changdoc":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"sendka":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"telephone":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"isfollow":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"pretim":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"deptid":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"clucose": "12",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"glucose": "41",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"linedate":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"linetime":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"orderstatus":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"medicineway":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"locguid":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"sendflg":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"ybtyp":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"isvideopush":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"noteext":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"mzid":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"zyid":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"chkxgn":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"chkjl":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"chkph":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"chkrr":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"checkxt":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"fzzd":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"fzzdnote":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"cftyp":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"medicarecard":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"birthday":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"medicalid": "36985274",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"ageoptions": "岁",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"codon": "远程医疗",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"clinicaltime": 1514044800000,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"periodtime": "上午",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"createname":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"updatename":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"updatedate": ""</w:t>
      </w:r>
      <w:r>
        <w:rPr>
          <w:rFonts w:hint="eastAsia" w:ascii="微软雅黑" w:hAnsi="微软雅黑" w:eastAsia="微软雅黑" w:cstheme="minorEastAsia"/>
          <w:szCs w:val="21"/>
          <w:lang w:eastAsia="zh-CN"/>
        </w:rPr>
        <w:t>，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“</w:t>
      </w:r>
      <w:r>
        <w:rPr>
          <w:rFonts w:hint="eastAsia" w:ascii="微软雅黑" w:hAnsi="微软雅黑" w:eastAsia="微软雅黑" w:cstheme="minorEastAsia"/>
          <w:szCs w:val="21"/>
          <w:lang w:val="en-US" w:eastAsia="zh-CN"/>
        </w:rPr>
        <w:t>createdate</w:t>
      </w:r>
      <w:r>
        <w:rPr>
          <w:rFonts w:hint="eastAsia" w:ascii="微软雅黑" w:hAnsi="微软雅黑" w:eastAsia="微软雅黑" w:cstheme="minorEastAsia"/>
          <w:szCs w:val="21"/>
          <w:lang w:eastAsia="zh-CN"/>
        </w:rPr>
        <w:t>”</w:t>
      </w:r>
      <w:r>
        <w:rPr>
          <w:rFonts w:hint="eastAsia" w:ascii="微软雅黑" w:hAnsi="微软雅黑" w:eastAsia="微软雅黑" w:cstheme="minorEastAsia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theme="minorEastAsia"/>
          <w:szCs w:val="21"/>
          <w:lang w:val="en-US" w:eastAsia="zh-CN"/>
        </w:rPr>
        <w:t>”2018-01-09 17:30:05”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"dTsickbldtl": [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"guid": "c50b7fe29dd94d97a80794c54c8c7d10",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"seqid":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"formguid": "ff6c16bbf6a741278a5414576d6343a0",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"druid":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"drunam": "药品名_修改",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"unit": "规格_修改",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"ypnum":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"ci":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"pian": "剂量_修改",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"day":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"numnit": "数量_修改",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"kfwy":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"pc": "频次_修改",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"pcname":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"kfwyname": "途径_修改",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"smlunt":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"stPrice":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"stQty": "",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"state": "1"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],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"dTfollowupplan": [],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"sickblinspectionitems": []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sickblhdr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病历，详细信息请参考上面的新增病历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dTfollowupplan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随访计划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随访ID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org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系统编号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docguid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usrguid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sicguid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病历guid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followoption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随访项目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color w:val="0000FF"/>
                <w:szCs w:val="21"/>
              </w:rPr>
              <w:t>followdatetime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FF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FF"/>
                <w:sz w:val="21"/>
                <w:szCs w:val="21"/>
                <w:lang w:val="en-US" w:eastAsia="zh-CN"/>
              </w:rPr>
              <w:t>随访时间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sickblinspectionitems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检查项目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检查项ID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projectname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检查项目名称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remarks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dTsickbldtl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用药方案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用药方案ID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formguid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病历ID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druid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药品编号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drunam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unit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ypnum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pian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pc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70AD47" w:themeColor="accent6"/>
                <w:szCs w:val="21"/>
                <w14:textFill>
                  <w14:solidFill>
                    <w14:schemeClr w14:val="accent6"/>
                  </w14:solidFill>
                </w14:textFill>
              </w:rPr>
              <w:t>kfwyname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telephone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患者手机号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zhandremarks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体格检查备注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clinicaltime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预约门诊就诊时间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periodtime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  <w:t>时间段(上午,下午)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birthday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val="en-US" w:eastAsia="zh-CN"/>
              </w:rPr>
              <w:t>createdate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  <w:t>病历创建日期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val="en-US" w:eastAsia="zh-CN"/>
              </w:rPr>
              <w:t>ageoptions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val="en-US" w:eastAsia="zh-CN"/>
              </w:rPr>
              <w:t>年龄选项(岁、月、天)</w:t>
            </w:r>
          </w:p>
        </w:tc>
      </w:tr>
    </w:tbl>
    <w:p/>
    <w:p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随访计划列表表头加载（邓岚峰）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</w:t>
      </w:r>
      <w:r>
        <w:rPr>
          <w:rFonts w:hint="eastAsia" w:ascii="微软雅黑" w:hAnsi="微软雅黑" w:eastAsia="微软雅黑" w:cs="微软雅黑"/>
          <w:bCs/>
          <w:color w:val="FF0000"/>
          <w:sz w:val="28"/>
          <w:szCs w:val="28"/>
          <w:lang w:eastAsia="zh-CN"/>
        </w:rPr>
        <w:t>(post方法)</w:t>
      </w:r>
    </w:p>
    <w:p>
      <w:pPr>
        <w:rPr>
          <w:rStyle w:val="5"/>
          <w:rFonts w:ascii="微软雅黑" w:hAnsi="微软雅黑" w:eastAsia="微软雅黑"/>
          <w:b w:val="0"/>
          <w:i/>
          <w:sz w:val="21"/>
          <w:szCs w:val="21"/>
        </w:rPr>
      </w:pPr>
      <w:r>
        <w:rPr>
          <w:rStyle w:val="5"/>
          <w:rFonts w:ascii="微软雅黑" w:hAnsi="微软雅黑" w:eastAsia="微软雅黑"/>
          <w:b w:val="0"/>
          <w:sz w:val="21"/>
          <w:szCs w:val="21"/>
        </w:rPr>
        <w:t>http://106.14.139.5:7014/</w:t>
      </w:r>
      <w:r>
        <w:rPr>
          <w:rStyle w:val="5"/>
          <w:rFonts w:hint="eastAsia" w:ascii="微软雅黑" w:hAnsi="微软雅黑" w:eastAsia="微软雅黑"/>
          <w:b w:val="0"/>
          <w:i/>
          <w:sz w:val="21"/>
          <w:szCs w:val="21"/>
          <w:lang w:eastAsia="zh-CN"/>
        </w:rPr>
        <w:t>GZ/</w:t>
      </w:r>
      <w:r>
        <w:rPr>
          <w:rStyle w:val="5"/>
          <w:rFonts w:ascii="微软雅黑" w:hAnsi="微软雅黑" w:eastAsia="微软雅黑"/>
          <w:b w:val="0"/>
          <w:sz w:val="21"/>
          <w:szCs w:val="21"/>
        </w:rPr>
        <w:t>v1/cloud/getSfjhList</w:t>
      </w:r>
      <w:r>
        <w:rPr>
          <w:rStyle w:val="5"/>
          <w:rFonts w:hint="eastAsia" w:ascii="微软雅黑" w:hAnsi="微软雅黑" w:eastAsia="微软雅黑"/>
          <w:b w:val="0"/>
          <w:sz w:val="21"/>
          <w:szCs w:val="21"/>
        </w:rPr>
        <w:t xml:space="preserve"> 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无</w:t>
      </w:r>
    </w:p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ex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66D9EF"/>
          <w:sz w:val="24"/>
          <w:szCs w:val="24"/>
          <w:lang w:eastAsia="zh-CN" w:bidi="ar-SA"/>
        </w:rPr>
        <w:t>var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6E22E"/>
          <w:sz w:val="21"/>
          <w:szCs w:val="21"/>
          <w:lang w:eastAsia="zh-CN" w:bidi="ar-SA"/>
        </w:rPr>
        <w:t>http://</w:t>
      </w:r>
      <w:r>
        <w:rPr>
          <w:rFonts w:hint="eastAsia" w:ascii="Consolas" w:hAnsi="Consolas" w:eastAsia="宋体" w:cs="Consolas"/>
          <w:color w:val="A6E22E"/>
          <w:sz w:val="21"/>
          <w:szCs w:val="21"/>
          <w:lang w:eastAsia="zh-CN" w:bidi="ar-SA"/>
        </w:rPr>
        <w:t>106.14.139.5:7014/GZ</w:t>
      </w:r>
      <w:r>
        <w:rPr>
          <w:rFonts w:ascii="Consolas" w:hAnsi="Consolas" w:eastAsia="宋体" w:cs="Consolas"/>
          <w:color w:val="A6E22E"/>
          <w:sz w:val="21"/>
          <w:szCs w:val="21"/>
          <w:lang w:eastAsia="zh-CN" w:bidi="ar-SA"/>
        </w:rPr>
        <w:t>/v1/cloud/getSfjhList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"headers"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{},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"processData"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"contentType"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>$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hAnsi="Consolas" w:eastAsia="宋体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>settings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hAnsi="Consolas" w:eastAsia="宋体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>response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hAnsi="Consolas" w:eastAsia="宋体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>response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0"/>
          <w:szCs w:val="20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});</w:t>
      </w:r>
    </w:p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wordWrap w:val="0"/>
        <w:rPr>
          <w:rStyle w:val="6"/>
          <w:rFonts w:ascii="微软雅黑" w:hAnsi="微软雅黑" w:eastAsia="微软雅黑" w:cstheme="minorEastAsia"/>
          <w:color w:val="auto"/>
          <w:szCs w:val="21"/>
          <w:u w:val="none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  <w:r>
        <w:rPr>
          <w:rFonts w:hint="eastAsia" w:ascii="微软雅黑" w:hAnsi="微软雅黑" w:eastAsia="微软雅黑" w:cstheme="minorEastAsia"/>
          <w:szCs w:val="21"/>
          <w:lang w:eastAsia="zh-CN"/>
        </w:rPr>
        <w:t>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5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outlineLvl w:val="2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>{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 xml:space="preserve">    "code": "000",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 xml:space="preserve">    "data": [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 xml:space="preserve">        {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 w:bidi="ar-SA"/>
        </w:rPr>
        <w:t xml:space="preserve">            "</w:t>
      </w:r>
      <w:r>
        <w:rPr>
          <w:b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>followoption</w:t>
      </w:r>
      <w:r>
        <w:rPr>
          <w:rFonts w:hint="eastAsia" w:ascii="宋体" w:hAnsi="宋体" w:eastAsia="宋体" w:cs="宋体"/>
          <w:b/>
          <w:sz w:val="21"/>
          <w:szCs w:val="21"/>
          <w:lang w:eastAsia="zh-CN" w:bidi="ar-SA"/>
        </w:rPr>
        <w:t xml:space="preserve"> ": "体重",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 xml:space="preserve">        },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 xml:space="preserve">        {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 w:bidi="ar-SA"/>
        </w:rPr>
        <w:t xml:space="preserve">            "</w:t>
      </w:r>
      <w:r>
        <w:rPr>
          <w:b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>followoption</w:t>
      </w:r>
      <w:r>
        <w:rPr>
          <w:rFonts w:hint="eastAsia" w:ascii="宋体" w:hAnsi="宋体" w:eastAsia="宋体" w:cs="宋体"/>
          <w:b/>
          <w:sz w:val="21"/>
          <w:szCs w:val="21"/>
          <w:lang w:eastAsia="zh-CN" w:bidi="ar-SA"/>
        </w:rPr>
        <w:t xml:space="preserve"> ": "血压",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 xml:space="preserve">        }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 xml:space="preserve">    ],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 w:bidi="ar-SA"/>
        </w:rPr>
        <w:t xml:space="preserve">    "message": "成功"</w:t>
      </w:r>
    </w:p>
    <w:p>
      <w:pPr>
        <w:wordWrap w:val="0"/>
        <w:rPr>
          <w:rFonts w:ascii="宋体" w:hAnsi="宋体" w:eastAsia="宋体" w:cs="宋体"/>
          <w:b/>
          <w:sz w:val="21"/>
          <w:szCs w:val="21"/>
          <w:lang w:eastAsia="zh-CN" w:bidi="ar-SA"/>
        </w:rPr>
      </w:pPr>
      <w:r>
        <w:rPr>
          <w:rFonts w:ascii="宋体" w:hAnsi="宋体" w:eastAsia="宋体" w:cs="宋体"/>
          <w:b/>
          <w:sz w:val="21"/>
          <w:szCs w:val="21"/>
          <w:lang w:eastAsia="zh-CN" w:bidi="ar-SA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  <w:t>followoption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随访项目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获取途径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https://tsch.fromfuture.cn:7714/GZ/sickblhdr/findByWay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?name=口</w:t>
      </w:r>
    </w:p>
    <w:p>
      <w:pPr>
        <w:pStyle w:val="9"/>
        <w:numPr>
          <w:ilvl w:val="0"/>
          <w:numId w:val="3"/>
        </w:numPr>
        <w:outlineLvl w:val="2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name=口</w:t>
      </w: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082"/>
        <w:gridCol w:w="1215"/>
        <w:gridCol w:w="109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途径名称(模糊查询)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0" w:leftChars="0" w:firstLine="0" w:firstLineChars="0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"parameterType": [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"口服",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"kf"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],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"pageNo":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"totalPage":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"pageSize": 15,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"totalRecord": 1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eastAsia="微软雅黑" w:asciiTheme="minorEastAsia" w:hAnsiTheme="minorEastAsia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途径名称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获取频次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https://tsch.fromfuture.cn:7714/GZ/sickblhdr/findByFrequency?name=t</w:t>
      </w:r>
    </w:p>
    <w:p>
      <w:pPr>
        <w:pStyle w:val="9"/>
        <w:numPr>
          <w:ilvl w:val="0"/>
          <w:numId w:val="4"/>
        </w:numPr>
        <w:outlineLvl w:val="2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name=t</w:t>
      </w: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082"/>
        <w:gridCol w:w="1005"/>
        <w:gridCol w:w="1080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频次名称或ID(模糊查询)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"parameterType": [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"note": "每日3次",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"tid 每日3次",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"tid",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"seqid": 3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"note": "每周3次",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2,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"tiw 每周3次",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"tiw",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"seqid": 12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"note": "立刻",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"R": 3,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"st 立刻",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"st",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"seqid": 17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],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"pageNo":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"totalPage":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"pageSize": 15,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"totalRecord": 3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note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频次名称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检查项获取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ind w:left="0" w:leftChars="0" w:firstLine="0" w:firstLineChars="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https://tsch.fromfuture.cn:7714/GZ/inspectionitem/getPage?name=三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name=三</w:t>
      </w: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082"/>
        <w:gridCol w:w="1215"/>
        <w:gridCol w:w="109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检查项名称(模糊查询)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ind w:left="0" w:leftChars="0" w:firstLine="0" w:firstLineChars="0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"parameterType": [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"id": "649921a508b8463cac8fcdf0d8cf1234",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"name": "三碘甲状原氨酸(T3)",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"category": "1",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"createname": "fendo",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"createdate": 1514875434000,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"updatename": "fendo",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    "updatedate": 1514875436000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    }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],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"pageNo":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"totalPage": 1,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"pageSize": 15,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"totalRecord": 1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检查项名称</w:t>
            </w:r>
          </w:p>
        </w:tc>
      </w:tr>
    </w:tbl>
    <w:p/>
    <w:p>
      <w:pPr>
        <w:pStyle w:val="9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  <w:lang w:val="en-US" w:eastAsia="zh-CN"/>
        </w:rPr>
        <w:t>十五、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>随访模板列表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  <w:lang w:val="en-US" w:eastAsia="zh-CN"/>
        </w:rPr>
        <w:t>(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王维维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  <w:lang w:val="en-US" w:eastAsia="zh-CN"/>
        </w:rPr>
        <w:t>)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</w:p>
    <w:p>
      <w:pPr>
        <w:pStyle w:val="9"/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测试地址（GET）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</w:pP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https://tsch.fromfuture.cn:7714/GZ/Docpre/queryPageFollow?userid=230E20A6FFA1B41CE050AE0AC684959F&amp;type=1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&amp;</w:t>
      </w:r>
      <w:bookmarkStart w:id="2" w:name="OLE_LINK8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title</w:t>
      </w:r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=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</w:pPr>
    </w:p>
    <w:tbl>
      <w:tblPr>
        <w:tblStyle w:val="8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095"/>
        <w:gridCol w:w="1170"/>
        <w:gridCol w:w="1020"/>
        <w:gridCol w:w="960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模板类型(见下说明)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AFAFA"/>
              </w:rPr>
              <w:t>title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标题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</w:pP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 xml:space="preserve">说明: 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 xml:space="preserve">3-随访结论模板  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>2-注意事项模板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4"/>
          <w:szCs w:val="24"/>
          <w:shd w:val="clear" w:fill="FAFAFA"/>
          <w:lang w:val="en-US" w:eastAsia="zh-CN"/>
        </w:rPr>
        <w:t xml:space="preserve">1-健康方案模板 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{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"code": "000",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"data": {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"parameterType": [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{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"id": "",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"userid": "174BD3D5879C3BF0E050007F010077DC",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</w:t>
      </w:r>
      <w:bookmarkStart w:id="3" w:name="OLE_LINK2"/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title</w:t>
      </w:r>
      <w:bookmarkEnd w:id="3"/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": "随访结论模板",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"content": "asrdghfdfdsdxfgasedrxfg地方干部",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"type": "1",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"state": "1",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"createdate": "",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"createname": "",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"updatedate": "",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"updatename": ""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}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],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"pageNo": 1,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"totalPage": 1,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"pageSize": 15,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"totalRecord": 1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},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"message": "成功"</w:t>
      </w:r>
    </w:p>
    <w:p>
      <w:pPr>
        <w:pStyle w:val="9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}</w:t>
      </w:r>
    </w:p>
    <w:p>
      <w:pPr>
        <w:numPr>
          <w:ilvl w:val="0"/>
          <w:numId w:val="0"/>
        </w:numPr>
        <w:wordWrap w:val="0"/>
        <w:ind w:leftChars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状态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userid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  <w:lang w:val="en-US" w:eastAsia="zh-CN"/>
              </w:rPr>
              <w:t>id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bookmarkStart w:id="4" w:name="OLE_LINK5"/>
            <w:bookmarkStart w:id="5" w:name="OLE_LINK3" w:colFirst="0" w:colLast="5"/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title</w:t>
            </w:r>
            <w:bookmarkEnd w:id="4"/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followtype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类型名称</w:t>
            </w:r>
          </w:p>
        </w:tc>
      </w:tr>
      <w:bookmarkEnd w:id="5"/>
    </w:tbl>
    <w:p/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十六、奕诊数据获取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ind w:left="0" w:leftChars="0" w:firstLine="0" w:firstLineChars="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https://tsch.fromfuture.cn:7714/GZ/diagreport/findByUserId?id=26705C1FADC9B351E050AE0AC6845E64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=5DDB93C1F55F1E21E053AA0012AC4F8C</w:t>
      </w: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8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082"/>
        <w:gridCol w:w="1215"/>
        <w:gridCol w:w="109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用户ID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9"/>
        <w:ind w:left="0" w:leftChars="0" w:firstLine="0" w:firstLineChars="0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"code": "000",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"data": {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"guid": "61EAB785FF9089CBE053AA0012AC397C",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"patientid": "5DDB93C1F55F1E21E053AA0012AC4F8C",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"patientvid": "5997",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"docid": "zcc",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"submitime": "1515032124",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"hospital": "shanghai_xuhui",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"partner": "envive",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"time": "1515032124",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"symptoms": "咳嗽",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"diagnosis": "[{\"icd10_code\":\"J00\",\"disease\":\"\\u666e\\u901a\\u611f\\u5192\"},{\"icd10_code\":\"J03.90\",\"disease\":\"\\u6025\\u6027\\u5316\\u8113\\u6027\\u6241\\u6843\\u4f53\\u708e\"}]",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"tests": "颈部CT造影, 颈部CT无造影",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"medicines": "[{\"id\":\"163\",\"display_name\":\"5%葡萄糖针（塑）\",\"med_code\":\"AI0005103\",\"package_type\":\"瓶\",\"med_qty\":\"1瓶\",\"spec\":\"250ml*1/瓶\",\"med_type\":\"1\",\"unit\":\"ml\",\"med_dosage\":\"250ml\",\"dosage\":\"250,1,150\",\"dose\":\"250\",\"frequency\":\"qd,st,bid,q12h\",\"med_frequency\":\"qd\",\"route\":\"静滴,静推\",\"med_route\":\"IV GTT\",\"quantity\":\"1\",\"med_frequency_name\":\"每天\",\"med_route_name\":\"静滴\",\"med_as_needed\":\"\",\"med_checked\":\"true\",\"qty\":\"1\",\"frequencyOptions\":[{\"med_freq_code\":\"qd\",\"med_freq_name\":\"每天\"},{\"med_freq_code\":\"bid\",\"med_freq_name\":\"一天两次\"},{\"med_freq_code\":\"st\",\"med_freq_name\":\"立即\"},{\"med_freq_code\":\"q12h\",\"med_freq_name\":\"每12小时\"}],\"routeOptions\":[{\"med_route_code\":\"IV GTT\",\"med_route_name\":\"静滴\"},{\"med_route_code\":\"IVP\",\"med_route_name\":\"静推\"}]}]",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    "crtdat": 1515048488000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},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 xml:space="preserve">    "message": "成功"</w:t>
      </w:r>
    </w:p>
    <w:p>
      <w:pPr>
        <w:wordWrap w:val="0"/>
        <w:rPr>
          <w:rFonts w:hint="eastAsia"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patientid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patientvid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从Envive获取的病人的访问ID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docid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hospital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医院名称或医院代码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partner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合作方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symptoms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diagnosis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EastAsia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</w:rPr>
              <w:t>medicines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药品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rFonts w:hint="eastAsia"/>
          <w:lang w:val="en-US" w:eastAsia="zh-CN"/>
        </w:rPr>
        <w:t>十七、接诊接口</w:t>
      </w:r>
      <w:r>
        <w:rPr>
          <w:rFonts w:hint="eastAsia"/>
          <w:sz w:val="32"/>
          <w:szCs w:val="32"/>
          <w:lang w:eastAsia="zh-CN"/>
        </w:rPr>
        <w:t>（罗嘉麟）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1、测试地址(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https://tsch.fromfuture.cn:7714/GZ/sickblhdr/createSickblhdr</w:t>
      </w:r>
    </w:p>
    <w:p>
      <w:pPr>
        <w:pStyle w:val="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"#add"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).click(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mode={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"userid"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"230E20A6FFA1B41CE050AE0AC684959F"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"docid"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"230E20A6FFA1B41CE050AE0AC684959e"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ddd  =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encodeURI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(mode))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/*新增*/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$.ajax({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 xml:space="preserve">      url:"https://tsch.fromfuture.cn:7714/GZ/sickblhdr/createSickblhdr",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:JSON.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(mode)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2B2B2B"/>
        </w:rPr>
        <w:t>contentType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"application/json"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(data){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alert(JSON.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(data))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(res){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        alert(JSON.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(res))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})</w:t>
      </w:r>
    </w:p>
    <w:p>
      <w:pPr>
        <w:wordWrap w:val="0"/>
        <w:rPr>
          <w:lang w:eastAsia="zh-CN"/>
        </w:rPr>
      </w:pPr>
    </w:p>
    <w:p>
      <w:pPr>
        <w:wordWrap w:val="0"/>
        <w:rPr>
          <w:rStyle w:val="6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rPr>
                <w:rFonts w:hint="eastAsia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医生ID</w:t>
            </w:r>
          </w:p>
        </w:tc>
      </w:tr>
    </w:tbl>
    <w:p>
      <w:pPr>
        <w:wordWrap w:val="0"/>
        <w:ind w:left="420" w:firstLine="420"/>
        <w:rPr>
          <w:rStyle w:val="6"/>
          <w:rFonts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9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输出参数</w:t>
      </w:r>
    </w:p>
    <w:p>
      <w:pPr>
        <w:wordWrap w:val="0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{"code":"000","data":{"guid":"28d84e895d6242fa9101c67f697faea8"},"message":"成功"}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病历ID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9BB"/>
    <w:multiLevelType w:val="multilevel"/>
    <w:tmpl w:val="180539BB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A4AF739"/>
    <w:multiLevelType w:val="singleLevel"/>
    <w:tmpl w:val="5A4AF73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4AF792"/>
    <w:multiLevelType w:val="singleLevel"/>
    <w:tmpl w:val="5A4AF79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92F"/>
    <w:rsid w:val="005C573F"/>
    <w:rsid w:val="0195427A"/>
    <w:rsid w:val="01B90E57"/>
    <w:rsid w:val="0306570A"/>
    <w:rsid w:val="034F69C6"/>
    <w:rsid w:val="03EE5FA5"/>
    <w:rsid w:val="042E320C"/>
    <w:rsid w:val="060E0850"/>
    <w:rsid w:val="06130671"/>
    <w:rsid w:val="06941A44"/>
    <w:rsid w:val="071714CE"/>
    <w:rsid w:val="089A5916"/>
    <w:rsid w:val="08E057FE"/>
    <w:rsid w:val="0A240A33"/>
    <w:rsid w:val="0BA96A5C"/>
    <w:rsid w:val="0F0E72CC"/>
    <w:rsid w:val="0F5A3F99"/>
    <w:rsid w:val="10207F54"/>
    <w:rsid w:val="12141143"/>
    <w:rsid w:val="1224137E"/>
    <w:rsid w:val="1249183B"/>
    <w:rsid w:val="1273637F"/>
    <w:rsid w:val="12CE0ED2"/>
    <w:rsid w:val="12D65DC3"/>
    <w:rsid w:val="133B12C7"/>
    <w:rsid w:val="13B848FF"/>
    <w:rsid w:val="13D16144"/>
    <w:rsid w:val="14717B51"/>
    <w:rsid w:val="155319C1"/>
    <w:rsid w:val="159D7536"/>
    <w:rsid w:val="15E62AF4"/>
    <w:rsid w:val="17032C3C"/>
    <w:rsid w:val="170C63EB"/>
    <w:rsid w:val="171B3710"/>
    <w:rsid w:val="171E043B"/>
    <w:rsid w:val="175F25C6"/>
    <w:rsid w:val="17E32C7F"/>
    <w:rsid w:val="17EC1BD9"/>
    <w:rsid w:val="18C424B3"/>
    <w:rsid w:val="190B46D7"/>
    <w:rsid w:val="197F0D77"/>
    <w:rsid w:val="1A5B6689"/>
    <w:rsid w:val="1C6D0195"/>
    <w:rsid w:val="1D454324"/>
    <w:rsid w:val="1E392736"/>
    <w:rsid w:val="1E3E24CD"/>
    <w:rsid w:val="1F02791C"/>
    <w:rsid w:val="1F0E0D8D"/>
    <w:rsid w:val="1FD923C8"/>
    <w:rsid w:val="201F08B9"/>
    <w:rsid w:val="20264EDC"/>
    <w:rsid w:val="204E4F4F"/>
    <w:rsid w:val="223C0329"/>
    <w:rsid w:val="235C0C98"/>
    <w:rsid w:val="23E4704B"/>
    <w:rsid w:val="25470603"/>
    <w:rsid w:val="260F4819"/>
    <w:rsid w:val="26B94CDB"/>
    <w:rsid w:val="273E63BC"/>
    <w:rsid w:val="28537548"/>
    <w:rsid w:val="28C44D61"/>
    <w:rsid w:val="295932F9"/>
    <w:rsid w:val="2A9957A9"/>
    <w:rsid w:val="2B3860CC"/>
    <w:rsid w:val="2BA81C4F"/>
    <w:rsid w:val="2C691671"/>
    <w:rsid w:val="2D31037B"/>
    <w:rsid w:val="2D3331EC"/>
    <w:rsid w:val="2F2337D7"/>
    <w:rsid w:val="2F6D508D"/>
    <w:rsid w:val="2FE20C33"/>
    <w:rsid w:val="31C0775C"/>
    <w:rsid w:val="326A7AA5"/>
    <w:rsid w:val="32D87A37"/>
    <w:rsid w:val="32F93A05"/>
    <w:rsid w:val="335B384C"/>
    <w:rsid w:val="35555B58"/>
    <w:rsid w:val="36E709D0"/>
    <w:rsid w:val="36EE0B5A"/>
    <w:rsid w:val="372852A5"/>
    <w:rsid w:val="373D7799"/>
    <w:rsid w:val="37923AA8"/>
    <w:rsid w:val="37A02CEE"/>
    <w:rsid w:val="384F3632"/>
    <w:rsid w:val="3944006C"/>
    <w:rsid w:val="39704009"/>
    <w:rsid w:val="398A3D2A"/>
    <w:rsid w:val="39AC7ED1"/>
    <w:rsid w:val="3ADF2729"/>
    <w:rsid w:val="3AFF28B5"/>
    <w:rsid w:val="3B582313"/>
    <w:rsid w:val="3B661629"/>
    <w:rsid w:val="3C446218"/>
    <w:rsid w:val="3CD16EBC"/>
    <w:rsid w:val="3D696089"/>
    <w:rsid w:val="3D8E546E"/>
    <w:rsid w:val="3D917ECA"/>
    <w:rsid w:val="3E83730F"/>
    <w:rsid w:val="40025A00"/>
    <w:rsid w:val="40724B51"/>
    <w:rsid w:val="426A4851"/>
    <w:rsid w:val="42E67F02"/>
    <w:rsid w:val="43E6046F"/>
    <w:rsid w:val="440A7637"/>
    <w:rsid w:val="44B41EE2"/>
    <w:rsid w:val="44DE2FB1"/>
    <w:rsid w:val="44E56FC2"/>
    <w:rsid w:val="44E935B9"/>
    <w:rsid w:val="470F2F4F"/>
    <w:rsid w:val="474629F5"/>
    <w:rsid w:val="474E6F70"/>
    <w:rsid w:val="483F224A"/>
    <w:rsid w:val="489236AC"/>
    <w:rsid w:val="4893282B"/>
    <w:rsid w:val="48E72BA8"/>
    <w:rsid w:val="49070C92"/>
    <w:rsid w:val="498D16D5"/>
    <w:rsid w:val="499E7CF7"/>
    <w:rsid w:val="49EE1477"/>
    <w:rsid w:val="4AEE4084"/>
    <w:rsid w:val="4B0641F2"/>
    <w:rsid w:val="4B18368E"/>
    <w:rsid w:val="4B701F2D"/>
    <w:rsid w:val="4BF97C01"/>
    <w:rsid w:val="4E6A4E3C"/>
    <w:rsid w:val="4E914F1A"/>
    <w:rsid w:val="4F404515"/>
    <w:rsid w:val="4FAE7336"/>
    <w:rsid w:val="4FC94AFF"/>
    <w:rsid w:val="50EA64A9"/>
    <w:rsid w:val="518864B6"/>
    <w:rsid w:val="52887FF5"/>
    <w:rsid w:val="530178B1"/>
    <w:rsid w:val="54E77921"/>
    <w:rsid w:val="54E97C62"/>
    <w:rsid w:val="54FB4E0A"/>
    <w:rsid w:val="5613419F"/>
    <w:rsid w:val="563E12B0"/>
    <w:rsid w:val="569F56CD"/>
    <w:rsid w:val="57085AA9"/>
    <w:rsid w:val="5848040C"/>
    <w:rsid w:val="5A2241DA"/>
    <w:rsid w:val="5B562A0A"/>
    <w:rsid w:val="5C5731E6"/>
    <w:rsid w:val="5CF97345"/>
    <w:rsid w:val="5D0D7F87"/>
    <w:rsid w:val="5EC52185"/>
    <w:rsid w:val="5ECC3B61"/>
    <w:rsid w:val="5EF4560A"/>
    <w:rsid w:val="5F482A41"/>
    <w:rsid w:val="60201074"/>
    <w:rsid w:val="605A5314"/>
    <w:rsid w:val="60B517C0"/>
    <w:rsid w:val="63001F6A"/>
    <w:rsid w:val="64883ABC"/>
    <w:rsid w:val="65251223"/>
    <w:rsid w:val="65776184"/>
    <w:rsid w:val="66314F10"/>
    <w:rsid w:val="6657482F"/>
    <w:rsid w:val="6A191E66"/>
    <w:rsid w:val="6A24798A"/>
    <w:rsid w:val="6B27393D"/>
    <w:rsid w:val="6C3A000A"/>
    <w:rsid w:val="6C687387"/>
    <w:rsid w:val="6F0B4391"/>
    <w:rsid w:val="6FED23CD"/>
    <w:rsid w:val="70D66EB6"/>
    <w:rsid w:val="71E70C56"/>
    <w:rsid w:val="72B318D4"/>
    <w:rsid w:val="72EC68E8"/>
    <w:rsid w:val="73C3254D"/>
    <w:rsid w:val="74542F90"/>
    <w:rsid w:val="747F0821"/>
    <w:rsid w:val="748E2489"/>
    <w:rsid w:val="75CA5F30"/>
    <w:rsid w:val="75F702AB"/>
    <w:rsid w:val="766252EC"/>
    <w:rsid w:val="768C5AC5"/>
    <w:rsid w:val="768E14AA"/>
    <w:rsid w:val="76D1372A"/>
    <w:rsid w:val="770C0F07"/>
    <w:rsid w:val="7756359E"/>
    <w:rsid w:val="77574FEC"/>
    <w:rsid w:val="777E15E7"/>
    <w:rsid w:val="778A079C"/>
    <w:rsid w:val="780D417F"/>
    <w:rsid w:val="79AD0CF5"/>
    <w:rsid w:val="79FE26B4"/>
    <w:rsid w:val="7A4D1E1B"/>
    <w:rsid w:val="7B8B2F39"/>
    <w:rsid w:val="7BB10084"/>
    <w:rsid w:val="7C7B19EA"/>
    <w:rsid w:val="7CDC7CC5"/>
    <w:rsid w:val="7CF231A4"/>
    <w:rsid w:val="7EB86714"/>
    <w:rsid w:val="7EE26D65"/>
    <w:rsid w:val="7F426A4B"/>
    <w:rsid w:val="7F7664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0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1"/>
    <w:basedOn w:val="1"/>
    <w:qFormat/>
    <w:uiPriority w:val="34"/>
    <w:pPr>
      <w:ind w:left="720"/>
      <w:contextualSpacing/>
    </w:pPr>
  </w:style>
  <w:style w:type="paragraph" w:customStyle="1" w:styleId="10">
    <w:name w:val="列出段落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fendo</dc:creator>
  <cp:lastModifiedBy>fendo</cp:lastModifiedBy>
  <dcterms:modified xsi:type="dcterms:W3CDTF">2018-02-01T06:06:08Z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