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C5E" w:rsidRDefault="00214C5E">
      <w:pPr>
        <w:rPr>
          <w:sz w:val="96"/>
          <w:szCs w:val="96"/>
        </w:rPr>
      </w:pPr>
      <w:r>
        <w:rPr>
          <w:sz w:val="96"/>
          <w:szCs w:val="96"/>
        </w:rPr>
        <w:t xml:space="preserve">          </w:t>
      </w:r>
      <w:r w:rsidRPr="00214C5E">
        <w:rPr>
          <w:sz w:val="96"/>
          <w:szCs w:val="96"/>
        </w:rPr>
        <w:t>SPRING BOOT</w:t>
      </w:r>
    </w:p>
    <w:p w:rsidR="00214C5E" w:rsidRDefault="00214C5E" w:rsidP="00214C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Spring Boot is an open source Java-based framework used to create a micro Service. It is</w:t>
      </w:r>
    </w:p>
    <w:p w:rsidR="00214C5E" w:rsidRDefault="00214C5E" w:rsidP="00214C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developed by Pivotal Team and is used to build stand-alone and production ready spring</w:t>
      </w:r>
    </w:p>
    <w:p w:rsidR="00214C5E" w:rsidRDefault="00214C5E" w:rsidP="00214C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applications. This chapter will give you an introduction to Spring Boot and familiarizes you</w:t>
      </w:r>
    </w:p>
    <w:p w:rsidR="00214C5E" w:rsidRDefault="00214C5E" w:rsidP="00214C5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with its basic concepts.</w:t>
      </w:r>
    </w:p>
    <w:p w:rsidR="00E85C4F" w:rsidRDefault="00E85C4F" w:rsidP="00214C5E">
      <w:pPr>
        <w:rPr>
          <w:rFonts w:ascii="Verdana" w:hAnsi="Verdana" w:cs="Verdana"/>
          <w:sz w:val="20"/>
          <w:szCs w:val="20"/>
        </w:rPr>
      </w:pP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Helvetica,Bold" w:hAnsi="Helvetica,Bold" w:cs="Helvetica,Bold"/>
          <w:b/>
          <w:bCs/>
          <w:sz w:val="32"/>
          <w:szCs w:val="32"/>
        </w:rPr>
      </w:pPr>
      <w:r>
        <w:rPr>
          <w:rFonts w:ascii="Helvetica,Bold" w:hAnsi="Helvetica,Bold" w:cs="Helvetica,Bold"/>
          <w:b/>
          <w:bCs/>
          <w:sz w:val="32"/>
          <w:szCs w:val="32"/>
        </w:rPr>
        <w:t>What is Micro Service?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Micro Service is an architecture that allows the developers to develop and deploy services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independently. Each service running has its own process and this achieves the lightweight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model to support business applications.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Advantages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Micro services </w:t>
      </w:r>
      <w:proofErr w:type="gramStart"/>
      <w:r>
        <w:rPr>
          <w:rFonts w:ascii="Verdana" w:hAnsi="Verdana" w:cs="Verdana"/>
          <w:sz w:val="20"/>
          <w:szCs w:val="20"/>
        </w:rPr>
        <w:t>offers</w:t>
      </w:r>
      <w:proofErr w:type="gramEnd"/>
      <w:r>
        <w:rPr>
          <w:rFonts w:ascii="Verdana" w:hAnsi="Verdana" w:cs="Verdana"/>
          <w:sz w:val="20"/>
          <w:szCs w:val="20"/>
        </w:rPr>
        <w:t xml:space="preserve"> the following advantages to its developers: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Easy deployment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Simple scalability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Compatible with Containers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Minimum configuration</w:t>
      </w:r>
    </w:p>
    <w:p w:rsidR="00E85C4F" w:rsidRDefault="00E85C4F" w:rsidP="00E85C4F">
      <w:pPr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Lesser production time</w:t>
      </w:r>
    </w:p>
    <w:p w:rsidR="00E85C4F" w:rsidRDefault="00E85C4F" w:rsidP="00E85C4F">
      <w:pPr>
        <w:rPr>
          <w:rFonts w:ascii="Verdana" w:hAnsi="Verdana" w:cs="Verdana"/>
          <w:sz w:val="20"/>
          <w:szCs w:val="20"/>
        </w:rPr>
      </w:pP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Helvetica,Bold" w:hAnsi="Helvetica,Bold" w:cs="Helvetica,Bold"/>
          <w:b/>
          <w:bCs/>
          <w:sz w:val="32"/>
          <w:szCs w:val="32"/>
        </w:rPr>
      </w:pPr>
      <w:r>
        <w:rPr>
          <w:rFonts w:ascii="Helvetica,Bold" w:hAnsi="Helvetica,Bold" w:cs="Helvetica,Bold"/>
          <w:b/>
          <w:bCs/>
          <w:sz w:val="32"/>
          <w:szCs w:val="32"/>
        </w:rPr>
        <w:t>What is Spring Boot?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Helvetica,Bold" w:hAnsi="Helvetica,Bold" w:cs="Helvetica,Bold"/>
          <w:b/>
          <w:bCs/>
          <w:sz w:val="32"/>
          <w:szCs w:val="32"/>
        </w:rPr>
      </w:pP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Spring Boot provides a good platform for Java developers to develop a stand-alone and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production-grade spring application that you can </w:t>
      </w:r>
      <w:r>
        <w:rPr>
          <w:rFonts w:ascii="Verdana,Bold" w:hAnsi="Verdana,Bold" w:cs="Verdana,Bold"/>
          <w:b/>
          <w:bCs/>
          <w:sz w:val="20"/>
          <w:szCs w:val="20"/>
        </w:rPr>
        <w:t>just run</w:t>
      </w:r>
      <w:r>
        <w:rPr>
          <w:rFonts w:ascii="Verdana" w:hAnsi="Verdana" w:cs="Verdana"/>
          <w:sz w:val="20"/>
          <w:szCs w:val="20"/>
        </w:rPr>
        <w:t>. You can get started with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minimum configurations without the need for an entire Spring configuration setup.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Advantages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Spring Boot offers the following advantages to its developers: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0"/>
          <w:szCs w:val="20"/>
        </w:rPr>
      </w:pP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Easy to understand and develop spring applications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Increases productivity</w:t>
      </w:r>
    </w:p>
    <w:p w:rsidR="00E85C4F" w:rsidRDefault="00E85C4F" w:rsidP="00E85C4F">
      <w:pPr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Reduces the development time</w:t>
      </w:r>
    </w:p>
    <w:p w:rsidR="00E85C4F" w:rsidRDefault="00E85C4F" w:rsidP="00E85C4F">
      <w:pPr>
        <w:rPr>
          <w:rFonts w:ascii="Verdana" w:hAnsi="Verdana" w:cs="Verdana"/>
          <w:sz w:val="20"/>
          <w:szCs w:val="20"/>
        </w:rPr>
      </w:pP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Goals</w:t>
      </w:r>
    </w:p>
    <w:p w:rsidR="00E85C4F" w:rsidRP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Spring Boot is designed with the following goals: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To avoid complex XML configuration in Spring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To develop a production ready Spring applications in an easier way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To reduce the development time and run the application independently</w:t>
      </w:r>
    </w:p>
    <w:p w:rsidR="00E85C4F" w:rsidRDefault="00E85C4F" w:rsidP="00E85C4F">
      <w:pPr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lastRenderedPageBreak/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Offer an easier way of getting started with the application</w:t>
      </w:r>
    </w:p>
    <w:p w:rsidR="000F26E5" w:rsidRDefault="000F26E5" w:rsidP="00E85C4F">
      <w:pPr>
        <w:rPr>
          <w:rFonts w:ascii="Verdana" w:hAnsi="Verdana" w:cs="Verdana"/>
          <w:sz w:val="20"/>
          <w:szCs w:val="20"/>
        </w:rPr>
      </w:pP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Helvetica,Bold" w:hAnsi="Helvetica,Bold" w:cs="Helvetica,Bold"/>
          <w:b/>
          <w:bCs/>
          <w:sz w:val="32"/>
          <w:szCs w:val="32"/>
        </w:rPr>
      </w:pPr>
      <w:r>
        <w:rPr>
          <w:rFonts w:ascii="Helvetica,Bold" w:hAnsi="Helvetica,Bold" w:cs="Helvetica,Bold"/>
          <w:b/>
          <w:bCs/>
          <w:sz w:val="32"/>
          <w:szCs w:val="32"/>
        </w:rPr>
        <w:t>Why Spring Boot?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Helvetica,Bold" w:hAnsi="Helvetica,Bold" w:cs="Helvetica,Bold"/>
          <w:b/>
          <w:bCs/>
          <w:sz w:val="32"/>
          <w:szCs w:val="32"/>
        </w:rPr>
      </w:pP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You can choose Spring Boot because of the features and benefits it offers as given here: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It provides a flexible way to configure Java Beans, XML configurations, and Database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Transactions.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It provides a powerful batch processing and manages REST endpoints.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In Spring Boot, everything is auto configured; no manual configurations are needed.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It offers annotation-based spring application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Eases dependency management</w:t>
      </w:r>
    </w:p>
    <w:p w:rsidR="000F26E5" w:rsidRDefault="000F26E5" w:rsidP="000F26E5">
      <w:pPr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It includes Embedded Servlet Container</w:t>
      </w:r>
    </w:p>
    <w:p w:rsidR="000F26E5" w:rsidRDefault="000F26E5" w:rsidP="000F26E5">
      <w:pPr>
        <w:rPr>
          <w:rFonts w:ascii="Verdana" w:hAnsi="Verdana" w:cs="Verdana"/>
          <w:sz w:val="20"/>
          <w:szCs w:val="20"/>
        </w:rPr>
      </w:pP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Helvetica,Bold" w:hAnsi="Helvetica,Bold" w:cs="Helvetica,Bold"/>
          <w:b/>
          <w:bCs/>
          <w:sz w:val="32"/>
          <w:szCs w:val="32"/>
        </w:rPr>
      </w:pPr>
      <w:r>
        <w:rPr>
          <w:rFonts w:ascii="Helvetica,Bold" w:hAnsi="Helvetica,Bold" w:cs="Helvetica,Bold"/>
          <w:b/>
          <w:bCs/>
          <w:sz w:val="32"/>
          <w:szCs w:val="32"/>
        </w:rPr>
        <w:t>How does it work?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Helvetica,Bold" w:hAnsi="Helvetica,Bold" w:cs="Helvetica,Bold"/>
          <w:b/>
          <w:bCs/>
          <w:sz w:val="32"/>
          <w:szCs w:val="32"/>
        </w:rPr>
      </w:pP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Spring Boot automatically configures your application based on the dependencies you have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added to the project by using </w:t>
      </w:r>
      <w:r>
        <w:rPr>
          <w:rFonts w:ascii="Verdana,Bold" w:hAnsi="Verdana,Bold" w:cs="Verdana,Bold"/>
          <w:b/>
          <w:bCs/>
          <w:sz w:val="20"/>
          <w:szCs w:val="20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EnableAutoConfiguration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annotation. For example, if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MySQL database is on your </w:t>
      </w:r>
      <w:proofErr w:type="spellStart"/>
      <w:r>
        <w:rPr>
          <w:rFonts w:ascii="Verdana" w:hAnsi="Verdana" w:cs="Verdana"/>
          <w:sz w:val="20"/>
          <w:szCs w:val="20"/>
        </w:rPr>
        <w:t>classpath</w:t>
      </w:r>
      <w:proofErr w:type="spellEnd"/>
      <w:r>
        <w:rPr>
          <w:rFonts w:ascii="Verdana" w:hAnsi="Verdana" w:cs="Verdana"/>
          <w:sz w:val="20"/>
          <w:szCs w:val="20"/>
        </w:rPr>
        <w:t>, but you have not configured any database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connection, then Spring Boot auto-configures an in-memory database.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 entry point of the spring boot application is the class contains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,Bold" w:hAnsi="Verdana,Bold" w:cs="Verdana,Bold"/>
          <w:b/>
          <w:bCs/>
          <w:sz w:val="20"/>
          <w:szCs w:val="20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SpringBootApplication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annotation and the main method.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Spring Boot automatically scans all the components included in the project by using</w:t>
      </w:r>
    </w:p>
    <w:p w:rsidR="000F26E5" w:rsidRDefault="000F26E5" w:rsidP="000F26E5">
      <w:pPr>
        <w:rPr>
          <w:rFonts w:ascii="Verdana" w:hAnsi="Verdana" w:cs="Verdana"/>
          <w:sz w:val="20"/>
          <w:szCs w:val="20"/>
        </w:rPr>
      </w:pPr>
      <w:r>
        <w:rPr>
          <w:rFonts w:ascii="Verdana,Bold" w:hAnsi="Verdana,Bold" w:cs="Verdana,Bold"/>
          <w:b/>
          <w:bCs/>
          <w:sz w:val="20"/>
          <w:szCs w:val="20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ComponentScan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annotation.</w:t>
      </w:r>
      <w:r w:rsidR="00E063A0">
        <w:rPr>
          <w:rFonts w:ascii="Verdana" w:hAnsi="Verdana" w:cs="Verdana"/>
          <w:sz w:val="20"/>
          <w:szCs w:val="20"/>
        </w:rPr>
        <w:t>]</w:t>
      </w:r>
    </w:p>
    <w:p w:rsidR="00E063A0" w:rsidRDefault="00E063A0" w:rsidP="000F26E5">
      <w:pPr>
        <w:rPr>
          <w:rFonts w:ascii="Verdana" w:hAnsi="Verdana" w:cs="Verdana"/>
          <w:sz w:val="20"/>
          <w:szCs w:val="20"/>
        </w:rPr>
      </w:pPr>
    </w:p>
    <w:p w:rsidR="00E063A0" w:rsidRDefault="00E063A0" w:rsidP="00E063A0">
      <w:pPr>
        <w:autoSpaceDE w:val="0"/>
        <w:autoSpaceDN w:val="0"/>
        <w:adjustRightInd w:val="0"/>
        <w:spacing w:after="0" w:line="240" w:lineRule="auto"/>
        <w:rPr>
          <w:rFonts w:ascii="Helvetica,Bold" w:hAnsi="Helvetica,Bold" w:cs="Helvetica,Bold"/>
          <w:b/>
          <w:bCs/>
          <w:sz w:val="32"/>
          <w:szCs w:val="32"/>
        </w:rPr>
      </w:pPr>
      <w:r>
        <w:rPr>
          <w:rFonts w:ascii="Helvetica,Bold" w:hAnsi="Helvetica,Bold" w:cs="Helvetica,Bold"/>
          <w:b/>
          <w:bCs/>
          <w:sz w:val="32"/>
          <w:szCs w:val="32"/>
        </w:rPr>
        <w:t>Spring Boot Application</w:t>
      </w:r>
    </w:p>
    <w:p w:rsidR="00E063A0" w:rsidRDefault="00E063A0" w:rsidP="00E063A0">
      <w:pPr>
        <w:autoSpaceDE w:val="0"/>
        <w:autoSpaceDN w:val="0"/>
        <w:adjustRightInd w:val="0"/>
        <w:spacing w:after="0" w:line="240" w:lineRule="auto"/>
        <w:rPr>
          <w:rFonts w:ascii="Helvetica,Bold" w:hAnsi="Helvetica,Bold" w:cs="Helvetica,Bold"/>
          <w:b/>
          <w:bCs/>
          <w:sz w:val="32"/>
          <w:szCs w:val="32"/>
        </w:rPr>
      </w:pPr>
    </w:p>
    <w:p w:rsidR="00E063A0" w:rsidRDefault="00E063A0" w:rsidP="00E063A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 entry point of the Spring Boot Application is the class contains</w:t>
      </w:r>
    </w:p>
    <w:p w:rsidR="00E063A0" w:rsidRDefault="00E063A0" w:rsidP="00E063A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,Bold" w:hAnsi="Verdana,Bold" w:cs="Verdana,Bold"/>
          <w:b/>
          <w:bCs/>
          <w:sz w:val="20"/>
          <w:szCs w:val="20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SpringBootApplication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annotation. This class should have the main method to run the</w:t>
      </w:r>
    </w:p>
    <w:p w:rsidR="00E063A0" w:rsidRDefault="00E063A0" w:rsidP="00E063A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Spring Boot application. </w:t>
      </w:r>
      <w:r>
        <w:rPr>
          <w:rFonts w:ascii="Verdana,Bold" w:hAnsi="Verdana,Bold" w:cs="Verdana,Bold"/>
          <w:b/>
          <w:bCs/>
          <w:sz w:val="20"/>
          <w:szCs w:val="20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SpringBootApplication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annotation includes Auto-</w:t>
      </w:r>
    </w:p>
    <w:p w:rsidR="00E063A0" w:rsidRDefault="00E063A0" w:rsidP="00E063A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Configuration, Component Scan, and Spring Boot Configuration.</w:t>
      </w:r>
    </w:p>
    <w:p w:rsidR="00E063A0" w:rsidRDefault="00E063A0" w:rsidP="00E063A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If you added </w:t>
      </w:r>
      <w:r>
        <w:rPr>
          <w:rFonts w:ascii="Verdana,Bold" w:hAnsi="Verdana,Bold" w:cs="Verdana,Bold"/>
          <w:b/>
          <w:bCs/>
          <w:sz w:val="20"/>
          <w:szCs w:val="20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SpringBootApplication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annotation to the class, you do not need to add</w:t>
      </w:r>
    </w:p>
    <w:p w:rsidR="00E063A0" w:rsidRDefault="00E063A0" w:rsidP="00E063A0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the </w:t>
      </w:r>
      <w:r>
        <w:rPr>
          <w:rFonts w:ascii="Verdana,Bold" w:hAnsi="Verdana,Bold" w:cs="Verdana,Bold"/>
          <w:b/>
          <w:bCs/>
          <w:sz w:val="20"/>
          <w:szCs w:val="20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EnableAutoConfiguration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,Bold" w:hAnsi="Verdana,Bold" w:cs="Verdana,Bold"/>
          <w:b/>
          <w:bCs/>
          <w:sz w:val="20"/>
          <w:szCs w:val="20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ComponentScan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and </w:t>
      </w:r>
      <w:r>
        <w:rPr>
          <w:rFonts w:ascii="Verdana,Bold" w:hAnsi="Verdana,Bold" w:cs="Verdana,Bold"/>
          <w:b/>
          <w:bCs/>
          <w:sz w:val="20"/>
          <w:szCs w:val="20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SpringBootConfiguration</w:t>
      </w:r>
      <w:proofErr w:type="spellEnd"/>
    </w:p>
    <w:p w:rsidR="00E063A0" w:rsidRDefault="00E063A0" w:rsidP="00E063A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annotation. The </w:t>
      </w:r>
      <w:r>
        <w:rPr>
          <w:rFonts w:ascii="Verdana,Bold" w:hAnsi="Verdana,Bold" w:cs="Verdana,Bold"/>
          <w:b/>
          <w:bCs/>
          <w:sz w:val="20"/>
          <w:szCs w:val="20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SpringBootApplication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annotation includes all other annotations.</w:t>
      </w:r>
    </w:p>
    <w:p w:rsidR="00E063A0" w:rsidRPr="00E063A0" w:rsidRDefault="00E063A0" w:rsidP="00E063A0">
      <w:pPr>
        <w:rPr>
          <w:rFonts w:ascii="Verdana" w:hAnsi="Verdana" w:cs="Verdana"/>
          <w:sz w:val="20"/>
          <w:szCs w:val="20"/>
        </w:rPr>
      </w:pPr>
      <w:r w:rsidRPr="00E063A0">
        <w:rPr>
          <w:rFonts w:ascii="Verdana" w:hAnsi="Verdana" w:cs="Verdana"/>
          <w:sz w:val="20"/>
          <w:szCs w:val="20"/>
        </w:rPr>
        <w:t xml:space="preserve">import </w:t>
      </w:r>
      <w:proofErr w:type="spellStart"/>
      <w:proofErr w:type="gramStart"/>
      <w:r w:rsidRPr="00E063A0">
        <w:rPr>
          <w:rFonts w:ascii="Verdana" w:hAnsi="Verdana" w:cs="Verdana"/>
          <w:sz w:val="20"/>
          <w:szCs w:val="20"/>
        </w:rPr>
        <w:t>org.springframework</w:t>
      </w:r>
      <w:proofErr w:type="gramEnd"/>
      <w:r w:rsidRPr="00E063A0">
        <w:rPr>
          <w:rFonts w:ascii="Verdana" w:hAnsi="Verdana" w:cs="Verdana"/>
          <w:sz w:val="20"/>
          <w:szCs w:val="20"/>
        </w:rPr>
        <w:t>.boot.SpringApplication</w:t>
      </w:r>
      <w:proofErr w:type="spellEnd"/>
      <w:r w:rsidRPr="00E063A0">
        <w:rPr>
          <w:rFonts w:ascii="Verdana" w:hAnsi="Verdana" w:cs="Verdana"/>
          <w:sz w:val="20"/>
          <w:szCs w:val="20"/>
        </w:rPr>
        <w:t>;</w:t>
      </w:r>
    </w:p>
    <w:p w:rsidR="00E063A0" w:rsidRPr="00E063A0" w:rsidRDefault="00E063A0" w:rsidP="00E063A0">
      <w:pPr>
        <w:rPr>
          <w:rFonts w:ascii="Verdana" w:hAnsi="Verdana" w:cs="Verdana"/>
          <w:sz w:val="20"/>
          <w:szCs w:val="20"/>
        </w:rPr>
      </w:pPr>
      <w:r w:rsidRPr="00E063A0">
        <w:rPr>
          <w:rFonts w:ascii="Verdana" w:hAnsi="Verdana" w:cs="Verdana"/>
          <w:sz w:val="20"/>
          <w:szCs w:val="20"/>
        </w:rPr>
        <w:t xml:space="preserve">import </w:t>
      </w:r>
      <w:proofErr w:type="spellStart"/>
      <w:proofErr w:type="gramStart"/>
      <w:r w:rsidRPr="00E063A0">
        <w:rPr>
          <w:rFonts w:ascii="Verdana" w:hAnsi="Verdana" w:cs="Verdana"/>
          <w:sz w:val="20"/>
          <w:szCs w:val="20"/>
        </w:rPr>
        <w:t>org.springframework</w:t>
      </w:r>
      <w:proofErr w:type="gramEnd"/>
      <w:r w:rsidRPr="00E063A0">
        <w:rPr>
          <w:rFonts w:ascii="Verdana" w:hAnsi="Verdana" w:cs="Verdana"/>
          <w:sz w:val="20"/>
          <w:szCs w:val="20"/>
        </w:rPr>
        <w:t>.boot.autoconfigure.SpringBootApplication</w:t>
      </w:r>
      <w:proofErr w:type="spellEnd"/>
      <w:r w:rsidRPr="00E063A0">
        <w:rPr>
          <w:rFonts w:ascii="Verdana" w:hAnsi="Verdana" w:cs="Verdana"/>
          <w:sz w:val="20"/>
          <w:szCs w:val="20"/>
        </w:rPr>
        <w:t>;</w:t>
      </w:r>
    </w:p>
    <w:p w:rsidR="00E063A0" w:rsidRPr="00E063A0" w:rsidRDefault="00E063A0" w:rsidP="00E063A0">
      <w:pPr>
        <w:rPr>
          <w:rFonts w:ascii="Verdana" w:hAnsi="Verdana" w:cs="Verdana"/>
          <w:sz w:val="20"/>
          <w:szCs w:val="20"/>
        </w:rPr>
      </w:pPr>
    </w:p>
    <w:p w:rsidR="00E063A0" w:rsidRPr="00E063A0" w:rsidRDefault="00E063A0" w:rsidP="00E063A0">
      <w:pPr>
        <w:rPr>
          <w:rFonts w:ascii="Verdana" w:hAnsi="Verdana" w:cs="Verdana"/>
          <w:sz w:val="20"/>
          <w:szCs w:val="20"/>
        </w:rPr>
      </w:pPr>
      <w:r w:rsidRPr="00E063A0">
        <w:rPr>
          <w:rFonts w:ascii="Verdana" w:hAnsi="Verdana" w:cs="Verdana"/>
          <w:sz w:val="20"/>
          <w:szCs w:val="20"/>
        </w:rPr>
        <w:t>@</w:t>
      </w:r>
      <w:proofErr w:type="spellStart"/>
      <w:r w:rsidRPr="00E063A0">
        <w:rPr>
          <w:rFonts w:ascii="Verdana" w:hAnsi="Verdana" w:cs="Verdana"/>
          <w:sz w:val="20"/>
          <w:szCs w:val="20"/>
        </w:rPr>
        <w:t>SpringBootApplication</w:t>
      </w:r>
      <w:proofErr w:type="spellEnd"/>
    </w:p>
    <w:p w:rsidR="00E063A0" w:rsidRPr="00E063A0" w:rsidRDefault="00E063A0" w:rsidP="00E063A0">
      <w:pPr>
        <w:rPr>
          <w:rFonts w:ascii="Verdana" w:hAnsi="Verdana" w:cs="Verdana"/>
          <w:sz w:val="20"/>
          <w:szCs w:val="20"/>
        </w:rPr>
      </w:pPr>
      <w:r w:rsidRPr="00E063A0">
        <w:rPr>
          <w:rFonts w:ascii="Verdana" w:hAnsi="Verdana" w:cs="Verdana"/>
          <w:sz w:val="20"/>
          <w:szCs w:val="20"/>
        </w:rPr>
        <w:t xml:space="preserve">public class </w:t>
      </w:r>
      <w:proofErr w:type="spellStart"/>
      <w:r w:rsidRPr="00E063A0">
        <w:rPr>
          <w:rFonts w:ascii="Verdana" w:hAnsi="Verdana" w:cs="Verdana"/>
          <w:sz w:val="20"/>
          <w:szCs w:val="20"/>
        </w:rPr>
        <w:t>DemoApplication</w:t>
      </w:r>
      <w:proofErr w:type="spellEnd"/>
      <w:r w:rsidRPr="00E063A0">
        <w:rPr>
          <w:rFonts w:ascii="Verdana" w:hAnsi="Verdana" w:cs="Verdana"/>
          <w:sz w:val="20"/>
          <w:szCs w:val="20"/>
        </w:rPr>
        <w:t xml:space="preserve"> {</w:t>
      </w:r>
    </w:p>
    <w:p w:rsidR="00E063A0" w:rsidRPr="00E063A0" w:rsidRDefault="00E063A0" w:rsidP="00E063A0">
      <w:pPr>
        <w:rPr>
          <w:rFonts w:ascii="Verdana" w:hAnsi="Verdana" w:cs="Verdana"/>
          <w:sz w:val="20"/>
          <w:szCs w:val="20"/>
        </w:rPr>
      </w:pPr>
    </w:p>
    <w:p w:rsidR="00E063A0" w:rsidRPr="00E063A0" w:rsidRDefault="00E063A0" w:rsidP="00E063A0">
      <w:pPr>
        <w:rPr>
          <w:rFonts w:ascii="Verdana" w:hAnsi="Verdana" w:cs="Verdana"/>
          <w:sz w:val="20"/>
          <w:szCs w:val="20"/>
        </w:rPr>
      </w:pPr>
      <w:r w:rsidRPr="00E063A0">
        <w:rPr>
          <w:rFonts w:ascii="Verdana" w:hAnsi="Verdana" w:cs="Verdana"/>
          <w:sz w:val="20"/>
          <w:szCs w:val="20"/>
        </w:rPr>
        <w:tab/>
        <w:t>public static void main(</w:t>
      </w:r>
      <w:proofErr w:type="gramStart"/>
      <w:r w:rsidRPr="00E063A0">
        <w:rPr>
          <w:rFonts w:ascii="Verdana" w:hAnsi="Verdana" w:cs="Verdana"/>
          <w:sz w:val="20"/>
          <w:szCs w:val="20"/>
        </w:rPr>
        <w:t>String[</w:t>
      </w:r>
      <w:proofErr w:type="gramEnd"/>
      <w:r w:rsidRPr="00E063A0">
        <w:rPr>
          <w:rFonts w:ascii="Verdana" w:hAnsi="Verdana" w:cs="Verdana"/>
          <w:sz w:val="20"/>
          <w:szCs w:val="20"/>
        </w:rPr>
        <w:t xml:space="preserve">] </w:t>
      </w:r>
      <w:proofErr w:type="spellStart"/>
      <w:r w:rsidRPr="00E063A0">
        <w:rPr>
          <w:rFonts w:ascii="Verdana" w:hAnsi="Verdana" w:cs="Verdana"/>
          <w:sz w:val="20"/>
          <w:szCs w:val="20"/>
        </w:rPr>
        <w:t>args</w:t>
      </w:r>
      <w:proofErr w:type="spellEnd"/>
      <w:r w:rsidRPr="00E063A0">
        <w:rPr>
          <w:rFonts w:ascii="Verdana" w:hAnsi="Verdana" w:cs="Verdana"/>
          <w:sz w:val="20"/>
          <w:szCs w:val="20"/>
        </w:rPr>
        <w:t>) {</w:t>
      </w:r>
    </w:p>
    <w:p w:rsidR="00E063A0" w:rsidRPr="00E063A0" w:rsidRDefault="00E063A0" w:rsidP="00E063A0">
      <w:pPr>
        <w:rPr>
          <w:rFonts w:ascii="Verdana" w:hAnsi="Verdana" w:cs="Verdana"/>
          <w:sz w:val="20"/>
          <w:szCs w:val="20"/>
        </w:rPr>
      </w:pPr>
      <w:r w:rsidRPr="00E063A0">
        <w:rPr>
          <w:rFonts w:ascii="Verdana" w:hAnsi="Verdana" w:cs="Verdana"/>
          <w:sz w:val="20"/>
          <w:szCs w:val="20"/>
        </w:rPr>
        <w:lastRenderedPageBreak/>
        <w:tab/>
      </w:r>
      <w:r w:rsidRPr="00E063A0">
        <w:rPr>
          <w:rFonts w:ascii="Verdana" w:hAnsi="Verdana" w:cs="Verdana"/>
          <w:sz w:val="20"/>
          <w:szCs w:val="20"/>
        </w:rPr>
        <w:tab/>
      </w:r>
      <w:proofErr w:type="spellStart"/>
      <w:proofErr w:type="gramStart"/>
      <w:r w:rsidRPr="00E063A0">
        <w:rPr>
          <w:rFonts w:ascii="Verdana" w:hAnsi="Verdana" w:cs="Verdana"/>
          <w:sz w:val="20"/>
          <w:szCs w:val="20"/>
        </w:rPr>
        <w:t>SpringApplication.run</w:t>
      </w:r>
      <w:proofErr w:type="spellEnd"/>
      <w:r w:rsidRPr="00E063A0">
        <w:rPr>
          <w:rFonts w:ascii="Verdana" w:hAnsi="Verdana" w:cs="Verdana"/>
          <w:sz w:val="20"/>
          <w:szCs w:val="20"/>
        </w:rPr>
        <w:t>(</w:t>
      </w:r>
      <w:proofErr w:type="spellStart"/>
      <w:proofErr w:type="gramEnd"/>
      <w:r w:rsidRPr="00E063A0">
        <w:rPr>
          <w:rFonts w:ascii="Verdana" w:hAnsi="Verdana" w:cs="Verdana"/>
          <w:sz w:val="20"/>
          <w:szCs w:val="20"/>
        </w:rPr>
        <w:t>DemoApplication.class</w:t>
      </w:r>
      <w:proofErr w:type="spellEnd"/>
      <w:r w:rsidRPr="00E063A0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Pr="00E063A0">
        <w:rPr>
          <w:rFonts w:ascii="Verdana" w:hAnsi="Verdana" w:cs="Verdana"/>
          <w:sz w:val="20"/>
          <w:szCs w:val="20"/>
        </w:rPr>
        <w:t>args</w:t>
      </w:r>
      <w:proofErr w:type="spellEnd"/>
      <w:r w:rsidRPr="00E063A0">
        <w:rPr>
          <w:rFonts w:ascii="Verdana" w:hAnsi="Verdana" w:cs="Verdana"/>
          <w:sz w:val="20"/>
          <w:szCs w:val="20"/>
        </w:rPr>
        <w:t>);</w:t>
      </w:r>
    </w:p>
    <w:p w:rsidR="00E063A0" w:rsidRPr="00E063A0" w:rsidRDefault="00E063A0" w:rsidP="00E063A0">
      <w:pPr>
        <w:rPr>
          <w:rFonts w:ascii="Verdana" w:hAnsi="Verdana" w:cs="Verdana"/>
          <w:sz w:val="20"/>
          <w:szCs w:val="20"/>
        </w:rPr>
      </w:pPr>
      <w:r w:rsidRPr="00E063A0">
        <w:rPr>
          <w:rFonts w:ascii="Verdana" w:hAnsi="Verdana" w:cs="Verdana"/>
          <w:sz w:val="20"/>
          <w:szCs w:val="20"/>
        </w:rPr>
        <w:tab/>
        <w:t>}</w:t>
      </w:r>
    </w:p>
    <w:p w:rsidR="00E063A0" w:rsidRPr="00E063A0" w:rsidRDefault="00E063A0" w:rsidP="00E063A0">
      <w:pPr>
        <w:rPr>
          <w:rFonts w:ascii="Verdana" w:hAnsi="Verdana" w:cs="Verdana"/>
          <w:sz w:val="20"/>
          <w:szCs w:val="20"/>
        </w:rPr>
      </w:pPr>
    </w:p>
    <w:p w:rsidR="00E063A0" w:rsidRDefault="00E063A0" w:rsidP="00E063A0">
      <w:pPr>
        <w:rPr>
          <w:rFonts w:ascii="Verdana" w:hAnsi="Verdana" w:cs="Verdana"/>
          <w:sz w:val="20"/>
          <w:szCs w:val="20"/>
        </w:rPr>
      </w:pPr>
      <w:r w:rsidRPr="00E063A0">
        <w:rPr>
          <w:rFonts w:ascii="Verdana" w:hAnsi="Verdana" w:cs="Verdana"/>
          <w:sz w:val="20"/>
          <w:szCs w:val="20"/>
        </w:rPr>
        <w:t>}</w:t>
      </w:r>
    </w:p>
    <w:p w:rsidR="00E063A0" w:rsidRDefault="00E063A0" w:rsidP="00E063A0">
      <w:pPr>
        <w:rPr>
          <w:rFonts w:ascii="Verdana" w:hAnsi="Verdana" w:cs="Verdana"/>
          <w:sz w:val="20"/>
          <w:szCs w:val="20"/>
        </w:rPr>
      </w:pPr>
    </w:p>
    <w:p w:rsidR="00E063A0" w:rsidRDefault="00E063A0" w:rsidP="00E063A0">
      <w:pPr>
        <w:autoSpaceDE w:val="0"/>
        <w:autoSpaceDN w:val="0"/>
        <w:adjustRightInd w:val="0"/>
        <w:spacing w:after="0" w:line="240" w:lineRule="auto"/>
        <w:rPr>
          <w:rFonts w:ascii="Helvetica,Bold" w:hAnsi="Helvetica,Bold" w:cs="Helvetica,Bold"/>
          <w:b/>
          <w:bCs/>
          <w:sz w:val="32"/>
          <w:szCs w:val="32"/>
        </w:rPr>
      </w:pPr>
      <w:r>
        <w:rPr>
          <w:rFonts w:ascii="Helvetica,Bold" w:hAnsi="Helvetica,Bold" w:cs="Helvetica,Bold"/>
          <w:b/>
          <w:bCs/>
          <w:sz w:val="32"/>
          <w:szCs w:val="32"/>
        </w:rPr>
        <w:t>Component Scan</w:t>
      </w:r>
    </w:p>
    <w:p w:rsidR="00E063A0" w:rsidRDefault="00E063A0" w:rsidP="00E063A0">
      <w:pPr>
        <w:autoSpaceDE w:val="0"/>
        <w:autoSpaceDN w:val="0"/>
        <w:adjustRightInd w:val="0"/>
        <w:spacing w:after="0" w:line="240" w:lineRule="auto"/>
        <w:rPr>
          <w:rFonts w:ascii="Helvetica,Bold" w:hAnsi="Helvetica,Bold" w:cs="Helvetica,Bold"/>
          <w:b/>
          <w:bCs/>
          <w:sz w:val="32"/>
          <w:szCs w:val="32"/>
        </w:rPr>
      </w:pPr>
    </w:p>
    <w:p w:rsidR="00E063A0" w:rsidRDefault="00E063A0" w:rsidP="00E063A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Spring Boot application scans all the beans and package declarations when the application</w:t>
      </w:r>
    </w:p>
    <w:p w:rsidR="00E063A0" w:rsidRDefault="00E063A0" w:rsidP="00E063A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initializes. You need to add the </w:t>
      </w:r>
      <w:r>
        <w:rPr>
          <w:rFonts w:ascii="Verdana,Bold" w:hAnsi="Verdana,Bold" w:cs="Verdana,Bold"/>
          <w:b/>
          <w:bCs/>
          <w:sz w:val="20"/>
          <w:szCs w:val="20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ComponentScan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annotation for your class file to scan</w:t>
      </w:r>
    </w:p>
    <w:p w:rsidR="00E063A0" w:rsidRDefault="00E063A0" w:rsidP="00E063A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your components added in your project.</w:t>
      </w:r>
    </w:p>
    <w:p w:rsidR="00E063A0" w:rsidRDefault="00E063A0" w:rsidP="00E063A0">
      <w:pPr>
        <w:rPr>
          <w:rFonts w:ascii="Helvetica,Bold" w:hAnsi="Helvetica,Bold" w:cs="Helvetica,Bold"/>
          <w:b/>
          <w:bCs/>
          <w:sz w:val="32"/>
          <w:szCs w:val="32"/>
        </w:rPr>
      </w:pPr>
    </w:p>
    <w:p w:rsidR="00E063A0" w:rsidRPr="00E063A0" w:rsidRDefault="00E063A0" w:rsidP="00E063A0">
      <w:pPr>
        <w:pBdr>
          <w:bottom w:val="single" w:sz="12" w:space="1" w:color="auto"/>
        </w:pBdr>
        <w:rPr>
          <w:rFonts w:ascii="Helvetica,Bold" w:hAnsi="Helvetica,Bold" w:cs="Helvetica,Bold"/>
          <w:b/>
          <w:bCs/>
          <w:sz w:val="48"/>
          <w:szCs w:val="48"/>
        </w:rPr>
      </w:pPr>
      <w:r>
        <w:rPr>
          <w:rFonts w:ascii="Helvetica,Bold" w:hAnsi="Helvetica,Bold" w:cs="Helvetica,Bold"/>
          <w:b/>
          <w:bCs/>
          <w:sz w:val="32"/>
          <w:szCs w:val="32"/>
        </w:rPr>
        <w:t xml:space="preserve">          </w:t>
      </w:r>
      <w:r w:rsidRPr="00E063A0">
        <w:rPr>
          <w:rFonts w:ascii="Helvetica,Bold" w:hAnsi="Helvetica,Bold" w:cs="Helvetica,Bold"/>
          <w:b/>
          <w:bCs/>
          <w:sz w:val="48"/>
          <w:szCs w:val="48"/>
        </w:rPr>
        <w:t>Spring Boot Tomcat Deployment</w:t>
      </w:r>
    </w:p>
    <w:p w:rsidR="00E063A0" w:rsidRDefault="00E063A0" w:rsidP="00E063A0">
      <w:pPr>
        <w:rPr>
          <w:rFonts w:ascii="Helvetica,Bold" w:hAnsi="Helvetica,Bold" w:cs="Helvetica,Bold"/>
          <w:b/>
          <w:bCs/>
          <w:sz w:val="32"/>
          <w:szCs w:val="32"/>
        </w:rPr>
      </w:pPr>
    </w:p>
    <w:p w:rsidR="00E063A0" w:rsidRDefault="000D2534" w:rsidP="00E063A0">
      <w:pPr>
        <w:rPr>
          <w:rFonts w:ascii="Helvetica,Bold" w:hAnsi="Helvetica,Bold" w:cs="Helvetica,Bold"/>
          <w:b/>
          <w:bCs/>
          <w:sz w:val="32"/>
          <w:szCs w:val="32"/>
        </w:rPr>
      </w:pPr>
      <w:r>
        <w:rPr>
          <w:rFonts w:ascii="Helvetica,Bold" w:hAnsi="Helvetica,Bold" w:cs="Helvetica,Bold"/>
          <w:b/>
          <w:bCs/>
          <w:sz w:val="32"/>
          <w:szCs w:val="32"/>
        </w:rPr>
        <w:t>Spring Boot Servlet Initializer</w:t>
      </w:r>
      <w:r>
        <w:rPr>
          <w:rFonts w:ascii="Helvetica,Bold" w:hAnsi="Helvetica,Bold" w:cs="Helvetica,Bold"/>
          <w:b/>
          <w:bCs/>
          <w:sz w:val="32"/>
          <w:szCs w:val="32"/>
        </w:rPr>
        <w:t>:</w:t>
      </w:r>
    </w:p>
    <w:p w:rsidR="000D2534" w:rsidRDefault="000D2534" w:rsidP="000D253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 traditional way of deployment is making the Spring Boot Application</w:t>
      </w:r>
    </w:p>
    <w:p w:rsidR="000D2534" w:rsidRDefault="000D2534" w:rsidP="000D253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,Bold" w:hAnsi="Verdana,Bold" w:cs="Verdana,Bold"/>
          <w:b/>
          <w:bCs/>
          <w:sz w:val="20"/>
          <w:szCs w:val="20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SpringBootApplication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class extend the 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SpringBootServletInitializer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class. Spring</w:t>
      </w:r>
    </w:p>
    <w:p w:rsidR="000D2534" w:rsidRDefault="000D2534" w:rsidP="000D253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Boot Servlet Initializer class file allows you to configure the application when it is launched</w:t>
      </w:r>
    </w:p>
    <w:p w:rsidR="000D2534" w:rsidRDefault="000D2534" w:rsidP="000D2534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by using Servlet Container.</w:t>
      </w:r>
    </w:p>
    <w:p w:rsidR="000D2534" w:rsidRDefault="000D2534" w:rsidP="000D2534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 code for Spring Boot Application class file for JAR file deployment is given below:</w:t>
      </w:r>
    </w:p>
    <w:p w:rsidR="000D2534" w:rsidRDefault="000D2534" w:rsidP="000D2534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6A009ECF" wp14:editId="740A1B27">
            <wp:extent cx="5943600" cy="2301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F6" w:rsidRDefault="00F013FB" w:rsidP="006C42F6">
      <w:pPr>
        <w:rPr>
          <w:sz w:val="96"/>
          <w:szCs w:val="96"/>
        </w:rPr>
      </w:pPr>
      <w:r>
        <w:rPr>
          <w:noProof/>
        </w:rPr>
        <w:lastRenderedPageBreak/>
        <w:drawing>
          <wp:inline distT="0" distB="0" distL="0" distR="0" wp14:anchorId="2E95728E" wp14:editId="24C3BE66">
            <wp:extent cx="5943600" cy="1633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F6" w:rsidRPr="006C42F6" w:rsidRDefault="006C42F6" w:rsidP="006C42F6">
      <w:pPr>
        <w:rPr>
          <w:sz w:val="96"/>
          <w:szCs w:val="96"/>
        </w:rPr>
      </w:pPr>
    </w:p>
    <w:p w:rsidR="006C42F6" w:rsidRDefault="006C42F6" w:rsidP="006C42F6">
      <w:pPr>
        <w:rPr>
          <w:rFonts w:ascii="Helvetica,Bold" w:hAnsi="Helvetica,Bold" w:cs="Helvetica,Bold"/>
          <w:b/>
          <w:bCs/>
          <w:sz w:val="52"/>
          <w:szCs w:val="52"/>
        </w:rPr>
      </w:pPr>
      <w:r w:rsidRPr="006C42F6">
        <w:rPr>
          <w:rFonts w:ascii="Helvetica,Bold" w:hAnsi="Helvetica,Bold" w:cs="Helvetica,Bold"/>
          <w:b/>
          <w:bCs/>
          <w:sz w:val="52"/>
          <w:szCs w:val="52"/>
        </w:rPr>
        <w:t>Packaging your Application</w:t>
      </w:r>
    </w:p>
    <w:p w:rsidR="006C42F6" w:rsidRDefault="006C42F6" w:rsidP="006C42F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Now, create a WAR file to deploy into the Tomcat server by using Maven and </w:t>
      </w:r>
      <w:proofErr w:type="spellStart"/>
      <w:r>
        <w:rPr>
          <w:rFonts w:ascii="Verdana" w:hAnsi="Verdana" w:cs="Verdana"/>
          <w:sz w:val="20"/>
          <w:szCs w:val="20"/>
        </w:rPr>
        <w:t>Gradle</w:t>
      </w:r>
      <w:proofErr w:type="spellEnd"/>
    </w:p>
    <w:p w:rsidR="006C42F6" w:rsidRDefault="006C42F6" w:rsidP="006C42F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commands for packaging your application as given below:</w:t>
      </w:r>
    </w:p>
    <w:p w:rsidR="006C42F6" w:rsidRDefault="006C42F6" w:rsidP="006C42F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For Maven, use the command 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mvn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package </w:t>
      </w:r>
      <w:r>
        <w:rPr>
          <w:rFonts w:ascii="Verdana" w:hAnsi="Verdana" w:cs="Verdana"/>
          <w:sz w:val="20"/>
          <w:szCs w:val="20"/>
        </w:rPr>
        <w:t>for packaging your application. Then, the</w:t>
      </w:r>
    </w:p>
    <w:p w:rsidR="006C42F6" w:rsidRDefault="006C42F6" w:rsidP="006C42F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WAR file will be created and you can find it in the target directory as shown in the</w:t>
      </w:r>
    </w:p>
    <w:p w:rsidR="006C42F6" w:rsidRDefault="006C42F6" w:rsidP="006C42F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screenshots given below</w:t>
      </w:r>
      <w:r>
        <w:rPr>
          <w:rFonts w:ascii="Verdana" w:hAnsi="Verdana" w:cs="Verdana"/>
          <w:sz w:val="20"/>
          <w:szCs w:val="20"/>
        </w:rPr>
        <w:t>:</w:t>
      </w:r>
    </w:p>
    <w:p w:rsidR="006C42F6" w:rsidRDefault="006C42F6" w:rsidP="006C42F6">
      <w:pPr>
        <w:rPr>
          <w:sz w:val="52"/>
          <w:szCs w:val="52"/>
        </w:rPr>
      </w:pPr>
      <w:r w:rsidRPr="006C42F6">
        <w:rPr>
          <w:noProof/>
          <w:sz w:val="52"/>
          <w:szCs w:val="52"/>
        </w:rPr>
        <w:drawing>
          <wp:inline distT="0" distB="0" distL="0" distR="0">
            <wp:extent cx="585787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2F6" w:rsidRDefault="006C42F6" w:rsidP="006C42F6">
      <w:pPr>
        <w:rPr>
          <w:sz w:val="52"/>
          <w:szCs w:val="52"/>
        </w:rPr>
      </w:pPr>
      <w:bookmarkStart w:id="0" w:name="_GoBack"/>
      <w:bookmarkEnd w:id="0"/>
    </w:p>
    <w:p w:rsidR="006C42F6" w:rsidRPr="006C42F6" w:rsidRDefault="006C42F6" w:rsidP="006C42F6">
      <w:pPr>
        <w:rPr>
          <w:sz w:val="52"/>
          <w:szCs w:val="52"/>
        </w:rPr>
      </w:pPr>
      <w:r w:rsidRPr="006C42F6">
        <w:rPr>
          <w:noProof/>
          <w:sz w:val="52"/>
          <w:szCs w:val="52"/>
        </w:rPr>
        <w:lastRenderedPageBreak/>
        <w:drawing>
          <wp:inline distT="0" distB="0" distL="0" distR="0">
            <wp:extent cx="5934075" cy="426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42F6" w:rsidRPr="006C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A4"/>
    <w:rsid w:val="0005539B"/>
    <w:rsid w:val="000D2534"/>
    <w:rsid w:val="000F26E5"/>
    <w:rsid w:val="00214C5E"/>
    <w:rsid w:val="006C42F6"/>
    <w:rsid w:val="006F2A42"/>
    <w:rsid w:val="009638A4"/>
    <w:rsid w:val="00E063A0"/>
    <w:rsid w:val="00E85C4F"/>
    <w:rsid w:val="00F0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A0FF"/>
  <w15:chartTrackingRefBased/>
  <w15:docId w15:val="{FDBCAA5C-008A-4227-B08E-9DBF5121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15</cp:revision>
  <dcterms:created xsi:type="dcterms:W3CDTF">2020-02-07T07:59:00Z</dcterms:created>
  <dcterms:modified xsi:type="dcterms:W3CDTF">2020-02-07T15:20:00Z</dcterms:modified>
</cp:coreProperties>
</file>