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98" w:rsidRDefault="008959C6" w:rsidP="00201192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研究队列中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共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10,291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名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新生儿</w:t>
      </w:r>
      <w:r w:rsidR="00142FE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仅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273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名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新生儿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最终确诊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宫内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感染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感染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发生率约为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2.56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%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与已有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的文献报道相似</w:t>
      </w:r>
      <w:r w:rsidR="00142FED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142FED" w:rsidRPr="00142FE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或者比国内其他报道的低，</w:t>
      </w:r>
      <w:proofErr w:type="gramStart"/>
      <w:r w:rsidR="00142FED" w:rsidRPr="00142FE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表明国</w:t>
      </w:r>
      <w:proofErr w:type="gramEnd"/>
      <w:r w:rsidR="00142FED" w:rsidRPr="00142FE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妇婴的医疗水平高</w:t>
      </w:r>
      <w:r w:rsidR="00142FED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Table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展示了感染与未感染新生儿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及其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母亲在基线时的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临床特征差异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基线期</w:t>
      </w:r>
      <w:r w:rsidR="00A00561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A00561">
        <w:rPr>
          <w:rFonts w:ascii="Times New Roman" w:eastAsia="宋体" w:hAnsi="Times New Roman" w:cs="Times New Roman" w:hint="eastAsia"/>
          <w:kern w:val="0"/>
          <w:sz w:val="24"/>
          <w:szCs w:val="24"/>
        </w:rPr>
        <w:t>单因素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分析表明产妇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新生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儿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的多个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临床特征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均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与新生儿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宫内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感染有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相关性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201192" w:rsidRPr="00201192" w:rsidRDefault="00F16C32" w:rsidP="00201192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为了排除变量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间共线性和混杂因素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结局的影响，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我们挑选单因素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＜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0.05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临床特征进行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LASSO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回归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筛选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更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具有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临床解释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性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的预测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因子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LASSO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回归结果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显示（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Table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 xml:space="preserve"> 2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新生儿感染独立相关</w:t>
      </w:r>
      <w:bookmarkStart w:id="0" w:name="_GoBack"/>
      <w:bookmarkEnd w:id="0"/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临床</w:t>
      </w:r>
      <w:r w:rsidR="00797362">
        <w:rPr>
          <w:rFonts w:ascii="Times New Roman" w:eastAsia="宋体" w:hAnsi="Times New Roman" w:cs="Times New Roman"/>
          <w:kern w:val="0"/>
          <w:sz w:val="24"/>
          <w:szCs w:val="24"/>
        </w:rPr>
        <w:t>特征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有</w:t>
      </w:r>
      <w:r w:rsidR="00201192">
        <w:rPr>
          <w:rFonts w:ascii="Times New Roman" w:eastAsia="宋体" w:hAnsi="Times New Roman" w:cs="Times New Roman" w:hint="eastAsia"/>
          <w:kern w:val="0"/>
          <w:sz w:val="24"/>
          <w:szCs w:val="24"/>
        </w:rPr>
        <w:t>8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r w:rsidR="00021208">
        <w:rPr>
          <w:rFonts w:ascii="Times New Roman" w:eastAsia="宋体" w:hAnsi="Times New Roman" w:cs="Times New Roman"/>
          <w:kern w:val="0"/>
          <w:sz w:val="24"/>
          <w:szCs w:val="24"/>
        </w:rPr>
        <w:t>，分别</w:t>
      </w:r>
      <w:r w:rsidR="00021208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="00021208">
        <w:rPr>
          <w:rFonts w:ascii="Times New Roman" w:eastAsia="宋体" w:hAnsi="Times New Roman" w:hint="eastAsia"/>
          <w:sz w:val="24"/>
          <w:szCs w:val="24"/>
        </w:rPr>
        <w:t>产程</w:t>
      </w:r>
      <w:r w:rsidR="00021208">
        <w:rPr>
          <w:rFonts w:ascii="Times New Roman" w:eastAsia="宋体" w:hAnsi="Times New Roman"/>
          <w:sz w:val="24"/>
          <w:szCs w:val="24"/>
        </w:rPr>
        <w:t>开始</w:t>
      </w:r>
      <w:r w:rsidR="00021208">
        <w:rPr>
          <w:rFonts w:ascii="Times New Roman" w:eastAsia="宋体" w:hAnsi="Times New Roman" w:hint="eastAsia"/>
          <w:sz w:val="24"/>
          <w:szCs w:val="24"/>
        </w:rPr>
        <w:t>至</w:t>
      </w:r>
      <w:r w:rsidR="00021208">
        <w:rPr>
          <w:rFonts w:ascii="Times New Roman" w:eastAsia="宋体" w:hAnsi="Times New Roman"/>
          <w:sz w:val="24"/>
          <w:szCs w:val="24"/>
        </w:rPr>
        <w:t>胎膜早破的时间差，</w:t>
      </w:r>
      <w:r w:rsidR="00021208">
        <w:rPr>
          <w:rFonts w:ascii="Times New Roman" w:eastAsia="宋体" w:hAnsi="Times New Roman" w:hint="eastAsia"/>
          <w:sz w:val="24"/>
          <w:szCs w:val="24"/>
        </w:rPr>
        <w:t>母亲</w:t>
      </w:r>
      <w:r w:rsidR="00021208">
        <w:rPr>
          <w:rFonts w:ascii="Times New Roman" w:eastAsia="宋体" w:hAnsi="Times New Roman"/>
          <w:sz w:val="24"/>
          <w:szCs w:val="24"/>
        </w:rPr>
        <w:t>宫腔培养，</w:t>
      </w:r>
      <w:r w:rsidR="00021208">
        <w:rPr>
          <w:rFonts w:ascii="Times New Roman" w:eastAsia="宋体" w:hAnsi="Times New Roman" w:hint="eastAsia"/>
          <w:sz w:val="24"/>
          <w:szCs w:val="24"/>
        </w:rPr>
        <w:t>孕周</w:t>
      </w:r>
      <w:r w:rsidR="00021208">
        <w:rPr>
          <w:rFonts w:ascii="Times New Roman" w:eastAsia="宋体" w:hAnsi="Times New Roman"/>
          <w:sz w:val="24"/>
          <w:szCs w:val="24"/>
        </w:rPr>
        <w:t>，白细胞计数，</w:t>
      </w:r>
      <w:r w:rsidR="00021208">
        <w:rPr>
          <w:rFonts w:ascii="Times New Roman" w:eastAsia="宋体" w:hAnsi="Times New Roman" w:hint="eastAsia"/>
          <w:sz w:val="24"/>
          <w:szCs w:val="24"/>
        </w:rPr>
        <w:t>中性粒</w:t>
      </w:r>
      <w:r w:rsidR="00021208">
        <w:rPr>
          <w:rFonts w:ascii="Times New Roman" w:eastAsia="宋体" w:hAnsi="Times New Roman"/>
          <w:sz w:val="24"/>
          <w:szCs w:val="24"/>
        </w:rPr>
        <w:t>细胞比例，</w:t>
      </w:r>
      <w:r w:rsidR="00021208">
        <w:rPr>
          <w:rFonts w:ascii="Times New Roman" w:eastAsia="宋体" w:hAnsi="Times New Roman" w:hint="eastAsia"/>
          <w:sz w:val="24"/>
          <w:szCs w:val="24"/>
        </w:rPr>
        <w:t>关联</w:t>
      </w:r>
      <w:r w:rsidR="00021208">
        <w:rPr>
          <w:rFonts w:ascii="Times New Roman" w:eastAsia="宋体" w:hAnsi="Times New Roman"/>
          <w:sz w:val="24"/>
          <w:szCs w:val="24"/>
        </w:rPr>
        <w:t>CRP</w:t>
      </w:r>
      <w:r w:rsidR="00021208">
        <w:rPr>
          <w:rFonts w:ascii="Times New Roman" w:eastAsia="宋体" w:hAnsi="Times New Roman"/>
          <w:sz w:val="24"/>
          <w:szCs w:val="24"/>
        </w:rPr>
        <w:t>，</w:t>
      </w:r>
      <w:r w:rsidR="00021208">
        <w:rPr>
          <w:rFonts w:ascii="Times New Roman" w:eastAsia="宋体" w:hAnsi="Times New Roman" w:hint="eastAsia"/>
          <w:sz w:val="24"/>
          <w:szCs w:val="24"/>
        </w:rPr>
        <w:t>B</w:t>
      </w:r>
      <w:r w:rsidR="00021208">
        <w:rPr>
          <w:rFonts w:ascii="Times New Roman" w:eastAsia="宋体" w:hAnsi="Times New Roman"/>
          <w:sz w:val="24"/>
          <w:szCs w:val="24"/>
        </w:rPr>
        <w:t>族链球菌和羊水情况</w:t>
      </w:r>
      <w:r w:rsidR="00021208">
        <w:rPr>
          <w:rFonts w:ascii="Times New Roman" w:eastAsia="宋体" w:hAnsi="Times New Roman" w:hint="eastAsia"/>
          <w:sz w:val="24"/>
          <w:szCs w:val="24"/>
        </w:rPr>
        <w:t>。其中产程</w:t>
      </w:r>
      <w:r w:rsidR="00021208">
        <w:rPr>
          <w:rFonts w:ascii="Times New Roman" w:eastAsia="宋体" w:hAnsi="Times New Roman"/>
          <w:sz w:val="24"/>
          <w:szCs w:val="24"/>
        </w:rPr>
        <w:t>开始至胎膜早破</w:t>
      </w:r>
      <w:r w:rsidR="00021208">
        <w:rPr>
          <w:rFonts w:ascii="Times New Roman" w:eastAsia="宋体" w:hAnsi="Times New Roman" w:hint="eastAsia"/>
          <w:sz w:val="24"/>
          <w:szCs w:val="24"/>
        </w:rPr>
        <w:t>时间差</w:t>
      </w:r>
      <w:r w:rsidR="00797362">
        <w:rPr>
          <w:rFonts w:ascii="Times New Roman" w:eastAsia="宋体" w:hAnsi="Times New Roman"/>
          <w:sz w:val="24"/>
          <w:szCs w:val="24"/>
        </w:rPr>
        <w:t>、孕周近足月、孕周</w:t>
      </w:r>
      <w:r w:rsidR="00021208">
        <w:rPr>
          <w:rFonts w:ascii="Times New Roman" w:eastAsia="宋体" w:hAnsi="Times New Roman" w:hint="eastAsia"/>
          <w:sz w:val="24"/>
          <w:szCs w:val="24"/>
        </w:rPr>
        <w:t>远足月、</w:t>
      </w:r>
      <w:r w:rsidR="00021208">
        <w:rPr>
          <w:rFonts w:ascii="Times New Roman" w:eastAsia="宋体" w:hAnsi="Times New Roman"/>
          <w:sz w:val="24"/>
          <w:szCs w:val="24"/>
        </w:rPr>
        <w:t>白细胞计数、关联</w:t>
      </w:r>
      <w:r w:rsidR="00021208">
        <w:rPr>
          <w:rFonts w:ascii="Times New Roman" w:eastAsia="宋体" w:hAnsi="Times New Roman"/>
          <w:sz w:val="24"/>
          <w:szCs w:val="24"/>
        </w:rPr>
        <w:t>CRP</w:t>
      </w:r>
      <w:r w:rsidR="00021208">
        <w:rPr>
          <w:rFonts w:ascii="Times New Roman" w:eastAsia="宋体" w:hAnsi="Times New Roman"/>
          <w:sz w:val="24"/>
          <w:szCs w:val="24"/>
        </w:rPr>
        <w:t>异常</w:t>
      </w:r>
      <w:r w:rsidR="00021208">
        <w:rPr>
          <w:rFonts w:ascii="Times New Roman" w:eastAsia="宋体" w:hAnsi="Times New Roman" w:hint="eastAsia"/>
          <w:sz w:val="24"/>
          <w:szCs w:val="24"/>
        </w:rPr>
        <w:t>、</w:t>
      </w:r>
      <w:r w:rsidR="00021208">
        <w:rPr>
          <w:rFonts w:ascii="Times New Roman" w:eastAsia="宋体" w:hAnsi="Times New Roman"/>
          <w:sz w:val="24"/>
          <w:szCs w:val="24"/>
        </w:rPr>
        <w:t>B</w:t>
      </w:r>
      <w:r w:rsidR="00021208">
        <w:rPr>
          <w:rFonts w:ascii="Times New Roman" w:eastAsia="宋体" w:hAnsi="Times New Roman" w:hint="eastAsia"/>
          <w:sz w:val="24"/>
          <w:szCs w:val="24"/>
        </w:rPr>
        <w:t>族</w:t>
      </w:r>
      <w:r w:rsidR="00021208">
        <w:rPr>
          <w:rFonts w:ascii="Times New Roman" w:eastAsia="宋体" w:hAnsi="Times New Roman"/>
          <w:sz w:val="24"/>
          <w:szCs w:val="24"/>
        </w:rPr>
        <w:t>链球菌</w:t>
      </w:r>
      <w:r w:rsidR="00021208">
        <w:rPr>
          <w:rFonts w:ascii="Times New Roman" w:eastAsia="宋体" w:hAnsi="Times New Roman" w:hint="eastAsia"/>
          <w:sz w:val="24"/>
          <w:szCs w:val="24"/>
        </w:rPr>
        <w:t>异常</w:t>
      </w:r>
      <w:r w:rsidR="00021208">
        <w:rPr>
          <w:rFonts w:ascii="Times New Roman" w:eastAsia="宋体" w:hAnsi="Times New Roman"/>
          <w:sz w:val="24"/>
          <w:szCs w:val="24"/>
        </w:rPr>
        <w:t>和</w:t>
      </w:r>
      <w:r w:rsidR="00021208">
        <w:rPr>
          <w:rFonts w:ascii="Times New Roman" w:eastAsia="宋体" w:hAnsi="Times New Roman" w:hint="eastAsia"/>
          <w:sz w:val="24"/>
          <w:szCs w:val="24"/>
        </w:rPr>
        <w:t>未</w:t>
      </w:r>
      <w:r w:rsidR="008959C6">
        <w:rPr>
          <w:rFonts w:ascii="Times New Roman" w:eastAsia="宋体" w:hAnsi="Times New Roman" w:hint="eastAsia"/>
          <w:sz w:val="24"/>
          <w:szCs w:val="24"/>
        </w:rPr>
        <w:t>检测</w:t>
      </w:r>
      <w:r w:rsidR="00201192">
        <w:rPr>
          <w:rFonts w:ascii="Times New Roman" w:eastAsia="宋体" w:hAnsi="Times New Roman" w:hint="eastAsia"/>
          <w:sz w:val="24"/>
          <w:szCs w:val="24"/>
        </w:rPr>
        <w:t>、</w:t>
      </w:r>
      <w:r w:rsidR="00201192">
        <w:rPr>
          <w:rFonts w:ascii="Times New Roman" w:eastAsia="宋体" w:hAnsi="Times New Roman"/>
          <w:sz w:val="24"/>
          <w:szCs w:val="24"/>
        </w:rPr>
        <w:t>羊水有胎粪是新生儿</w:t>
      </w:r>
      <w:r w:rsidR="00201192">
        <w:rPr>
          <w:rFonts w:ascii="Times New Roman" w:eastAsia="宋体" w:hAnsi="Times New Roman" w:hint="eastAsia"/>
          <w:sz w:val="24"/>
          <w:szCs w:val="24"/>
        </w:rPr>
        <w:t>感染的</w:t>
      </w:r>
      <w:r w:rsidR="00201192">
        <w:rPr>
          <w:rFonts w:ascii="Times New Roman" w:eastAsia="宋体" w:hAnsi="Times New Roman"/>
          <w:sz w:val="24"/>
          <w:szCs w:val="24"/>
        </w:rPr>
        <w:t>危险因素</w:t>
      </w:r>
      <w:r w:rsidR="00201192">
        <w:rPr>
          <w:rFonts w:ascii="Times New Roman" w:eastAsia="宋体" w:hAnsi="Times New Roman" w:hint="eastAsia"/>
          <w:sz w:val="24"/>
          <w:szCs w:val="24"/>
        </w:rPr>
        <w:t>（</w:t>
      </w:r>
      <w:r w:rsidR="00201192">
        <w:rPr>
          <w:rFonts w:ascii="Times New Roman" w:eastAsia="宋体" w:hAnsi="Times New Roman" w:hint="eastAsia"/>
          <w:sz w:val="24"/>
          <w:szCs w:val="24"/>
        </w:rPr>
        <w:t>OR</w:t>
      </w:r>
      <w:r w:rsidR="00201192">
        <w:rPr>
          <w:rFonts w:ascii="Times New Roman" w:eastAsia="宋体" w:hAnsi="Times New Roman"/>
          <w:sz w:val="24"/>
          <w:szCs w:val="24"/>
        </w:rPr>
        <w:t>＞</w:t>
      </w:r>
      <w:r w:rsidR="00201192">
        <w:rPr>
          <w:rFonts w:ascii="Times New Roman" w:eastAsia="宋体" w:hAnsi="Times New Roman" w:hint="eastAsia"/>
          <w:sz w:val="24"/>
          <w:szCs w:val="24"/>
        </w:rPr>
        <w:t>1</w:t>
      </w:r>
      <w:r w:rsidR="00201192">
        <w:rPr>
          <w:rFonts w:ascii="Times New Roman" w:eastAsia="宋体" w:hAnsi="Times New Roman" w:hint="eastAsia"/>
          <w:sz w:val="24"/>
          <w:szCs w:val="24"/>
        </w:rPr>
        <w:t>）。母亲</w:t>
      </w:r>
      <w:r w:rsidR="00201192">
        <w:rPr>
          <w:rFonts w:ascii="Times New Roman" w:eastAsia="宋体" w:hAnsi="Times New Roman"/>
          <w:sz w:val="24"/>
          <w:szCs w:val="24"/>
        </w:rPr>
        <w:t>宫腔培养未检查、中性粒细胞比例、</w:t>
      </w:r>
      <w:r w:rsidR="00201192">
        <w:rPr>
          <w:rFonts w:ascii="Times New Roman" w:eastAsia="宋体" w:hAnsi="Times New Roman" w:hint="eastAsia"/>
          <w:sz w:val="24"/>
          <w:szCs w:val="24"/>
        </w:rPr>
        <w:t>关联</w:t>
      </w:r>
      <w:r w:rsidR="00201192">
        <w:rPr>
          <w:rFonts w:ascii="Times New Roman" w:eastAsia="宋体" w:hAnsi="Times New Roman"/>
          <w:sz w:val="24"/>
          <w:szCs w:val="24"/>
        </w:rPr>
        <w:t>CRP</w:t>
      </w:r>
      <w:r w:rsidR="00201192">
        <w:rPr>
          <w:rFonts w:ascii="Times New Roman" w:eastAsia="宋体" w:hAnsi="Times New Roman"/>
          <w:sz w:val="24"/>
          <w:szCs w:val="24"/>
        </w:rPr>
        <w:t>未检查是新生儿感染的保护因素（</w:t>
      </w:r>
      <w:r w:rsidR="00201192">
        <w:rPr>
          <w:rFonts w:ascii="Times New Roman" w:eastAsia="宋体" w:hAnsi="Times New Roman" w:hint="eastAsia"/>
          <w:sz w:val="24"/>
          <w:szCs w:val="24"/>
        </w:rPr>
        <w:t>OR</w:t>
      </w:r>
      <w:r w:rsidR="00201192">
        <w:rPr>
          <w:rFonts w:ascii="Times New Roman" w:eastAsia="宋体" w:hAnsi="Times New Roman"/>
          <w:sz w:val="24"/>
          <w:szCs w:val="24"/>
        </w:rPr>
        <w:t>＜</w:t>
      </w:r>
      <w:r w:rsidR="00201192">
        <w:rPr>
          <w:rFonts w:ascii="Times New Roman" w:eastAsia="宋体" w:hAnsi="Times New Roman" w:hint="eastAsia"/>
          <w:sz w:val="24"/>
          <w:szCs w:val="24"/>
        </w:rPr>
        <w:t>1</w:t>
      </w:r>
      <w:r w:rsidR="00201192">
        <w:rPr>
          <w:rFonts w:ascii="Times New Roman" w:eastAsia="宋体" w:hAnsi="Times New Roman"/>
          <w:sz w:val="24"/>
          <w:szCs w:val="24"/>
        </w:rPr>
        <w:t>）</w:t>
      </w:r>
      <w:r w:rsidR="00201192">
        <w:rPr>
          <w:rFonts w:ascii="Times New Roman" w:eastAsia="宋体" w:hAnsi="Times New Roman" w:hint="eastAsia"/>
          <w:sz w:val="24"/>
          <w:szCs w:val="24"/>
        </w:rPr>
        <w:t>。</w:t>
      </w:r>
      <w:r w:rsidR="00B23398">
        <w:rPr>
          <w:rFonts w:ascii="Times New Roman" w:eastAsia="宋体" w:hAnsi="Times New Roman" w:hint="eastAsia"/>
          <w:sz w:val="24"/>
          <w:szCs w:val="24"/>
        </w:rPr>
        <w:t>值得</w:t>
      </w:r>
      <w:r w:rsidR="00201192">
        <w:rPr>
          <w:rFonts w:ascii="Times New Roman" w:eastAsia="宋体" w:hAnsi="Times New Roman" w:hint="eastAsia"/>
          <w:sz w:val="24"/>
          <w:szCs w:val="24"/>
        </w:rPr>
        <w:t>注意的</w:t>
      </w:r>
      <w:r w:rsidR="00201192">
        <w:rPr>
          <w:rFonts w:ascii="Times New Roman" w:eastAsia="宋体" w:hAnsi="Times New Roman"/>
          <w:sz w:val="24"/>
          <w:szCs w:val="24"/>
        </w:rPr>
        <w:t>是，</w:t>
      </w:r>
      <w:r w:rsidR="00201192">
        <w:rPr>
          <w:rFonts w:ascii="Times New Roman" w:eastAsia="宋体" w:hAnsi="Times New Roman" w:hint="eastAsia"/>
          <w:sz w:val="24"/>
          <w:szCs w:val="24"/>
        </w:rPr>
        <w:t>这</w:t>
      </w:r>
      <w:r w:rsidR="00201192">
        <w:rPr>
          <w:rFonts w:ascii="Times New Roman" w:eastAsia="宋体" w:hAnsi="Times New Roman" w:hint="eastAsia"/>
          <w:sz w:val="24"/>
          <w:szCs w:val="24"/>
        </w:rPr>
        <w:t>8</w:t>
      </w:r>
      <w:r w:rsidR="00201192">
        <w:rPr>
          <w:rFonts w:ascii="Times New Roman" w:eastAsia="宋体" w:hAnsi="Times New Roman" w:hint="eastAsia"/>
          <w:sz w:val="24"/>
          <w:szCs w:val="24"/>
        </w:rPr>
        <w:t>个</w:t>
      </w:r>
      <w:r w:rsidR="00201192">
        <w:rPr>
          <w:rFonts w:ascii="Times New Roman" w:eastAsia="宋体" w:hAnsi="Times New Roman"/>
          <w:sz w:val="24"/>
          <w:szCs w:val="24"/>
        </w:rPr>
        <w:t>与结局独立相关的</w:t>
      </w:r>
      <w:r w:rsidR="008959C6">
        <w:rPr>
          <w:rFonts w:ascii="Times New Roman" w:eastAsia="宋体" w:hAnsi="Times New Roman" w:hint="eastAsia"/>
          <w:sz w:val="24"/>
          <w:szCs w:val="24"/>
        </w:rPr>
        <w:t>重要变量</w:t>
      </w:r>
      <w:r w:rsidR="00201192">
        <w:rPr>
          <w:rFonts w:ascii="Times New Roman" w:eastAsia="宋体" w:hAnsi="Times New Roman"/>
          <w:sz w:val="24"/>
          <w:szCs w:val="24"/>
        </w:rPr>
        <w:t>中，</w:t>
      </w:r>
      <w:r w:rsidR="00201192">
        <w:rPr>
          <w:rFonts w:ascii="Times New Roman" w:eastAsia="宋体" w:hAnsi="Times New Roman" w:hint="eastAsia"/>
          <w:sz w:val="24"/>
          <w:szCs w:val="24"/>
        </w:rPr>
        <w:t>关联</w:t>
      </w:r>
      <w:r w:rsidR="00201192">
        <w:rPr>
          <w:rFonts w:ascii="Times New Roman" w:eastAsia="宋体" w:hAnsi="Times New Roman"/>
          <w:sz w:val="24"/>
          <w:szCs w:val="24"/>
        </w:rPr>
        <w:t>CRP</w:t>
      </w:r>
      <w:r w:rsidR="00B23398">
        <w:rPr>
          <w:rFonts w:ascii="Times New Roman" w:eastAsia="宋体" w:hAnsi="Times New Roman" w:hint="eastAsia"/>
          <w:sz w:val="24"/>
          <w:szCs w:val="24"/>
        </w:rPr>
        <w:t>的</w:t>
      </w:r>
      <w:proofErr w:type="gramStart"/>
      <w:r>
        <w:rPr>
          <w:rFonts w:ascii="Times New Roman" w:eastAsia="宋体" w:hAnsi="Times New Roman"/>
          <w:sz w:val="24"/>
          <w:szCs w:val="24"/>
        </w:rPr>
        <w:t>缺失</w:t>
      </w:r>
      <w:r w:rsidR="000B6211">
        <w:rPr>
          <w:rFonts w:ascii="Times New Roman" w:eastAsia="宋体" w:hAnsi="Times New Roman" w:hint="eastAsia"/>
          <w:sz w:val="24"/>
          <w:szCs w:val="24"/>
        </w:rPr>
        <w:t>较</w:t>
      </w:r>
      <w:proofErr w:type="gramEnd"/>
      <w:r w:rsidR="00B23398">
        <w:rPr>
          <w:rFonts w:ascii="Times New Roman" w:eastAsia="宋体" w:hAnsi="Times New Roman"/>
          <w:sz w:val="24"/>
          <w:szCs w:val="24"/>
        </w:rPr>
        <w:t>严重，</w:t>
      </w:r>
      <w:r w:rsidR="00F947D7">
        <w:rPr>
          <w:rFonts w:ascii="Times New Roman" w:eastAsia="宋体" w:hAnsi="Times New Roman"/>
          <w:sz w:val="24"/>
          <w:szCs w:val="24"/>
        </w:rPr>
        <w:t>有</w:t>
      </w:r>
      <w:r w:rsidR="00F947D7">
        <w:rPr>
          <w:rFonts w:ascii="Times New Roman" w:eastAsia="宋体" w:hAnsi="Times New Roman" w:hint="eastAsia"/>
          <w:sz w:val="24"/>
          <w:szCs w:val="24"/>
        </w:rPr>
        <w:t>9</w:t>
      </w:r>
      <w:r w:rsidR="00971D7E">
        <w:rPr>
          <w:rFonts w:ascii="Times New Roman" w:eastAsia="宋体" w:hAnsi="Times New Roman" w:hint="eastAsia"/>
          <w:sz w:val="24"/>
          <w:szCs w:val="24"/>
        </w:rPr>
        <w:t>,</w:t>
      </w:r>
      <w:r w:rsidR="00AF54A7">
        <w:rPr>
          <w:rFonts w:ascii="Times New Roman" w:eastAsia="宋体" w:hAnsi="Times New Roman"/>
          <w:sz w:val="24"/>
          <w:szCs w:val="24"/>
        </w:rPr>
        <w:t>290</w:t>
      </w:r>
      <w:r w:rsidR="00F947D7">
        <w:rPr>
          <w:rFonts w:ascii="Times New Roman" w:eastAsia="宋体" w:hAnsi="Times New Roman" w:hint="eastAsia"/>
          <w:sz w:val="24"/>
          <w:szCs w:val="24"/>
        </w:rPr>
        <w:t>名（</w:t>
      </w:r>
      <w:r w:rsidR="00AF54A7">
        <w:rPr>
          <w:rFonts w:ascii="Times New Roman" w:eastAsia="宋体" w:hAnsi="Times New Roman" w:hint="eastAsia"/>
          <w:sz w:val="24"/>
          <w:szCs w:val="24"/>
        </w:rPr>
        <w:t>90.27</w:t>
      </w:r>
      <w:r w:rsidR="00F947D7">
        <w:rPr>
          <w:rFonts w:ascii="Times New Roman" w:eastAsia="宋体" w:hAnsi="Times New Roman"/>
          <w:sz w:val="24"/>
          <w:szCs w:val="24"/>
        </w:rPr>
        <w:t>%</w:t>
      </w:r>
      <w:r w:rsidR="00F947D7">
        <w:rPr>
          <w:rFonts w:ascii="Times New Roman" w:eastAsia="宋体" w:hAnsi="Times New Roman" w:hint="eastAsia"/>
          <w:sz w:val="24"/>
          <w:szCs w:val="24"/>
        </w:rPr>
        <w:t>）</w:t>
      </w:r>
      <w:r w:rsidR="00F947D7">
        <w:rPr>
          <w:rFonts w:ascii="Times New Roman" w:eastAsia="宋体" w:hAnsi="Times New Roman"/>
          <w:sz w:val="24"/>
          <w:szCs w:val="24"/>
        </w:rPr>
        <w:t>产妇未测量</w:t>
      </w:r>
      <w:r w:rsidR="00F947D7">
        <w:rPr>
          <w:rFonts w:ascii="Times New Roman" w:eastAsia="宋体" w:hAnsi="Times New Roman" w:hint="eastAsia"/>
          <w:sz w:val="24"/>
          <w:szCs w:val="24"/>
        </w:rPr>
        <w:t>关联</w:t>
      </w:r>
      <w:r w:rsidR="00F947D7">
        <w:rPr>
          <w:rFonts w:ascii="Times New Roman" w:eastAsia="宋体" w:hAnsi="Times New Roman"/>
          <w:sz w:val="24"/>
          <w:szCs w:val="24"/>
        </w:rPr>
        <w:t>CRP</w:t>
      </w:r>
      <w:r w:rsidR="00F947D7">
        <w:rPr>
          <w:rFonts w:ascii="Times New Roman" w:eastAsia="宋体" w:hAnsi="Times New Roman" w:hint="eastAsia"/>
          <w:sz w:val="24"/>
          <w:szCs w:val="24"/>
        </w:rPr>
        <w:t>，</w:t>
      </w:r>
      <w:r w:rsidR="00F947D7">
        <w:rPr>
          <w:rFonts w:ascii="Times New Roman" w:eastAsia="宋体" w:hAnsi="Times New Roman" w:cs="Times New Roman" w:hint="eastAsia"/>
          <w:kern w:val="0"/>
          <w:sz w:val="24"/>
          <w:szCs w:val="24"/>
        </w:rPr>
        <w:t>主要原因是关联</w:t>
      </w:r>
      <w:r w:rsidR="00F947D7">
        <w:rPr>
          <w:rFonts w:ascii="Times New Roman" w:eastAsia="宋体" w:hAnsi="Times New Roman" w:cs="Times New Roman"/>
          <w:kern w:val="0"/>
          <w:sz w:val="24"/>
          <w:szCs w:val="24"/>
        </w:rPr>
        <w:t>CRP</w:t>
      </w:r>
      <w:r w:rsidR="00F947D7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F947D7">
        <w:rPr>
          <w:rFonts w:ascii="Times New Roman" w:eastAsia="宋体" w:hAnsi="Times New Roman" w:cs="Times New Roman"/>
          <w:kern w:val="0"/>
          <w:sz w:val="24"/>
          <w:szCs w:val="24"/>
        </w:rPr>
        <w:t>测量不是常规的临床检验项目</w:t>
      </w:r>
      <w:r w:rsidR="00F947D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F947D7" w:rsidRPr="00F947D7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临床可以更多解释</w:t>
      </w:r>
      <w:r w:rsidR="00F947D7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B23398">
        <w:rPr>
          <w:rFonts w:ascii="Times New Roman" w:eastAsia="宋体" w:hAnsi="Times New Roman" w:hint="eastAsia"/>
          <w:sz w:val="24"/>
          <w:szCs w:val="24"/>
        </w:rPr>
        <w:t>。</w:t>
      </w:r>
    </w:p>
    <w:p w:rsidR="000B6211" w:rsidRDefault="00F16C32" w:rsidP="00CE4D7D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用筛选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出来的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个预测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因子，我们分别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logistic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回归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 w:rsidR="00CE4D7D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CE4D7D" w:rsidRPr="00CE4D7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用</w:t>
      </w:r>
      <w:r w:rsidR="00CE4D7D" w:rsidRPr="00CE4D7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普通</w:t>
      </w:r>
      <w:r w:rsidR="00CE4D7D" w:rsidRPr="00CE4D7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的</w:t>
      </w:r>
      <w:r w:rsidR="00CE4D7D" w:rsidRPr="00CE4D7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logistic</w:t>
      </w:r>
      <w:r w:rsidR="00CE4D7D" w:rsidRPr="00CE4D7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回归</w:t>
      </w:r>
      <w:r w:rsidR="00CE4D7D" w:rsidRPr="00CE4D7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就可以</w:t>
      </w:r>
      <w:r w:rsidR="00CE4D7D" w:rsidRPr="00CE4D7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</w:t>
      </w:r>
      <w:r w:rsidR="00CE4D7D" w:rsidRPr="00CE4D7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不</w:t>
      </w:r>
      <w:r w:rsidR="00CE4D7D" w:rsidRPr="00CE4D7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需要</w:t>
      </w:r>
      <w:r w:rsidR="00CE4D7D" w:rsidRPr="00CE4D7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用加权的</w:t>
      </w:r>
      <w:r w:rsidR="00CE4D7D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和随机森林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算法建立模型</w:t>
      </w:r>
      <w:r w:rsidR="00F947D7">
        <w:rPr>
          <w:rFonts w:ascii="Times New Roman" w:eastAsia="宋体" w:hAnsi="Times New Roman" w:cs="Times New Roman" w:hint="eastAsia"/>
          <w:kern w:val="0"/>
          <w:sz w:val="24"/>
          <w:szCs w:val="24"/>
        </w:rPr>
        <w:t>，并</w:t>
      </w:r>
      <w:r w:rsidR="003049A9">
        <w:rPr>
          <w:rFonts w:ascii="Times New Roman" w:eastAsia="宋体" w:hAnsi="Times New Roman" w:cs="Times New Roman" w:hint="eastAsia"/>
          <w:kern w:val="0"/>
          <w:sz w:val="24"/>
          <w:szCs w:val="24"/>
        </w:rPr>
        <w:t>比较了</w:t>
      </w:r>
      <w:r w:rsidR="003049A9">
        <w:rPr>
          <w:rFonts w:ascii="Times New Roman" w:eastAsia="宋体" w:hAnsi="Times New Roman" w:cs="Times New Roman"/>
          <w:kern w:val="0"/>
          <w:sz w:val="24"/>
          <w:szCs w:val="24"/>
        </w:rPr>
        <w:t>两个模型的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预测能力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igure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3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Figure4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Figure 3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是两个模型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ROC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比较，结果显示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RF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随机森林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模型的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AUC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（曲线下</w:t>
      </w:r>
      <w:r w:rsidR="00104A69">
        <w:rPr>
          <w:rFonts w:ascii="Times New Roman" w:eastAsia="宋体" w:hAnsi="Times New Roman" w:cs="Times New Roman"/>
          <w:kern w:val="0"/>
          <w:sz w:val="24"/>
          <w:szCs w:val="24"/>
        </w:rPr>
        <w:t>面积</w:t>
      </w:r>
      <w:r w:rsidR="00104A69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比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LR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logistic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回归）模型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的高，且具有统计学意义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BF07F7" w:rsidRPr="00BB0977">
        <w:rPr>
          <w:rFonts w:ascii="Times New Roman" w:eastAsia="宋体" w:hAnsi="Times New Roman" w:cs="Times New Roman" w:hint="eastAsia"/>
          <w:i/>
          <w:color w:val="000000" w:themeColor="text1"/>
          <w:kern w:val="0"/>
          <w:sz w:val="24"/>
          <w:szCs w:val="24"/>
          <w:highlight w:val="yellow"/>
        </w:rPr>
        <w:t>P</w:t>
      </w:r>
      <w:r w:rsidR="00BF07F7" w:rsidRPr="00BB097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 xml:space="preserve"> = </w:t>
      </w:r>
      <w:r w:rsidR="00BB0977" w:rsidRPr="00BB097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0</w:t>
      </w:r>
      <w:r w:rsidR="00BB0977" w:rsidRPr="00BB097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.02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Figure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4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是两个模型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阳性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PR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比较，结果显示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RF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随机森林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模型的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AUC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（曲线下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面积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）比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LR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logistic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回归）模型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的高，且具有统计学意义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BF07F7" w:rsidRPr="00971D7E">
        <w:rPr>
          <w:rFonts w:ascii="Times New Roman" w:eastAsia="宋体" w:hAnsi="Times New Roman" w:cs="Times New Roman" w:hint="eastAsia"/>
          <w:i/>
          <w:color w:val="000000" w:themeColor="text1"/>
          <w:kern w:val="0"/>
          <w:sz w:val="24"/>
          <w:szCs w:val="24"/>
          <w:highlight w:val="yellow"/>
        </w:rPr>
        <w:t>P</w:t>
      </w:r>
      <w:r w:rsidR="00BF07F7" w:rsidRPr="00971D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 xml:space="preserve"> = </w:t>
      </w:r>
      <w:r w:rsidR="00BB0977" w:rsidRPr="00971D7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0</w:t>
      </w:r>
      <w:r w:rsidR="00BB0977" w:rsidRPr="00971D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.002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）。以上结果可以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看出，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构建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临床预测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时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，非线性的</w:t>
      </w:r>
      <w:r w:rsidR="00BF07F7">
        <w:rPr>
          <w:rFonts w:ascii="Times New Roman" w:eastAsia="宋体" w:hAnsi="Times New Roman" w:cs="Times New Roman"/>
          <w:kern w:val="0"/>
          <w:sz w:val="24"/>
          <w:szCs w:val="24"/>
        </w:rPr>
        <w:t>RF</w:t>
      </w:r>
      <w:r w:rsidR="00BF07F7">
        <w:rPr>
          <w:rFonts w:ascii="Times New Roman" w:eastAsia="宋体" w:hAnsi="Times New Roman" w:cs="Times New Roman" w:hint="eastAsia"/>
          <w:kern w:val="0"/>
          <w:sz w:val="24"/>
          <w:szCs w:val="24"/>
        </w:rPr>
        <w:t>算法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在预测能力</w:t>
      </w:r>
      <w:proofErr w:type="gramStart"/>
      <w:r w:rsidR="008959C6">
        <w:rPr>
          <w:rFonts w:ascii="Times New Roman" w:eastAsia="宋体" w:hAnsi="Times New Roman" w:cs="Times New Roman"/>
          <w:kern w:val="0"/>
          <w:sz w:val="24"/>
          <w:szCs w:val="24"/>
        </w:rPr>
        <w:t>和防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过拟合</w:t>
      </w:r>
      <w:proofErr w:type="gramEnd"/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能力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方面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都优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于传统的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logistic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回归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124811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C84D32">
        <w:rPr>
          <w:rFonts w:ascii="Times New Roman" w:eastAsia="宋体" w:hAnsi="Times New Roman" w:cs="Times New Roman" w:hint="eastAsia"/>
          <w:kern w:val="0"/>
          <w:sz w:val="24"/>
          <w:szCs w:val="24"/>
        </w:rPr>
        <w:t>RF</w:t>
      </w:r>
      <w:r w:rsidR="00C84D32">
        <w:rPr>
          <w:rFonts w:ascii="Times New Roman" w:eastAsia="宋体" w:hAnsi="Times New Roman" w:cs="Times New Roman"/>
          <w:kern w:val="0"/>
          <w:sz w:val="24"/>
          <w:szCs w:val="24"/>
        </w:rPr>
        <w:t>模型</w:t>
      </w:r>
      <w:r w:rsidR="00391E12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391E12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="00391E12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  <w:r w:rsidR="00391E12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C84D32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C84D32">
        <w:rPr>
          <w:rFonts w:ascii="Times New Roman" w:eastAsia="宋体" w:hAnsi="Times New Roman" w:cs="Times New Roman"/>
          <w:kern w:val="0"/>
          <w:sz w:val="24"/>
          <w:szCs w:val="24"/>
        </w:rPr>
        <w:t>PR</w:t>
      </w:r>
      <w:r w:rsidR="00C84D32">
        <w:rPr>
          <w:rFonts w:ascii="Times New Roman" w:eastAsia="宋体" w:hAnsi="Times New Roman" w:cs="Times New Roman"/>
          <w:kern w:val="0"/>
          <w:sz w:val="24"/>
          <w:szCs w:val="24"/>
        </w:rPr>
        <w:t>曲线中，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当</w:t>
      </w:r>
      <w:r w:rsidR="000B6211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cutoff</w:t>
      </w:r>
      <w:r w:rsidR="000B6211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="00BB0977" w:rsidRPr="00BB0977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53%</w:t>
      </w:r>
      <w:r w:rsidR="000B6211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时，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</w:t>
      </w:r>
      <w:r w:rsidR="00124811">
        <w:rPr>
          <w:rFonts w:ascii="Times New Roman" w:eastAsia="宋体" w:hAnsi="Times New Roman" w:cs="Times New Roman" w:hint="eastAsia"/>
          <w:kern w:val="0"/>
          <w:sz w:val="24"/>
          <w:szCs w:val="24"/>
        </w:rPr>
        <w:t>预测感染</w:t>
      </w:r>
      <w:r w:rsidR="00124811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C84D32">
        <w:rPr>
          <w:rFonts w:ascii="Times New Roman" w:eastAsia="宋体" w:hAnsi="Times New Roman" w:cs="Times New Roman" w:hint="eastAsia"/>
          <w:kern w:val="0"/>
          <w:sz w:val="24"/>
          <w:szCs w:val="24"/>
        </w:rPr>
        <w:t>召回率</w:t>
      </w:r>
      <w:r w:rsidR="00C84D32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="00C84D32" w:rsidRPr="000C443A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60</w:t>
      </w:r>
      <w:r w:rsidR="00C84D32" w:rsidRPr="000C443A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.97%</w:t>
      </w:r>
      <w:r w:rsidR="00F71AAA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r w:rsidR="00F71AAA">
        <w:rPr>
          <w:rFonts w:ascii="Times New Roman" w:eastAsia="宋体" w:hAnsi="Times New Roman" w:cs="Times New Roman" w:hint="eastAsia"/>
          <w:kern w:val="0"/>
          <w:sz w:val="24"/>
          <w:szCs w:val="24"/>
        </w:rPr>
        <w:t>基于经验</w:t>
      </w:r>
      <w:r w:rsidR="00F71AAA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4A041D">
        <w:rPr>
          <w:rFonts w:ascii="Times New Roman" w:eastAsia="宋体" w:hAnsi="Times New Roman" w:cs="Times New Roman"/>
          <w:kern w:val="0"/>
          <w:sz w:val="24"/>
          <w:szCs w:val="24"/>
        </w:rPr>
        <w:t>临床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实践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60</w:t>
      </w:r>
      <w:r w:rsidR="000B6211">
        <w:rPr>
          <w:rFonts w:ascii="Times New Roman" w:eastAsia="宋体" w:hAnsi="Times New Roman" w:cs="Times New Roman"/>
          <w:kern w:val="0"/>
          <w:sz w:val="24"/>
          <w:szCs w:val="24"/>
        </w:rPr>
        <w:t>%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0C443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0C443A" w:rsidRPr="000C443A">
        <w:rPr>
          <w:rFonts w:ascii="Times New Roman" w:eastAsia="宋体" w:hAnsi="Times New Roman" w:cs="Times New Roman"/>
          <w:kern w:val="0"/>
          <w:sz w:val="24"/>
          <w:szCs w:val="24"/>
        </w:rPr>
        <w:t>75</w:t>
      </w:r>
      <w:r w:rsidR="009A00F7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 w:rsidR="000C443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0C443A" w:rsidRPr="000C443A">
        <w:rPr>
          <w:rFonts w:ascii="Times New Roman" w:eastAsia="宋体" w:hAnsi="Times New Roman" w:cs="Times New Roman"/>
          <w:kern w:val="0"/>
          <w:sz w:val="24"/>
          <w:szCs w:val="24"/>
        </w:rPr>
        <w:t>73</w:t>
      </w:r>
      <w:r w:rsidR="000B6211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4A041D" w:rsidRPr="000C443A">
        <w:rPr>
          <w:rFonts w:ascii="Times New Roman" w:eastAsia="宋体" w:hAnsi="Times New Roman" w:cs="Times New Roman"/>
          <w:kern w:val="0"/>
          <w:sz w:val="24"/>
          <w:szCs w:val="24"/>
        </w:rPr>
        <w:t>相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当；</w:t>
      </w:r>
      <w:r w:rsidR="00C84D32" w:rsidRPr="000C443A">
        <w:rPr>
          <w:rFonts w:ascii="Times New Roman" w:eastAsia="宋体" w:hAnsi="Times New Roman" w:cs="Times New Roman"/>
          <w:kern w:val="0"/>
          <w:sz w:val="24"/>
          <w:szCs w:val="24"/>
        </w:rPr>
        <w:t>精确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度</w:t>
      </w:r>
      <w:r w:rsidR="00C84D32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达</w:t>
      </w:r>
      <w:r w:rsidR="00C84D32" w:rsidRPr="000C443A">
        <w:rPr>
          <w:rFonts w:ascii="Times New Roman" w:eastAsia="宋体" w:hAnsi="Times New Roman" w:cs="Times New Roman"/>
          <w:kern w:val="0"/>
          <w:sz w:val="24"/>
          <w:szCs w:val="24"/>
        </w:rPr>
        <w:t>到</w:t>
      </w:r>
      <w:r w:rsidR="00C84D32" w:rsidRPr="000C443A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26</w:t>
      </w:r>
      <w:r w:rsidR="00C84D32" w:rsidRPr="000C443A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.04%</w:t>
      </w:r>
      <w:r w:rsidR="00124811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4A041D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比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基于经验</w:t>
      </w:r>
      <w:r w:rsidR="00F71AAA" w:rsidRPr="000C443A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4A041D" w:rsidRPr="000C443A">
        <w:rPr>
          <w:rFonts w:ascii="Times New Roman" w:eastAsia="宋体" w:hAnsi="Times New Roman" w:cs="Times New Roman"/>
          <w:kern w:val="0"/>
          <w:sz w:val="24"/>
          <w:szCs w:val="24"/>
        </w:rPr>
        <w:t>临床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实践（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9A00F7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F71AAA" w:rsidRPr="000C443A">
        <w:rPr>
          <w:rFonts w:ascii="Times New Roman" w:eastAsia="宋体" w:hAnsi="Times New Roman" w:cs="Times New Roman"/>
          <w:kern w:val="0"/>
          <w:sz w:val="24"/>
          <w:szCs w:val="24"/>
        </w:rPr>
        <w:t>%</w:t>
      </w:r>
      <w:r w:rsidR="009A00F7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0C443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0C443A" w:rsidRPr="000C443A">
        <w:rPr>
          <w:rFonts w:ascii="Times New Roman" w:eastAsia="宋体" w:hAnsi="Times New Roman" w:cs="Times New Roman"/>
          <w:kern w:val="0"/>
          <w:sz w:val="24"/>
          <w:szCs w:val="24"/>
        </w:rPr>
        <w:t>75</w:t>
      </w:r>
      <w:r w:rsidR="009A00F7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 w:rsidR="000C443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836</w:t>
      </w:r>
      <w:r w:rsidR="00F71AAA" w:rsidRPr="000C443A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FC2058">
        <w:rPr>
          <w:rFonts w:ascii="Times New Roman" w:eastAsia="宋体" w:hAnsi="Times New Roman" w:cs="Times New Roman" w:hint="eastAsia"/>
          <w:kern w:val="0"/>
          <w:sz w:val="24"/>
          <w:szCs w:val="24"/>
        </w:rPr>
        <w:t>略高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7A00C0" w:rsidRDefault="00F947D7" w:rsidP="00CE4D7D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由于关联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缺失</w:t>
      </w:r>
      <w:r w:rsidR="000B6211">
        <w:rPr>
          <w:rFonts w:ascii="Times New Roman" w:eastAsia="宋体" w:hAnsi="Times New Roman" w:cs="Times New Roman" w:hint="eastAsia"/>
          <w:kern w:val="0"/>
          <w:sz w:val="24"/>
          <w:szCs w:val="24"/>
        </w:rPr>
        <w:t>较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严重，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因此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我们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数据较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完整的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队列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测量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患者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群体）中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进行</w:t>
      </w:r>
      <w:r w:rsidR="007A00C0">
        <w:rPr>
          <w:rFonts w:ascii="Times New Roman" w:eastAsia="宋体" w:hAnsi="Times New Roman" w:cs="Times New Roman"/>
          <w:kern w:val="0"/>
          <w:sz w:val="24"/>
          <w:szCs w:val="24"/>
        </w:rPr>
        <w:t>亚组分析，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以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确定关联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CRP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对结局的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真正影响</w:t>
      </w:r>
      <w:r w:rsidR="007A00C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该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亚组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共</w:t>
      </w:r>
      <w:r w:rsidR="008959C6">
        <w:rPr>
          <w:rFonts w:ascii="Times New Roman" w:eastAsia="宋体" w:hAnsi="Times New Roman" w:cs="Times New Roman" w:hint="eastAsia"/>
          <w:kern w:val="0"/>
          <w:sz w:val="24"/>
          <w:szCs w:val="24"/>
        </w:rPr>
        <w:t>包含</w:t>
      </w:r>
      <w:r w:rsidR="007C3E59">
        <w:rPr>
          <w:rFonts w:ascii="Times New Roman" w:eastAsia="宋体" w:hAnsi="Times New Roman" w:cs="Times New Roman" w:hint="eastAsia"/>
          <w:kern w:val="0"/>
          <w:sz w:val="24"/>
          <w:szCs w:val="24"/>
        </w:rPr>
        <w:t>1001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名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患者，新生儿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确诊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感染的人数有</w:t>
      </w:r>
      <w:r w:rsidR="007C3E59">
        <w:rPr>
          <w:rFonts w:ascii="Times New Roman" w:eastAsia="宋体" w:hAnsi="Times New Roman" w:cs="Times New Roman" w:hint="eastAsia"/>
          <w:kern w:val="0"/>
          <w:sz w:val="24"/>
          <w:szCs w:val="24"/>
        </w:rPr>
        <w:t>157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名。该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亚组中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的感染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发生率约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15.</w:t>
      </w:r>
      <w:r w:rsidR="007C3E59">
        <w:rPr>
          <w:rFonts w:ascii="Times New Roman" w:eastAsia="宋体" w:hAnsi="Times New Roman" w:cs="Times New Roman"/>
          <w:kern w:val="0"/>
          <w:sz w:val="24"/>
          <w:szCs w:val="24"/>
        </w:rPr>
        <w:t>68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%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，高于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整体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队列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的感染率，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因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为通常</w:t>
      </w:r>
      <w:r w:rsidR="004A041D">
        <w:rPr>
          <w:rFonts w:ascii="Times New Roman" w:eastAsia="宋体" w:hAnsi="Times New Roman" w:cs="Times New Roman"/>
          <w:kern w:val="0"/>
          <w:sz w:val="24"/>
          <w:szCs w:val="24"/>
        </w:rPr>
        <w:t>产科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医生仅对高危</w:t>
      </w:r>
      <w:r w:rsidR="004A041D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胎膜早破</w:t>
      </w:r>
      <w:r w:rsidR="004A041D">
        <w:rPr>
          <w:rFonts w:ascii="Times New Roman" w:eastAsia="宋体" w:hAnsi="Times New Roman" w:cs="Times New Roman"/>
          <w:kern w:val="0"/>
          <w:sz w:val="24"/>
          <w:szCs w:val="24"/>
        </w:rPr>
        <w:t>产妇测量</w:t>
      </w:r>
      <w:r w:rsidR="004A041D"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AA6D84" w:rsidRPr="00AA6D8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需要</w:t>
      </w:r>
      <w:r w:rsidR="00AA6D84" w:rsidRPr="00AA6D8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医生临床解释</w:t>
      </w:r>
      <w:r w:rsidR="00AA6D84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A6D84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该亚组进行倾向性评分匹配，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以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消除混杂因素对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CRP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的影响。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匹配后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的队列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共包含</w:t>
      </w:r>
      <w:r w:rsidR="00B570DB">
        <w:rPr>
          <w:rFonts w:ascii="Times New Roman" w:eastAsia="宋体" w:hAnsi="Times New Roman" w:cs="Times New Roman" w:hint="eastAsia"/>
          <w:kern w:val="0"/>
          <w:sz w:val="24"/>
          <w:szCs w:val="24"/>
        </w:rPr>
        <w:t>688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名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患者。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单因素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分析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Table</w:t>
      </w:r>
      <w:r w:rsidR="00E305F9" w:rsidRPr="00BB09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305F9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结果显示，匹配后的队列基线基本对齐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，而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CRP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两组患者感染发生率仍然具有统计学上的显著性差异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050112" w:rsidRPr="00BB09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50112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＜</w:t>
      </w:r>
      <w:r w:rsidR="00050112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0.001</w:t>
      </w:r>
      <w:r w:rsidR="00573AF6" w:rsidRPr="00BB0977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573AF6" w:rsidRPr="00BB0977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考虑到今后</w:t>
      </w:r>
      <w:proofErr w:type="gramStart"/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临床会</w:t>
      </w:r>
      <w:proofErr w:type="gramEnd"/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将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作为必测指标，因此将模型在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组上的预测效果进行评估，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ROC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下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面积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整体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队列人群的相当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分别为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0.849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0.859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Figure.5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right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但是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阳性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PR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曲线中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CRP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患者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曲线完全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包含整体队列的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曲线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分别为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0.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504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227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Figure.5</w:t>
      </w:r>
      <w:r w:rsidR="00971D7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71D7E">
        <w:rPr>
          <w:rFonts w:ascii="Times New Roman" w:eastAsia="宋体" w:hAnsi="Times New Roman" w:cs="Times New Roman"/>
          <w:kern w:val="0"/>
          <w:sz w:val="24"/>
          <w:szCs w:val="24"/>
        </w:rPr>
        <w:t>left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。当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cutoff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="00BB0977" w:rsidRPr="00BB0977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55</w:t>
      </w:r>
      <w:r w:rsidR="00C25B2E" w:rsidRPr="00BB0977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%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时，对阳性的预测召回率为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75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，与基于经验的临床实践（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78%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）相当；阳性的预测精确度为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49.21%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，是基于经验的临床实践（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22%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）的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倍。结果表明如果患者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CRP</w:t>
      </w:r>
      <w:r w:rsidR="00C25B2E" w:rsidRP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数值可以获取的情况下，预测模型可以在保证召回率与基于经验的临床实践相当的同时，大幅度降低对新生儿感染的</w:t>
      </w:r>
      <w:r w:rsidR="00C25B2E">
        <w:rPr>
          <w:rFonts w:ascii="Times New Roman" w:eastAsia="宋体" w:hAnsi="Times New Roman" w:cs="Times New Roman" w:hint="eastAsia"/>
          <w:kern w:val="0"/>
          <w:sz w:val="24"/>
          <w:szCs w:val="24"/>
        </w:rPr>
        <w:t>误判率，从而降低对新生儿抗生素的误打率，这具有很重要的临床意义</w:t>
      </w:r>
      <w:r w:rsidR="00F71AA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F86E21" w:rsidRDefault="00F86E21" w:rsidP="00A00561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</w:p>
    <w:p w:rsidR="00C25B2E" w:rsidRDefault="00C25B2E" w:rsidP="00A00561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</w:p>
    <w:p w:rsidR="00C25B2E" w:rsidRPr="00C25B2E" w:rsidRDefault="00C25B2E" w:rsidP="00A00561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86E21" w:rsidRDefault="00F86E21" w:rsidP="00F86E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65320" w:rsidRPr="00F86E21" w:rsidRDefault="00665320" w:rsidP="00F86E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11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2900"/>
        <w:gridCol w:w="1643"/>
        <w:gridCol w:w="2497"/>
        <w:gridCol w:w="2529"/>
        <w:gridCol w:w="2034"/>
      </w:tblGrid>
      <w:tr w:rsidR="00F86E21" w:rsidRPr="00F86E21" w:rsidTr="00CD5C2F">
        <w:trPr>
          <w:cantSplit/>
        </w:trPr>
        <w:tc>
          <w:tcPr>
            <w:tcW w:w="116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E21" w:rsidRPr="00F86E21" w:rsidRDefault="006634FA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Table 1:</w:t>
            </w:r>
            <w:r w:rsidR="00F86E21" w:rsidRPr="00F86E21"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 xml:space="preserve"> Demographic and Clinical Characteristics of 10, 291 Maternal and Neonatal</w:t>
            </w:r>
          </w:p>
        </w:tc>
      </w:tr>
      <w:tr w:rsidR="00F86E21" w:rsidRPr="00F86E21" w:rsidTr="00CD5C2F">
        <w:trPr>
          <w:cantSplit/>
        </w:trPr>
        <w:tc>
          <w:tcPr>
            <w:tcW w:w="21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86E21" w:rsidRPr="00F86E21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86E21" w:rsidRPr="009C1553" w:rsidRDefault="00001025" w:rsidP="0000102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Variable</w:t>
            </w:r>
            <w:r w:rsidR="008367D8"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s</w:t>
            </w:r>
          </w:p>
        </w:tc>
        <w:tc>
          <w:tcPr>
            <w:tcW w:w="1643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01025" w:rsidRPr="009C1553" w:rsidRDefault="00001025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22"/>
              </w:rPr>
              <w:t>Neonatal without infection</w:t>
            </w:r>
          </w:p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（</w:t>
            </w: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N =10,018; 97.35%</w:t>
            </w: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）</w:t>
            </w:r>
          </w:p>
        </w:tc>
        <w:tc>
          <w:tcPr>
            <w:tcW w:w="2529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01025" w:rsidRPr="009C1553" w:rsidRDefault="00001025" w:rsidP="0000102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b/>
                <w:bCs/>
                <w:color w:val="000000"/>
                <w:kern w:val="0"/>
                <w:sz w:val="22"/>
              </w:rPr>
              <w:t>Neonatal with infection</w:t>
            </w:r>
          </w:p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（</w:t>
            </w: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N =273; 2.65%</w:t>
            </w: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）</w:t>
            </w:r>
          </w:p>
        </w:tc>
        <w:tc>
          <w:tcPr>
            <w:tcW w:w="20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b/>
                <w:i/>
                <w:color w:val="000000"/>
                <w:kern w:val="0"/>
                <w:sz w:val="22"/>
              </w:rPr>
              <w:t>P</w:t>
            </w: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F86E21" w:rsidRPr="009C1553" w:rsidTr="00CD5C2F">
        <w:trPr>
          <w:cantSplit/>
        </w:trPr>
        <w:tc>
          <w:tcPr>
            <w:tcW w:w="21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F86E21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9C1553" w:rsidRDefault="00201192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产妇临床</w:t>
            </w: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特征</w:t>
            </w:r>
          </w:p>
        </w:tc>
        <w:tc>
          <w:tcPr>
            <w:tcW w:w="16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6E21" w:rsidRPr="009C1553" w:rsidRDefault="00F86E21" w:rsidP="00F86E2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体温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36.94 (0.30)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36.94 (0.30)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0.029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产程开始至胎膜早破时间差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/h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14.01 (14.03)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14.01 (14.03)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孕前体重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55.25 (7.72)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55.25 (7.72)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0.110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身高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162.54 (4.91)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162.54 (4.91)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0.210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BMI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20.89 (2.58)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20.89 (2.58)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0.010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29.60 (3.35)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29.60 (3.34)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0.053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白细胞计数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8.80 (2.47)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8.80 (2.47)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中性粒细胞比例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72.40 (7.09)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72.40 (7.09)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血小板计数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193.87 (51.04)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193.87 (51.04)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E554D9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0.278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胎膜破裂至分娩时间差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/h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20.46 (19.75)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20.46 (19.75)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FT3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4.24 (0.53)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4.24 (0.53)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.007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FT4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11.75 (1.47)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11.75 (1.47)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.173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TT3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2.03 (0.36)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2.03 (0.36)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.008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TT4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110.08 (20.23)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110.08 (20.23)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.085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TSH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1.60 (0.84)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1.60 (0.84)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.190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proofErr w:type="spellStart"/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ogtt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4.42 (0.37)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4.42 (0.37)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7F7D0A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="00E554D9"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.972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生产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0.260</w:t>
            </w: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widowControl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8998 (89.82%)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widowControl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256 (93.77%)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982 (9.8%)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16 (5.86%)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24 (0.24%)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 (0.37%)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 (0.01%)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0 (0%)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E554D9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F86E21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13 (0.13%)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0 (0%)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54D9" w:rsidRPr="009C1553" w:rsidRDefault="00E554D9" w:rsidP="00E554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白带培养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无致病菌生长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35 (0.35%)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19 (6.96%)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有致病菌生长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57 (0.57%)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 (2.93%)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没有检查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9,926 (99.08%)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246 (90.11%)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宫腔培养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无致病菌生长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1,813 (18.1%)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122 (44.69%)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有致病菌生长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550 (5.49%)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53 (19.41%)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没有检查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7,655 (76.41%)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98 (35.9%)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高血压家族史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0.103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8,706 (86.9%)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228 (83.52%)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1,312 (13.1%)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45 (16.48%)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糖尿病家族史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0.109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9,496 (94.79%)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252 (92.31%)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522 (5.21%)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21 (7.69%)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心脏病家族史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7F7D0A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0.940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9,903 (98.85%)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270 (98.9%)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115 (1.15%)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 (1.1%)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妊娠期高血压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0.002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9,857 (98.39%)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261 (95.6%)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161 (1.61%)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12 (4.4%)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妊娠期糖尿病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0.187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9,995 (99.77%)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271 (99.27%)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23 (0.23%)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 (0.73%)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贫血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0.994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9,429 (94.12%)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257 (94.14%)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589 (5.88%)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16 (5.86%)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甲状腺疾病史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0.997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9,327 (93.1%)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254 (93.04%)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691 (6.9%)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19 (6.96%)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乙肝病史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0.231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9,710 (96.93%)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268 (98.17%)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308 (3.07%)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 (1.83%)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子宫肌瘤病史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0.962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9,668 (96.51%)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263 (96.34%)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350 (3.49%)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10 (3.66%)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分娩方式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自产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8,793 (87.77%)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218 (79.85%)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产钳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972 (9.7%)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52 (19.05%)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剖腹产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238 (2.38%)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 (1.1%)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15 (0.15%)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 (0%)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是否难产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8,762 (87.46%)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213 (78.02%)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1256 (12.54%)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60 (21.98%)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孕周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足月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9,387 (93.7%)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175 (64.1%)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近足月早产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572 (5.71%)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57 (20.88%)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远足月早产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35 (0.35%)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41 (15.02%)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24 (0.24%)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 (0%)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是否抗生素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2,592 (25.87%)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37 (13.55%)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Yes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7,426 (74.13%)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236 (86.45%)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CRP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3A6EDC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F86E21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592 (5.91%)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65 (23.81%)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3A6EDC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F86E21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异常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252 (2.52%)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92 (33.7%)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3A6EDC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F86E21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9174 (91.58%)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3A6EDC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3A6EDC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116 (42.49%)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6EDC" w:rsidRPr="009C1553" w:rsidRDefault="003A6EDC" w:rsidP="003A6E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B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族链球菌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阴性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9,154 (91.38%)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160 (58.61%)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阳性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412 (4.11%)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25 (9.16%)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452 (4.51%)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88 (32.23%)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羊水情况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清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6,934 (69.22%)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183 (67.03%)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混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523 (5.22%)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21 (7.69%)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胎粪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548 (5.47%)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33 (12.09%)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2,013 (20.09%)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36 (13.19%)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201192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b/>
                <w:color w:val="000000"/>
                <w:kern w:val="0"/>
                <w:sz w:val="22"/>
              </w:rPr>
              <w:t>新生儿</w:t>
            </w: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临床特征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出生后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分钟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Apgar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10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9,213 (91.96%)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246 (90.11%)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7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106 (1.06%)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10 (3.66%)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632 (6.31%)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16 (5.86%)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67 (0.67%)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 (0.37%)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出生后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分钟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Apgar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&lt; 0.001</w:t>
            </w: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8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10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9,930 (99.12%)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266 (97.44%)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4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7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12 (0.12%)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5 (1.83%)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0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3</w:t>
            </w: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9 (0.09%)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 (0.37%)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  <w:tr w:rsidR="00112415" w:rsidRPr="009C1553" w:rsidTr="00CD5C2F">
        <w:trPr>
          <w:cantSplit/>
        </w:trPr>
        <w:tc>
          <w:tcPr>
            <w:tcW w:w="2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F86E21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67 (0.67%)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  <w:t>1 (0.37%)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12415" w:rsidRPr="009C1553" w:rsidRDefault="00112415" w:rsidP="0011241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000000"/>
                <w:kern w:val="0"/>
                <w:sz w:val="22"/>
              </w:rPr>
            </w:pPr>
          </w:p>
        </w:tc>
      </w:tr>
    </w:tbl>
    <w:p w:rsidR="00212836" w:rsidRPr="007A00C0" w:rsidRDefault="00001025" w:rsidP="007A00C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A00C0">
        <w:rPr>
          <w:rFonts w:ascii="Times New Roman" w:eastAsia="宋体" w:hAnsi="Times New Roman" w:cs="Times New Roman" w:hint="eastAsia"/>
          <w:kern w:val="0"/>
          <w:szCs w:val="21"/>
        </w:rPr>
        <w:t>Data are N (</w:t>
      </w:r>
      <w:r w:rsidRPr="007A00C0">
        <w:rPr>
          <w:rFonts w:ascii="Times New Roman" w:eastAsia="宋体" w:hAnsi="Times New Roman" w:cs="Times New Roman"/>
          <w:kern w:val="0"/>
          <w:szCs w:val="21"/>
        </w:rPr>
        <w:t>%</w:t>
      </w:r>
      <w:r w:rsidRPr="007A00C0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or mean (SD). Continuous variables used </w:t>
      </w:r>
      <w:proofErr w:type="spellStart"/>
      <w:r w:rsidRPr="007A00C0">
        <w:rPr>
          <w:rFonts w:ascii="Times New Roman" w:eastAsia="宋体" w:hAnsi="Times New Roman" w:cs="Times New Roman"/>
          <w:kern w:val="0"/>
          <w:szCs w:val="21"/>
        </w:rPr>
        <w:t>t</w:t>
      </w:r>
      <w:proofErr w:type="spellEnd"/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test </w:t>
      </w:r>
      <w:r w:rsidR="00CD5C2F">
        <w:rPr>
          <w:rFonts w:ascii="Times New Roman" w:eastAsia="宋体" w:hAnsi="Times New Roman" w:cs="Times New Roman"/>
          <w:kern w:val="0"/>
          <w:szCs w:val="21"/>
        </w:rPr>
        <w:t xml:space="preserve">or </w:t>
      </w:r>
      <w:r w:rsidR="00CD5C2F" w:rsidRPr="00CD5C2F">
        <w:rPr>
          <w:rFonts w:ascii="Times New Roman" w:eastAsia="宋体" w:hAnsi="Times New Roman" w:cs="Times New Roman"/>
          <w:kern w:val="0"/>
          <w:szCs w:val="21"/>
        </w:rPr>
        <w:t>Mann-Whitney U test</w:t>
      </w:r>
      <w:r w:rsidR="00CD5C2F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Categorical variable used </w:t>
      </w:r>
      <w:r w:rsidRPr="007A00C0">
        <w:rPr>
          <w:rFonts w:ascii="Times New Roman" w:eastAsia="宋体" w:hAnsi="Times New Roman" w:cs="Times New Roman"/>
          <w:kern w:val="0"/>
          <w:szCs w:val="21"/>
        </w:rPr>
        <w:sym w:font="Symbol" w:char="F063"/>
      </w:r>
      <w:r w:rsidRPr="007A00C0">
        <w:rPr>
          <w:rFonts w:ascii="Times New Roman" w:eastAsia="宋体" w:hAnsi="Times New Roman" w:cs="Times New Roman"/>
          <w:kern w:val="0"/>
          <w:szCs w:val="21"/>
          <w:vertAlign w:val="superscript"/>
        </w:rPr>
        <w:t>2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test for compare the baseline characteristics of neonatal with</w:t>
      </w:r>
      <w:r w:rsidR="00212836" w:rsidRPr="007A00C0">
        <w:rPr>
          <w:rFonts w:ascii="Times New Roman" w:eastAsia="宋体" w:hAnsi="Times New Roman" w:cs="Times New Roman"/>
          <w:kern w:val="0"/>
          <w:szCs w:val="21"/>
        </w:rPr>
        <w:t>out infection and with infection.</w:t>
      </w: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00C0" w:rsidRDefault="007A00C0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54048" w:rsidRDefault="00A54048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12836" w:rsidRPr="00212836" w:rsidRDefault="006634FA" w:rsidP="006634FA">
      <w:pPr>
        <w:autoSpaceDE w:val="0"/>
        <w:autoSpaceDN w:val="0"/>
        <w:adjustRightInd w:val="0"/>
        <w:spacing w:line="400" w:lineRule="atLeast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>Table 2</w:t>
      </w:r>
      <w:r>
        <w:rPr>
          <w:rFonts w:ascii="Times New Roman" w:eastAsia="宋体" w:hAnsi="Times New Roman" w:cs="MingLiU" w:hint="eastAsia"/>
          <w:b/>
          <w:bCs/>
          <w:color w:val="000000"/>
          <w:kern w:val="0"/>
          <w:sz w:val="18"/>
          <w:szCs w:val="18"/>
        </w:rPr>
        <w:t xml:space="preserve">: </w:t>
      </w:r>
      <w:r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>8 P</w:t>
      </w:r>
      <w:r w:rsidRPr="006634FA"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>redictive</w:t>
      </w:r>
      <w:r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 xml:space="preserve"> Factors in</w:t>
      </w:r>
      <w:r w:rsidRPr="006634FA"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>LASSO</w:t>
      </w:r>
      <w:r w:rsidRPr="006634FA"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MingLiU"/>
          <w:b/>
          <w:bCs/>
          <w:color w:val="000000"/>
          <w:kern w:val="0"/>
          <w:sz w:val="18"/>
          <w:szCs w:val="18"/>
        </w:rPr>
        <w:t>Regression Model</w:t>
      </w:r>
    </w:p>
    <w:tbl>
      <w:tblPr>
        <w:tblW w:w="1048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23"/>
        <w:gridCol w:w="1701"/>
        <w:gridCol w:w="1701"/>
        <w:gridCol w:w="1559"/>
        <w:gridCol w:w="1701"/>
      </w:tblGrid>
      <w:tr w:rsidR="00212836" w:rsidRPr="00212836" w:rsidTr="008367D8">
        <w:trPr>
          <w:trHeight w:val="361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367D8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MingLiU"/>
                <w:b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P value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OR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95% C.I.</w:t>
            </w:r>
          </w:p>
        </w:tc>
      </w:tr>
      <w:tr w:rsidR="00212836" w:rsidRPr="00212836" w:rsidTr="00212836">
        <w:trPr>
          <w:trHeight w:val="408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2836" w:rsidRPr="009C1553" w:rsidRDefault="00212836" w:rsidP="0021283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2"/>
              </w:rPr>
              <w:t>lower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upper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产程开始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胎膜早破时间差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0.0324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1.008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母亲宫腔培养无致病菌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R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eference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母亲宫腔培养有致病菌生长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0.0564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1.478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0.989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2.207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母亲宫腔培养没有检查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0.422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0.307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0.581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843152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孕周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足月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R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eference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孕周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近足月早产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4.030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6.127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孕周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远足月早产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5.050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2.368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10.773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孕周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="00843152"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未知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0.9982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白细胞计数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1.137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1.085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1.192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中性粒细胞比例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0.0464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0.987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0.975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1.000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CRP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正常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R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eference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CRP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异常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4.216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2.692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6.605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CRP</w:t>
            </w:r>
            <w:r w:rsidR="00843152"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未知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0.406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0.277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0.596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B</w:t>
            </w:r>
            <w:r w:rsidR="00843152"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族链球菌正常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43152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Reference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B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族链球菌异常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3.915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2.429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6.308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B</w:t>
            </w:r>
            <w:r w:rsidR="00843152"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族链球菌</w:t>
            </w:r>
            <w:r w:rsidR="00843152"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未知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3.463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2.197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5.459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羊水情况</w:t>
            </w:r>
            <w:r w:rsidR="00843152"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8367D8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Reference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F16C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羊水情况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0.1444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1.507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0.869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2.612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CE4D7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羊水情况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胎粪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3.293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2.125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5.104</w:t>
            </w:r>
          </w:p>
        </w:tc>
      </w:tr>
      <w:tr w:rsidR="00212836" w:rsidRPr="00212836" w:rsidTr="00212836">
        <w:trPr>
          <w:trHeight w:val="35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2836" w:rsidRPr="009C1553" w:rsidRDefault="00212836" w:rsidP="00CE4D7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羊水情况</w:t>
            </w: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_</w:t>
            </w:r>
            <w:r w:rsidR="008367D8" w:rsidRPr="009C155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未知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0.1259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0.728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0.484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2836" w:rsidRPr="009C1553" w:rsidRDefault="00212836" w:rsidP="008367D8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kern w:val="0"/>
                <w:sz w:val="22"/>
              </w:rPr>
              <w:t>1.093</w:t>
            </w:r>
          </w:p>
        </w:tc>
      </w:tr>
    </w:tbl>
    <w:p w:rsidR="00212836" w:rsidRDefault="00212836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Default="00CE4D7D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54048" w:rsidRDefault="00A54048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50112" w:rsidRDefault="00050112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F7D0A" w:rsidRDefault="007F7D0A" w:rsidP="00F86E2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4D7D" w:rsidRPr="00CE4D7D" w:rsidRDefault="00CE4D7D" w:rsidP="00CE4D7D">
      <w:pPr>
        <w:autoSpaceDE w:val="0"/>
        <w:autoSpaceDN w:val="0"/>
        <w:adjustRightInd w:val="0"/>
        <w:spacing w:line="400" w:lineRule="atLeast"/>
        <w:jc w:val="center"/>
        <w:rPr>
          <w:rFonts w:ascii="Times New Roman" w:eastAsia="宋体" w:hAnsi="Times New Roman" w:cs="Times New Roman"/>
          <w:b/>
          <w:kern w:val="0"/>
          <w:sz w:val="18"/>
          <w:szCs w:val="18"/>
        </w:rPr>
      </w:pPr>
      <w:r w:rsidRPr="00CE4D7D">
        <w:rPr>
          <w:rFonts w:ascii="Times New Roman" w:hAnsi="Times New Roman" w:cs="Times New Roman"/>
          <w:b/>
          <w:noProof/>
          <w:sz w:val="18"/>
          <w:szCs w:val="18"/>
        </w:rPr>
        <w:lastRenderedPageBreak/>
        <w:t>Figure 3</w:t>
      </w:r>
      <w:r w:rsidRPr="00CE4D7D">
        <w:rPr>
          <w:rFonts w:ascii="Times New Roman" w:hAnsi="Times New Roman" w:cs="Times New Roman" w:hint="eastAsia"/>
          <w:b/>
          <w:noProof/>
          <w:sz w:val="18"/>
          <w:szCs w:val="18"/>
        </w:rPr>
        <w:t xml:space="preserve">: </w:t>
      </w:r>
      <w:r w:rsidR="008F66B2">
        <w:rPr>
          <w:rFonts w:ascii="Times New Roman" w:hAnsi="Times New Roman" w:cs="Times New Roman"/>
          <w:b/>
          <w:noProof/>
          <w:sz w:val="18"/>
          <w:szCs w:val="18"/>
        </w:rPr>
        <w:t>ROC C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>urve</w:t>
      </w:r>
      <w:r w:rsidR="008F66B2">
        <w:rPr>
          <w:rFonts w:ascii="Times New Roman" w:hAnsi="Times New Roman" w:cs="Times New Roman"/>
          <w:b/>
          <w:noProof/>
          <w:sz w:val="18"/>
          <w:szCs w:val="18"/>
        </w:rPr>
        <w:t>s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 of </w:t>
      </w:r>
      <w:r w:rsidR="008F66B2">
        <w:rPr>
          <w:rFonts w:ascii="Times New Roman" w:hAnsi="Times New Roman" w:cs="Times New Roman"/>
          <w:b/>
          <w:noProof/>
          <w:sz w:val="18"/>
          <w:szCs w:val="18"/>
        </w:rPr>
        <w:t xml:space="preserve">Logistic Regression Model and </w:t>
      </w:r>
      <w:r w:rsidR="008F66B2"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Random </w:t>
      </w:r>
      <w:r w:rsidR="008F66B2">
        <w:rPr>
          <w:rFonts w:ascii="Times New Roman" w:hAnsi="Times New Roman" w:cs="Times New Roman"/>
          <w:b/>
          <w:noProof/>
          <w:sz w:val="18"/>
          <w:szCs w:val="18"/>
        </w:rPr>
        <w:t>F</w:t>
      </w:r>
      <w:r w:rsidR="008F66B2"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orest </w:t>
      </w:r>
      <w:r w:rsidR="008F66B2">
        <w:rPr>
          <w:rFonts w:ascii="Times New Roman" w:hAnsi="Times New Roman" w:cs="Times New Roman"/>
          <w:b/>
          <w:noProof/>
          <w:sz w:val="18"/>
          <w:szCs w:val="18"/>
        </w:rPr>
        <w:t>M</w:t>
      </w:r>
      <w:r w:rsidR="008F66B2" w:rsidRPr="008F66B2">
        <w:rPr>
          <w:rFonts w:ascii="Times New Roman" w:hAnsi="Times New Roman" w:cs="Times New Roman"/>
          <w:b/>
          <w:noProof/>
          <w:sz w:val="18"/>
          <w:szCs w:val="18"/>
        </w:rPr>
        <w:t>odel</w:t>
      </w:r>
    </w:p>
    <w:p w:rsidR="008F66B2" w:rsidRDefault="00CE4D7D" w:rsidP="008F66B2">
      <w:pPr>
        <w:autoSpaceDE w:val="0"/>
        <w:autoSpaceDN w:val="0"/>
        <w:adjustRightInd w:val="0"/>
        <w:spacing w:line="400" w:lineRule="atLeast"/>
        <w:jc w:val="center"/>
        <w:rPr>
          <w:noProof/>
        </w:rPr>
      </w:pPr>
      <w:r w:rsidRPr="00CE4D7D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97D40A2" wp14:editId="3496C803">
            <wp:extent cx="3441600" cy="3373200"/>
            <wp:effectExtent l="0" t="0" r="6985" b="0"/>
            <wp:docPr id="3" name="图片 2" descr="balanced_LogisticRegression_0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alanced_LogisticRegression_0_roc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D32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369600" cy="3373200"/>
            <wp:effectExtent l="0" t="0" r="2540" b="0"/>
            <wp:docPr id="8" name="图片 8" descr="D:\EMR\项目\国妇婴\全部且结局明确数据（ROC）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R\项目\国妇婴\全部且结局明确数据（ROC）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33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32" w:rsidRDefault="008F66B2" w:rsidP="002A0F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Left: the ROC crues of training and test logistic regression model</w:t>
      </w:r>
      <w:r>
        <w:rPr>
          <w:rFonts w:ascii="Times New Roman" w:hAnsi="Times New Roman" w:cs="Times New Roman" w:hint="eastAsia"/>
          <w:noProof/>
        </w:rPr>
        <w:t xml:space="preserve">. </w:t>
      </w:r>
      <w:r>
        <w:rPr>
          <w:rFonts w:ascii="Times New Roman" w:hAnsi="Times New Roman" w:cs="Times New Roman"/>
          <w:noProof/>
        </w:rPr>
        <w:t>The AUC are 0.902 (</w:t>
      </w:r>
      <w:r w:rsidR="00124811">
        <w:rPr>
          <w:rFonts w:ascii="Times New Roman" w:hAnsi="Times New Roman" w:cs="Times New Roman"/>
          <w:noProof/>
        </w:rPr>
        <w:t xml:space="preserve">green, </w:t>
      </w:r>
      <w:r>
        <w:rPr>
          <w:rFonts w:ascii="Times New Roman" w:hAnsi="Times New Roman" w:cs="Times New Roman"/>
          <w:noProof/>
        </w:rPr>
        <w:t>train)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and 0.841 (</w:t>
      </w:r>
      <w:r w:rsidR="00124811">
        <w:rPr>
          <w:rFonts w:ascii="Times New Roman" w:hAnsi="Times New Roman" w:cs="Times New Roman"/>
          <w:noProof/>
        </w:rPr>
        <w:t xml:space="preserve">red, </w:t>
      </w:r>
      <w:r>
        <w:rPr>
          <w:rFonts w:ascii="Times New Roman" w:hAnsi="Times New Roman" w:cs="Times New Roman"/>
          <w:noProof/>
        </w:rPr>
        <w:t xml:space="preserve">test) </w:t>
      </w:r>
      <w:r w:rsidRPr="008F66B2">
        <w:rPr>
          <w:rFonts w:ascii="Times New Roman" w:hAnsi="Times New Roman" w:cs="Times New Roman"/>
          <w:noProof/>
        </w:rPr>
        <w:t>respectively</w:t>
      </w:r>
      <w:r>
        <w:rPr>
          <w:rFonts w:ascii="Times New Roman" w:hAnsi="Times New Roman" w:cs="Times New Roman"/>
          <w:noProof/>
        </w:rPr>
        <w:t>.</w:t>
      </w:r>
    </w:p>
    <w:p w:rsidR="00104A69" w:rsidRDefault="008F66B2" w:rsidP="001248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Right: the ROC crues of training and test</w:t>
      </w:r>
      <w:r w:rsidR="002A0F88">
        <w:rPr>
          <w:rFonts w:ascii="Times New Roman" w:hAnsi="Times New Roman" w:cs="Times New Roman"/>
          <w:noProof/>
        </w:rPr>
        <w:t xml:space="preserve"> random forest</w:t>
      </w:r>
      <w:r>
        <w:rPr>
          <w:rFonts w:ascii="Times New Roman" w:hAnsi="Times New Roman" w:cs="Times New Roman"/>
          <w:noProof/>
        </w:rPr>
        <w:t xml:space="preserve"> model</w:t>
      </w:r>
      <w:r w:rsidR="008A5B1C">
        <w:rPr>
          <w:rFonts w:ascii="Times New Roman" w:hAnsi="Times New Roman" w:cs="Times New Roman"/>
          <w:noProof/>
        </w:rPr>
        <w:t xml:space="preserve"> (Model 1)</w:t>
      </w:r>
      <w:r>
        <w:rPr>
          <w:rFonts w:ascii="Times New Roman" w:hAnsi="Times New Roman" w:cs="Times New Roman" w:hint="eastAsia"/>
          <w:noProof/>
        </w:rPr>
        <w:t xml:space="preserve">. </w:t>
      </w:r>
      <w:r>
        <w:rPr>
          <w:rFonts w:ascii="Times New Roman" w:hAnsi="Times New Roman" w:cs="Times New Roman"/>
          <w:noProof/>
        </w:rPr>
        <w:t xml:space="preserve">The AUC are </w:t>
      </w:r>
      <w:r w:rsidR="00104A69">
        <w:rPr>
          <w:rFonts w:ascii="Times New Roman" w:hAnsi="Times New Roman" w:cs="Times New Roman"/>
          <w:noProof/>
        </w:rPr>
        <w:t>0.9</w:t>
      </w:r>
      <w:r w:rsidR="00C84D32">
        <w:rPr>
          <w:rFonts w:ascii="Times New Roman" w:hAnsi="Times New Roman" w:cs="Times New Roman"/>
          <w:noProof/>
        </w:rPr>
        <w:t>01</w:t>
      </w:r>
      <w:r>
        <w:rPr>
          <w:rFonts w:ascii="Times New Roman" w:hAnsi="Times New Roman" w:cs="Times New Roman"/>
          <w:noProof/>
        </w:rPr>
        <w:t xml:space="preserve"> (</w:t>
      </w:r>
      <w:r w:rsidR="00124811">
        <w:rPr>
          <w:rFonts w:ascii="Times New Roman" w:hAnsi="Times New Roman" w:cs="Times New Roman"/>
          <w:noProof/>
        </w:rPr>
        <w:t xml:space="preserve">green, </w:t>
      </w:r>
      <w:r>
        <w:rPr>
          <w:rFonts w:ascii="Times New Roman" w:hAnsi="Times New Roman" w:cs="Times New Roman"/>
          <w:noProof/>
        </w:rPr>
        <w:t>train)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and 0.8</w:t>
      </w:r>
      <w:r w:rsidR="00C84D32">
        <w:rPr>
          <w:rFonts w:ascii="Times New Roman" w:hAnsi="Times New Roman" w:cs="Times New Roman"/>
          <w:noProof/>
        </w:rPr>
        <w:t>77</w:t>
      </w:r>
      <w:r>
        <w:rPr>
          <w:rFonts w:ascii="Times New Roman" w:hAnsi="Times New Roman" w:cs="Times New Roman"/>
          <w:noProof/>
        </w:rPr>
        <w:t xml:space="preserve"> (</w:t>
      </w:r>
      <w:r w:rsidR="00124811">
        <w:rPr>
          <w:rFonts w:ascii="Times New Roman" w:hAnsi="Times New Roman" w:cs="Times New Roman"/>
          <w:noProof/>
        </w:rPr>
        <w:t xml:space="preserve">red, </w:t>
      </w:r>
      <w:r>
        <w:rPr>
          <w:rFonts w:ascii="Times New Roman" w:hAnsi="Times New Roman" w:cs="Times New Roman"/>
          <w:noProof/>
        </w:rPr>
        <w:t xml:space="preserve">test) </w:t>
      </w:r>
      <w:r w:rsidRPr="008F66B2">
        <w:rPr>
          <w:rFonts w:ascii="Times New Roman" w:hAnsi="Times New Roman" w:cs="Times New Roman"/>
          <w:noProof/>
        </w:rPr>
        <w:t>respectively</w:t>
      </w:r>
      <w:r>
        <w:rPr>
          <w:rFonts w:ascii="Times New Roman" w:hAnsi="Times New Roman" w:cs="Times New Roman"/>
          <w:noProof/>
        </w:rPr>
        <w:t>.</w:t>
      </w:r>
      <w:r w:rsidR="0023626A">
        <w:rPr>
          <w:rFonts w:ascii="Times New Roman" w:hAnsi="Times New Roman" w:cs="Times New Roman"/>
          <w:noProof/>
        </w:rPr>
        <w:t xml:space="preserve"> </w:t>
      </w:r>
      <w:r w:rsidR="00104A69" w:rsidRPr="00104A69">
        <w:rPr>
          <w:rFonts w:ascii="Times New Roman" w:hAnsi="Times New Roman" w:cs="Times New Roman"/>
          <w:noProof/>
        </w:rPr>
        <w:t>The difference of AUC on t</w:t>
      </w:r>
      <w:r w:rsidR="00104A69">
        <w:rPr>
          <w:rFonts w:ascii="Times New Roman" w:hAnsi="Times New Roman" w:cs="Times New Roman"/>
          <w:noProof/>
        </w:rPr>
        <w:t>est</w:t>
      </w:r>
      <w:r w:rsidR="00104A69" w:rsidRPr="00104A69">
        <w:rPr>
          <w:rFonts w:ascii="Times New Roman" w:hAnsi="Times New Roman" w:cs="Times New Roman"/>
          <w:noProof/>
        </w:rPr>
        <w:t xml:space="preserve"> set between LR model and RF model is stati</w:t>
      </w:r>
      <w:r w:rsidR="00104A69">
        <w:rPr>
          <w:rFonts w:ascii="Times New Roman" w:hAnsi="Times New Roman" w:cs="Times New Roman"/>
          <w:noProof/>
        </w:rPr>
        <w:t>sti</w:t>
      </w:r>
      <w:r w:rsidR="00104A69" w:rsidRPr="00104A69">
        <w:rPr>
          <w:rFonts w:ascii="Times New Roman" w:hAnsi="Times New Roman" w:cs="Times New Roman"/>
          <w:noProof/>
        </w:rPr>
        <w:t>cally significant</w:t>
      </w:r>
      <w:r w:rsidR="003049A9">
        <w:rPr>
          <w:rFonts w:ascii="Times New Roman" w:hAnsi="Times New Roman" w:cs="Times New Roman"/>
          <w:noProof/>
        </w:rPr>
        <w:t xml:space="preserve">. (Z test, </w:t>
      </w:r>
      <w:r w:rsidR="00104A69" w:rsidRPr="00104A69">
        <w:rPr>
          <w:rFonts w:ascii="Times New Roman" w:hAnsi="Times New Roman" w:cs="Times New Roman"/>
          <w:i/>
          <w:noProof/>
        </w:rPr>
        <w:t>P</w:t>
      </w:r>
      <w:r w:rsidR="003049A9">
        <w:rPr>
          <w:rFonts w:ascii="Times New Roman" w:hAnsi="Times New Roman" w:cs="Times New Roman"/>
          <w:noProof/>
        </w:rPr>
        <w:t xml:space="preserve"> = </w:t>
      </w:r>
      <w:r w:rsidR="003049A9" w:rsidRPr="003049A9">
        <w:rPr>
          <w:rFonts w:ascii="Times New Roman" w:hAnsi="Times New Roman" w:cs="Times New Roman"/>
          <w:noProof/>
          <w:color w:val="FF0000"/>
        </w:rPr>
        <w:t>???</w:t>
      </w:r>
      <w:r w:rsidR="003049A9">
        <w:rPr>
          <w:rFonts w:ascii="Times New Roman" w:hAnsi="Times New Roman" w:cs="Times New Roman"/>
          <w:noProof/>
        </w:rPr>
        <w:t xml:space="preserve"> )</w:t>
      </w:r>
    </w:p>
    <w:p w:rsidR="00A54048" w:rsidRDefault="00A54048" w:rsidP="001248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</w:rPr>
      </w:pPr>
    </w:p>
    <w:p w:rsidR="00104A69" w:rsidRPr="00104A69" w:rsidRDefault="00104A69" w:rsidP="00104A69">
      <w:pPr>
        <w:autoSpaceDE w:val="0"/>
        <w:autoSpaceDN w:val="0"/>
        <w:adjustRightInd w:val="0"/>
        <w:spacing w:line="400" w:lineRule="atLeast"/>
        <w:jc w:val="center"/>
        <w:rPr>
          <w:rFonts w:ascii="Times New Roman" w:eastAsia="宋体" w:hAnsi="Times New Roman" w:cs="Times New Roman"/>
          <w:b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t>Figure 4</w:t>
      </w:r>
      <w:r w:rsidRPr="00CE4D7D">
        <w:rPr>
          <w:rFonts w:ascii="Times New Roman" w:hAnsi="Times New Roman" w:cs="Times New Roman" w:hint="eastAsia"/>
          <w:b/>
          <w:noProof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noProof/>
          <w:sz w:val="18"/>
          <w:szCs w:val="18"/>
        </w:rPr>
        <w:t>Precision Recall (PR) C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>urve</w:t>
      </w:r>
      <w:r>
        <w:rPr>
          <w:rFonts w:ascii="Times New Roman" w:hAnsi="Times New Roman" w:cs="Times New Roman"/>
          <w:b/>
          <w:noProof/>
          <w:sz w:val="18"/>
          <w:szCs w:val="18"/>
        </w:rPr>
        <w:t>s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 of </w:t>
      </w:r>
      <w:r>
        <w:rPr>
          <w:rFonts w:ascii="Times New Roman" w:hAnsi="Times New Roman" w:cs="Times New Roman"/>
          <w:b/>
          <w:noProof/>
          <w:sz w:val="18"/>
          <w:szCs w:val="18"/>
        </w:rPr>
        <w:t xml:space="preserve">Logistic Regression Model and 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Random </w:t>
      </w:r>
      <w:r>
        <w:rPr>
          <w:rFonts w:ascii="Times New Roman" w:hAnsi="Times New Roman" w:cs="Times New Roman"/>
          <w:b/>
          <w:noProof/>
          <w:sz w:val="18"/>
          <w:szCs w:val="18"/>
        </w:rPr>
        <w:t>F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orest </w:t>
      </w:r>
      <w:r>
        <w:rPr>
          <w:rFonts w:ascii="Times New Roman" w:hAnsi="Times New Roman" w:cs="Times New Roman"/>
          <w:b/>
          <w:noProof/>
          <w:sz w:val="18"/>
          <w:szCs w:val="18"/>
        </w:rPr>
        <w:t>M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>odel</w:t>
      </w:r>
    </w:p>
    <w:p w:rsidR="00104A69" w:rsidRDefault="00104A69" w:rsidP="00104A69">
      <w:pPr>
        <w:autoSpaceDE w:val="0"/>
        <w:autoSpaceDN w:val="0"/>
        <w:adjustRightInd w:val="0"/>
        <w:spacing w:line="300" w:lineRule="auto"/>
        <w:jc w:val="left"/>
        <w:rPr>
          <w:noProof/>
        </w:rPr>
      </w:pPr>
      <w:r w:rsidRPr="00104A69">
        <w:rPr>
          <w:rFonts w:ascii="Times New Roman" w:hAnsi="Times New Roman" w:cs="Times New Roman"/>
          <w:noProof/>
        </w:rPr>
        <w:drawing>
          <wp:inline distT="0" distB="0" distL="0" distR="0" wp14:anchorId="4B511181" wp14:editId="6780FE54">
            <wp:extent cx="3345976" cy="3371850"/>
            <wp:effectExtent l="0" t="0" r="6985" b="0"/>
            <wp:docPr id="2" name="图片 2" descr="balanced_LogisticRegression_0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alanced_LogisticRegression_0_pr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239" cy="33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69">
        <w:rPr>
          <w:noProof/>
        </w:rPr>
        <w:t xml:space="preserve"> </w:t>
      </w:r>
      <w:r w:rsidR="00C84D32">
        <w:rPr>
          <w:rFonts w:ascii="Times New Roman" w:hAnsi="Times New Roman" w:cs="Times New Roman"/>
          <w:noProof/>
        </w:rPr>
        <w:drawing>
          <wp:inline distT="0" distB="0" distL="0" distR="0">
            <wp:extent cx="3369600" cy="3373200"/>
            <wp:effectExtent l="0" t="0" r="2540" b="0"/>
            <wp:docPr id="9" name="图片 9" descr="D:\EMR\项目\国妇婴\全部且结局明确数据（PR）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R\项目\国妇婴\全部且结局明确数据（PR）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33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F9" w:rsidRDefault="00104A69" w:rsidP="000501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Left: the PR crues of training and test logistic regression model</w:t>
      </w:r>
      <w:r>
        <w:rPr>
          <w:rFonts w:ascii="Times New Roman" w:hAnsi="Times New Roman" w:cs="Times New Roman" w:hint="eastAsia"/>
          <w:noProof/>
        </w:rPr>
        <w:t xml:space="preserve">. </w:t>
      </w:r>
      <w:r>
        <w:rPr>
          <w:rFonts w:ascii="Times New Roman" w:hAnsi="Times New Roman" w:cs="Times New Roman"/>
          <w:noProof/>
        </w:rPr>
        <w:t>The AUC are 0.338 (</w:t>
      </w:r>
      <w:r w:rsidR="00124811">
        <w:rPr>
          <w:rFonts w:ascii="Times New Roman" w:hAnsi="Times New Roman" w:cs="Times New Roman"/>
          <w:noProof/>
        </w:rPr>
        <w:t>orange,train</w:t>
      </w:r>
      <w:r>
        <w:rPr>
          <w:rFonts w:ascii="Times New Roman" w:hAnsi="Times New Roman" w:cs="Times New Roman"/>
          <w:noProof/>
        </w:rPr>
        <w:t>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and 0.303 (</w:t>
      </w:r>
      <w:r w:rsidR="00124811">
        <w:rPr>
          <w:rFonts w:ascii="Times New Roman" w:hAnsi="Times New Roman" w:cs="Times New Roman"/>
          <w:noProof/>
        </w:rPr>
        <w:t>blue, test</w:t>
      </w:r>
      <w:r>
        <w:rPr>
          <w:rFonts w:ascii="Times New Roman" w:hAnsi="Times New Roman" w:cs="Times New Roman"/>
          <w:noProof/>
        </w:rPr>
        <w:t xml:space="preserve">) </w:t>
      </w:r>
      <w:r w:rsidRPr="008F66B2">
        <w:rPr>
          <w:rFonts w:ascii="Times New Roman" w:hAnsi="Times New Roman" w:cs="Times New Roman"/>
          <w:noProof/>
        </w:rPr>
        <w:t>respectively</w:t>
      </w:r>
      <w:r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 w:hint="eastAsia"/>
          <w:noProof/>
        </w:rPr>
        <w:t xml:space="preserve"> </w:t>
      </w:r>
      <w:r w:rsidR="008A5B1C"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t>Right: the ROC crues of training and test random forest model</w:t>
      </w:r>
      <w:r w:rsidR="008A5B1C">
        <w:rPr>
          <w:rFonts w:ascii="Times New Roman" w:hAnsi="Times New Roman" w:cs="Times New Roman"/>
          <w:noProof/>
        </w:rPr>
        <w:t xml:space="preserve"> (Model 1)</w:t>
      </w:r>
      <w:r>
        <w:rPr>
          <w:rFonts w:ascii="Times New Roman" w:hAnsi="Times New Roman" w:cs="Times New Roman" w:hint="eastAsia"/>
          <w:noProof/>
        </w:rPr>
        <w:t xml:space="preserve">. </w:t>
      </w:r>
      <w:r>
        <w:rPr>
          <w:rFonts w:ascii="Times New Roman" w:hAnsi="Times New Roman" w:cs="Times New Roman"/>
          <w:noProof/>
        </w:rPr>
        <w:t xml:space="preserve">The AUC are </w:t>
      </w:r>
      <w:r w:rsidR="00124811">
        <w:rPr>
          <w:rFonts w:ascii="Times New Roman" w:hAnsi="Times New Roman" w:cs="Times New Roman"/>
          <w:noProof/>
        </w:rPr>
        <w:t>0.387</w:t>
      </w:r>
      <w:r>
        <w:rPr>
          <w:rFonts w:ascii="Times New Roman" w:hAnsi="Times New Roman" w:cs="Times New Roman"/>
          <w:noProof/>
        </w:rPr>
        <w:t xml:space="preserve"> (</w:t>
      </w:r>
      <w:r w:rsidR="00124811">
        <w:rPr>
          <w:rFonts w:ascii="Times New Roman" w:hAnsi="Times New Roman" w:cs="Times New Roman"/>
          <w:noProof/>
        </w:rPr>
        <w:t>orange,train</w:t>
      </w:r>
      <w:r>
        <w:rPr>
          <w:rFonts w:ascii="Times New Roman" w:hAnsi="Times New Roman" w:cs="Times New Roman"/>
          <w:noProof/>
        </w:rPr>
        <w:t>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and </w:t>
      </w:r>
      <w:r w:rsidR="00124811">
        <w:rPr>
          <w:rFonts w:ascii="Times New Roman" w:hAnsi="Times New Roman" w:cs="Times New Roman"/>
          <w:noProof/>
        </w:rPr>
        <w:t>0.327</w:t>
      </w:r>
      <w:r>
        <w:rPr>
          <w:rFonts w:ascii="Times New Roman" w:hAnsi="Times New Roman" w:cs="Times New Roman"/>
          <w:noProof/>
        </w:rPr>
        <w:t xml:space="preserve"> (</w:t>
      </w:r>
      <w:r w:rsidR="00124811">
        <w:rPr>
          <w:rFonts w:ascii="Times New Roman" w:hAnsi="Times New Roman" w:cs="Times New Roman"/>
          <w:noProof/>
        </w:rPr>
        <w:t>blue, test</w:t>
      </w:r>
      <w:r>
        <w:rPr>
          <w:rFonts w:ascii="Times New Roman" w:hAnsi="Times New Roman" w:cs="Times New Roman"/>
          <w:noProof/>
        </w:rPr>
        <w:t xml:space="preserve">) </w:t>
      </w:r>
      <w:r w:rsidRPr="008F66B2">
        <w:rPr>
          <w:rFonts w:ascii="Times New Roman" w:hAnsi="Times New Roman" w:cs="Times New Roman"/>
          <w:noProof/>
        </w:rPr>
        <w:t>respectively</w:t>
      </w:r>
      <w:r>
        <w:rPr>
          <w:rFonts w:ascii="Times New Roman" w:hAnsi="Times New Roman" w:cs="Times New Roman"/>
          <w:noProof/>
        </w:rPr>
        <w:t xml:space="preserve">. </w:t>
      </w:r>
      <w:r w:rsidRPr="00104A69">
        <w:rPr>
          <w:rFonts w:ascii="Times New Roman" w:hAnsi="Times New Roman" w:cs="Times New Roman"/>
          <w:noProof/>
        </w:rPr>
        <w:t>The difference of AUC on t</w:t>
      </w:r>
      <w:r>
        <w:rPr>
          <w:rFonts w:ascii="Times New Roman" w:hAnsi="Times New Roman" w:cs="Times New Roman"/>
          <w:noProof/>
        </w:rPr>
        <w:t>est</w:t>
      </w:r>
      <w:r w:rsidRPr="00104A69">
        <w:rPr>
          <w:rFonts w:ascii="Times New Roman" w:hAnsi="Times New Roman" w:cs="Times New Roman"/>
          <w:noProof/>
        </w:rPr>
        <w:t xml:space="preserve"> set between LR model and RF model is stati</w:t>
      </w:r>
      <w:r>
        <w:rPr>
          <w:rFonts w:ascii="Times New Roman" w:hAnsi="Times New Roman" w:cs="Times New Roman"/>
          <w:noProof/>
        </w:rPr>
        <w:t>sti</w:t>
      </w:r>
      <w:r w:rsidRPr="00104A69">
        <w:rPr>
          <w:rFonts w:ascii="Times New Roman" w:hAnsi="Times New Roman" w:cs="Times New Roman"/>
          <w:noProof/>
        </w:rPr>
        <w:t>cally significant</w:t>
      </w:r>
      <w:r>
        <w:rPr>
          <w:rFonts w:ascii="Times New Roman" w:hAnsi="Times New Roman" w:cs="Times New Roman"/>
          <w:noProof/>
        </w:rPr>
        <w:t xml:space="preserve">. (Z test, </w:t>
      </w:r>
      <w:r w:rsidRPr="00104A69">
        <w:rPr>
          <w:rFonts w:ascii="Times New Roman" w:hAnsi="Times New Roman" w:cs="Times New Roman"/>
          <w:i/>
          <w:noProof/>
        </w:rPr>
        <w:t xml:space="preserve">P </w:t>
      </w:r>
      <w:r>
        <w:rPr>
          <w:rFonts w:ascii="Times New Roman" w:hAnsi="Times New Roman" w:cs="Times New Roman"/>
          <w:noProof/>
        </w:rPr>
        <w:t xml:space="preserve">= </w:t>
      </w:r>
      <w:r w:rsidRPr="003049A9">
        <w:rPr>
          <w:rFonts w:ascii="Times New Roman" w:hAnsi="Times New Roman" w:cs="Times New Roman"/>
          <w:noProof/>
          <w:color w:val="FF0000"/>
        </w:rPr>
        <w:t>???</w:t>
      </w:r>
      <w:r w:rsidR="00050112">
        <w:rPr>
          <w:rFonts w:ascii="Times New Roman" w:hAnsi="Times New Roman" w:cs="Times New Roman"/>
          <w:noProof/>
        </w:rPr>
        <w:t xml:space="preserve"> )</w:t>
      </w: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2871B6" w:rsidRDefault="002871B6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7A00C0" w:rsidRPr="00AA6D84" w:rsidRDefault="00AA6D84" w:rsidP="00AA6D84">
      <w:pPr>
        <w:autoSpaceDE w:val="0"/>
        <w:autoSpaceDN w:val="0"/>
        <w:adjustRightInd w:val="0"/>
        <w:spacing w:line="400" w:lineRule="atLeast"/>
        <w:jc w:val="center"/>
        <w:rPr>
          <w:rFonts w:ascii="Times New Roman" w:eastAsia="宋体" w:hAnsi="Times New Roman" w:cs="Times New Roman"/>
          <w:b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lastRenderedPageBreak/>
        <w:t>Figure 5</w:t>
      </w:r>
      <w:r w:rsidRPr="00CE4D7D">
        <w:rPr>
          <w:rFonts w:ascii="Times New Roman" w:hAnsi="Times New Roman" w:cs="Times New Roman" w:hint="eastAsia"/>
          <w:b/>
          <w:noProof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noProof/>
          <w:sz w:val="18"/>
          <w:szCs w:val="18"/>
        </w:rPr>
        <w:t>ROC and Precision Recall (PR) C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>urve</w:t>
      </w:r>
      <w:r>
        <w:rPr>
          <w:rFonts w:ascii="Times New Roman" w:hAnsi="Times New Roman" w:cs="Times New Roman"/>
          <w:b/>
          <w:noProof/>
          <w:sz w:val="18"/>
          <w:szCs w:val="18"/>
        </w:rPr>
        <w:t>s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 of Random </w:t>
      </w:r>
      <w:r>
        <w:rPr>
          <w:rFonts w:ascii="Times New Roman" w:hAnsi="Times New Roman" w:cs="Times New Roman"/>
          <w:b/>
          <w:noProof/>
          <w:sz w:val="18"/>
          <w:szCs w:val="18"/>
        </w:rPr>
        <w:t>F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 xml:space="preserve">orest </w:t>
      </w:r>
      <w:r>
        <w:rPr>
          <w:rFonts w:ascii="Times New Roman" w:hAnsi="Times New Roman" w:cs="Times New Roman"/>
          <w:b/>
          <w:noProof/>
          <w:sz w:val="18"/>
          <w:szCs w:val="18"/>
        </w:rPr>
        <w:t>M</w:t>
      </w:r>
      <w:r w:rsidRPr="008F66B2">
        <w:rPr>
          <w:rFonts w:ascii="Times New Roman" w:hAnsi="Times New Roman" w:cs="Times New Roman"/>
          <w:b/>
          <w:noProof/>
          <w:sz w:val="18"/>
          <w:szCs w:val="18"/>
        </w:rPr>
        <w:t>odel</w:t>
      </w:r>
      <w:r>
        <w:rPr>
          <w:rFonts w:ascii="Times New Roman" w:hAnsi="Times New Roman" w:cs="Times New Roman"/>
          <w:b/>
          <w:noProof/>
          <w:sz w:val="18"/>
          <w:szCs w:val="18"/>
        </w:rPr>
        <w:t xml:space="preserve"> in </w:t>
      </w:r>
      <w:r w:rsidR="00C84D32" w:rsidRPr="00C84D32">
        <w:rPr>
          <w:rFonts w:ascii="Times New Roman" w:hAnsi="Times New Roman" w:cs="Times New Roman"/>
          <w:b/>
          <w:noProof/>
          <w:sz w:val="18"/>
          <w:szCs w:val="18"/>
        </w:rPr>
        <w:t>CRP</w:t>
      </w:r>
      <w:r w:rsidR="00BB0977">
        <w:rPr>
          <w:rFonts w:ascii="Times New Roman" w:hAnsi="Times New Roman" w:cs="Times New Roman"/>
          <w:b/>
          <w:noProof/>
          <w:sz w:val="18"/>
          <w:szCs w:val="18"/>
        </w:rPr>
        <w:t xml:space="preserve"> Cohort</w:t>
      </w:r>
    </w:p>
    <w:p w:rsidR="00124811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5ADF90" wp14:editId="293F62C4">
            <wp:extent cx="3348000" cy="3373200"/>
            <wp:effectExtent l="0" t="0" r="5080" b="0"/>
            <wp:docPr id="4" name="图片 4" descr="C:\Users\diana.tang\Desktop\微信图片_2018062518204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.tang\Desktop\微信图片_2018062518204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33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21E1D1D" wp14:editId="684FC88F">
            <wp:extent cx="3348000" cy="3258000"/>
            <wp:effectExtent l="0" t="0" r="5080" b="0"/>
            <wp:docPr id="1" name="图片 1" descr="C:\Users\diana.tang\Desktop\微信图片_2018062518183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.tang\Desktop\微信图片_2018062518183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32" w:rsidRPr="008F66B2" w:rsidRDefault="00C84D32" w:rsidP="00C84D32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Left</w:t>
      </w:r>
      <w:r>
        <w:rPr>
          <w:rFonts w:ascii="Times New Roman" w:hAnsi="Times New Roman" w:cs="Times New Roman"/>
          <w:noProof/>
        </w:rPr>
        <w:t>: RO</w:t>
      </w:r>
      <w:r w:rsidRPr="00C84D32">
        <w:rPr>
          <w:rFonts w:ascii="Times New Roman" w:hAnsi="Times New Roman" w:cs="Times New Roman"/>
          <w:noProof/>
        </w:rPr>
        <w:t xml:space="preserve">C </w:t>
      </w:r>
      <w:r>
        <w:rPr>
          <w:rFonts w:ascii="Times New Roman" w:hAnsi="Times New Roman" w:cs="Times New Roman"/>
          <w:noProof/>
          <w:sz w:val="18"/>
          <w:szCs w:val="18"/>
        </w:rPr>
        <w:t>c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urve of </w:t>
      </w:r>
      <w:r>
        <w:rPr>
          <w:rFonts w:ascii="Times New Roman" w:hAnsi="Times New Roman" w:cs="Times New Roman"/>
          <w:noProof/>
          <w:sz w:val="18"/>
          <w:szCs w:val="18"/>
        </w:rPr>
        <w:t>r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andom </w:t>
      </w:r>
      <w:r>
        <w:rPr>
          <w:rFonts w:ascii="Times New Roman" w:hAnsi="Times New Roman" w:cs="Times New Roman"/>
          <w:noProof/>
          <w:sz w:val="18"/>
          <w:szCs w:val="18"/>
        </w:rPr>
        <w:t>f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orest </w:t>
      </w:r>
      <w:r>
        <w:rPr>
          <w:rFonts w:ascii="Times New Roman" w:hAnsi="Times New Roman" w:cs="Times New Roman"/>
          <w:noProof/>
          <w:sz w:val="18"/>
          <w:szCs w:val="18"/>
        </w:rPr>
        <w:t>m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odel in </w:t>
      </w:r>
      <w:r>
        <w:rPr>
          <w:rFonts w:ascii="Times New Roman" w:eastAsia="宋体" w:hAnsi="Times New Roman" w:cs="MingLiU"/>
          <w:bCs/>
          <w:color w:val="000000"/>
          <w:kern w:val="0"/>
          <w:sz w:val="18"/>
          <w:szCs w:val="18"/>
        </w:rPr>
        <w:t>n</w:t>
      </w:r>
      <w:r w:rsidRPr="00C84D32">
        <w:rPr>
          <w:rFonts w:ascii="Times New Roman" w:eastAsia="宋体" w:hAnsi="Times New Roman" w:cs="MingLiU"/>
          <w:bCs/>
          <w:color w:val="000000"/>
          <w:kern w:val="0"/>
          <w:sz w:val="18"/>
          <w:szCs w:val="18"/>
        </w:rPr>
        <w:t>eonatal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 who measured CRP</w:t>
      </w:r>
      <w:r w:rsidR="00BB0977">
        <w:rPr>
          <w:rFonts w:ascii="Times New Roman" w:hAnsi="Times New Roman" w:cs="Times New Roman"/>
          <w:noProof/>
          <w:sz w:val="18"/>
          <w:szCs w:val="18"/>
        </w:rPr>
        <w:t>.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t>The AUC are 0.</w:t>
      </w:r>
      <w:r w:rsidR="00C25B2E">
        <w:rPr>
          <w:rFonts w:ascii="Times New Roman" w:hAnsi="Times New Roman" w:cs="Times New Roman"/>
          <w:noProof/>
        </w:rPr>
        <w:t>849</w:t>
      </w:r>
      <w:r>
        <w:rPr>
          <w:rFonts w:ascii="Times New Roman" w:hAnsi="Times New Roman" w:cs="Times New Roman"/>
          <w:noProof/>
        </w:rPr>
        <w:t xml:space="preserve"> (</w:t>
      </w:r>
      <w:r w:rsidR="00C25B2E">
        <w:rPr>
          <w:rFonts w:ascii="Times New Roman" w:hAnsi="Times New Roman" w:cs="Times New Roman"/>
          <w:noProof/>
        </w:rPr>
        <w:t>red</w:t>
      </w:r>
      <w:r w:rsidR="00124811">
        <w:rPr>
          <w:rFonts w:ascii="Times New Roman" w:hAnsi="Times New Roman" w:cs="Times New Roman"/>
          <w:noProof/>
        </w:rPr>
        <w:t>,</w:t>
      </w:r>
      <w:r w:rsidR="00BB0977">
        <w:rPr>
          <w:rFonts w:ascii="Times New Roman" w:hAnsi="Times New Roman" w:cs="Times New Roman"/>
          <w:noProof/>
        </w:rPr>
        <w:t xml:space="preserve"> CRP patient</w:t>
      </w:r>
      <w:r>
        <w:rPr>
          <w:rFonts w:ascii="Times New Roman" w:hAnsi="Times New Roman" w:cs="Times New Roman"/>
          <w:noProof/>
        </w:rPr>
        <w:t>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and 0.</w:t>
      </w:r>
      <w:r w:rsidR="00BB0977">
        <w:rPr>
          <w:rFonts w:ascii="Times New Roman" w:hAnsi="Times New Roman" w:cs="Times New Roman"/>
          <w:noProof/>
        </w:rPr>
        <w:t>859</w:t>
      </w:r>
      <w:r>
        <w:rPr>
          <w:rFonts w:ascii="Times New Roman" w:hAnsi="Times New Roman" w:cs="Times New Roman"/>
          <w:noProof/>
        </w:rPr>
        <w:t xml:space="preserve"> (</w:t>
      </w:r>
      <w:r w:rsidR="00BB0977">
        <w:rPr>
          <w:rFonts w:ascii="Times New Roman" w:hAnsi="Times New Roman" w:cs="Times New Roman"/>
          <w:noProof/>
        </w:rPr>
        <w:t>green</w:t>
      </w:r>
      <w:r w:rsidR="00124811">
        <w:rPr>
          <w:rFonts w:ascii="Times New Roman" w:hAnsi="Times New Roman" w:cs="Times New Roman"/>
          <w:noProof/>
        </w:rPr>
        <w:t xml:space="preserve">, </w:t>
      </w:r>
      <w:r w:rsidR="00BB0977">
        <w:rPr>
          <w:rFonts w:ascii="Times New Roman" w:hAnsi="Times New Roman" w:cs="Times New Roman"/>
          <w:noProof/>
        </w:rPr>
        <w:t>all patient</w:t>
      </w:r>
      <w:r>
        <w:rPr>
          <w:rFonts w:ascii="Times New Roman" w:hAnsi="Times New Roman" w:cs="Times New Roman"/>
          <w:noProof/>
        </w:rPr>
        <w:t xml:space="preserve">) </w:t>
      </w:r>
      <w:r w:rsidRPr="008F66B2">
        <w:rPr>
          <w:rFonts w:ascii="Times New Roman" w:hAnsi="Times New Roman" w:cs="Times New Roman"/>
          <w:noProof/>
        </w:rPr>
        <w:t>respectively</w:t>
      </w:r>
      <w:r w:rsidR="008A5B1C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Right: PR</w:t>
      </w:r>
      <w:r w:rsidRPr="00C84D3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</w:rPr>
        <w:t>c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urve of </w:t>
      </w:r>
      <w:r>
        <w:rPr>
          <w:rFonts w:ascii="Times New Roman" w:hAnsi="Times New Roman" w:cs="Times New Roman"/>
          <w:noProof/>
          <w:sz w:val="18"/>
          <w:szCs w:val="18"/>
        </w:rPr>
        <w:t>r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andom </w:t>
      </w:r>
      <w:r>
        <w:rPr>
          <w:rFonts w:ascii="Times New Roman" w:hAnsi="Times New Roman" w:cs="Times New Roman"/>
          <w:noProof/>
          <w:sz w:val="18"/>
          <w:szCs w:val="18"/>
        </w:rPr>
        <w:t>f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orest </w:t>
      </w:r>
      <w:r>
        <w:rPr>
          <w:rFonts w:ascii="Times New Roman" w:hAnsi="Times New Roman" w:cs="Times New Roman"/>
          <w:noProof/>
          <w:sz w:val="18"/>
          <w:szCs w:val="18"/>
        </w:rPr>
        <w:t>m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odel in </w:t>
      </w:r>
      <w:r>
        <w:rPr>
          <w:rFonts w:ascii="Times New Roman" w:eastAsia="宋体" w:hAnsi="Times New Roman" w:cs="MingLiU"/>
          <w:bCs/>
          <w:color w:val="000000"/>
          <w:kern w:val="0"/>
          <w:sz w:val="18"/>
          <w:szCs w:val="18"/>
        </w:rPr>
        <w:t>n</w:t>
      </w:r>
      <w:r w:rsidRPr="00C84D32">
        <w:rPr>
          <w:rFonts w:ascii="Times New Roman" w:eastAsia="宋体" w:hAnsi="Times New Roman" w:cs="MingLiU"/>
          <w:bCs/>
          <w:color w:val="000000"/>
          <w:kern w:val="0"/>
          <w:sz w:val="18"/>
          <w:szCs w:val="18"/>
        </w:rPr>
        <w:t>eonatal</w:t>
      </w:r>
      <w:r w:rsidRPr="00C84D32">
        <w:rPr>
          <w:rFonts w:ascii="Times New Roman" w:hAnsi="Times New Roman" w:cs="Times New Roman"/>
          <w:noProof/>
          <w:sz w:val="18"/>
          <w:szCs w:val="18"/>
        </w:rPr>
        <w:t xml:space="preserve"> who measured CRP</w:t>
      </w:r>
      <w:r w:rsidR="00BB0977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</w:rPr>
        <w:t xml:space="preserve">. </w:t>
      </w:r>
      <w:r>
        <w:rPr>
          <w:rFonts w:ascii="Times New Roman" w:hAnsi="Times New Roman" w:cs="Times New Roman"/>
          <w:noProof/>
        </w:rPr>
        <w:t xml:space="preserve">The AUC are </w:t>
      </w:r>
      <w:r w:rsidR="00BB0977">
        <w:rPr>
          <w:rFonts w:ascii="Times New Roman" w:hAnsi="Times New Roman" w:cs="Times New Roman"/>
          <w:noProof/>
        </w:rPr>
        <w:t>0.504</w:t>
      </w:r>
      <w:r>
        <w:rPr>
          <w:rFonts w:ascii="Times New Roman" w:hAnsi="Times New Roman" w:cs="Times New Roman"/>
          <w:noProof/>
        </w:rPr>
        <w:t xml:space="preserve"> (</w:t>
      </w:r>
      <w:r w:rsidR="00BB0977">
        <w:rPr>
          <w:rFonts w:ascii="Times New Roman" w:hAnsi="Times New Roman" w:cs="Times New Roman"/>
          <w:noProof/>
        </w:rPr>
        <w:t>blue, CRP patient</w:t>
      </w:r>
      <w:r>
        <w:rPr>
          <w:rFonts w:ascii="Times New Roman" w:hAnsi="Times New Roman" w:cs="Times New Roman"/>
          <w:noProof/>
        </w:rPr>
        <w:t>)</w:t>
      </w:r>
      <w:r w:rsidRPr="008F66B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and 0.</w:t>
      </w:r>
      <w:r w:rsidR="00BB0977">
        <w:rPr>
          <w:rFonts w:ascii="Times New Roman" w:hAnsi="Times New Roman" w:cs="Times New Roman"/>
          <w:noProof/>
        </w:rPr>
        <w:t>227</w:t>
      </w:r>
      <w:r>
        <w:rPr>
          <w:rFonts w:ascii="Times New Roman" w:hAnsi="Times New Roman" w:cs="Times New Roman"/>
          <w:noProof/>
        </w:rPr>
        <w:t xml:space="preserve"> (</w:t>
      </w:r>
      <w:r w:rsidR="00BB0977">
        <w:rPr>
          <w:rFonts w:ascii="Times New Roman" w:hAnsi="Times New Roman" w:cs="Times New Roman"/>
          <w:noProof/>
        </w:rPr>
        <w:t>orgien</w:t>
      </w:r>
      <w:r w:rsidR="00124811">
        <w:rPr>
          <w:rFonts w:ascii="Times New Roman" w:hAnsi="Times New Roman" w:cs="Times New Roman"/>
          <w:noProof/>
        </w:rPr>
        <w:t xml:space="preserve">, </w:t>
      </w:r>
      <w:r w:rsidR="00BB0977">
        <w:rPr>
          <w:rFonts w:ascii="Times New Roman" w:hAnsi="Times New Roman" w:cs="Times New Roman"/>
          <w:noProof/>
        </w:rPr>
        <w:t>all patient</w:t>
      </w:r>
      <w:r>
        <w:rPr>
          <w:rFonts w:ascii="Times New Roman" w:hAnsi="Times New Roman" w:cs="Times New Roman"/>
          <w:noProof/>
        </w:rPr>
        <w:t xml:space="preserve">) </w:t>
      </w:r>
      <w:r w:rsidRPr="008F66B2">
        <w:rPr>
          <w:rFonts w:ascii="Times New Roman" w:hAnsi="Times New Roman" w:cs="Times New Roman"/>
          <w:noProof/>
        </w:rPr>
        <w:t>respectively</w:t>
      </w:r>
      <w:r>
        <w:rPr>
          <w:rFonts w:ascii="Times New Roman" w:hAnsi="Times New Roman" w:cs="Times New Roman"/>
          <w:noProof/>
        </w:rPr>
        <w:t>.</w:t>
      </w:r>
    </w:p>
    <w:p w:rsidR="003352AD" w:rsidRDefault="003352AD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C25B2E" w:rsidRDefault="00C25B2E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AF1E84" w:rsidRDefault="00AF1E84" w:rsidP="00104A6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050112" w:rsidRPr="00050112" w:rsidRDefault="00050112" w:rsidP="00050112"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b/>
          <w:noProof/>
          <w:sz w:val="18"/>
          <w:szCs w:val="18"/>
        </w:rPr>
      </w:pPr>
      <w:r w:rsidRPr="00050112">
        <w:rPr>
          <w:rFonts w:ascii="Times New Roman" w:hAnsi="Times New Roman" w:cs="Times New Roman" w:hint="eastAsia"/>
          <w:b/>
          <w:noProof/>
          <w:sz w:val="18"/>
          <w:szCs w:val="18"/>
        </w:rPr>
        <w:lastRenderedPageBreak/>
        <w:t>Table 3</w:t>
      </w:r>
      <w:r w:rsidRPr="00050112">
        <w:rPr>
          <w:rFonts w:ascii="Times New Roman" w:hAnsi="Times New Roman" w:cs="Times New Roman" w:hint="eastAsia"/>
          <w:b/>
          <w:noProof/>
          <w:sz w:val="18"/>
          <w:szCs w:val="18"/>
        </w:rPr>
        <w:t>：亚组患者（测量</w:t>
      </w:r>
      <w:r w:rsidRPr="00050112">
        <w:rPr>
          <w:rFonts w:ascii="Times New Roman" w:hAnsi="Times New Roman" w:cs="Times New Roman" w:hint="eastAsia"/>
          <w:b/>
          <w:noProof/>
          <w:sz w:val="18"/>
          <w:szCs w:val="18"/>
        </w:rPr>
        <w:t>CRP</w:t>
      </w:r>
      <w:r w:rsidRPr="00050112">
        <w:rPr>
          <w:rFonts w:ascii="Times New Roman" w:hAnsi="Times New Roman" w:cs="Times New Roman"/>
          <w:b/>
          <w:noProof/>
          <w:sz w:val="18"/>
          <w:szCs w:val="18"/>
        </w:rPr>
        <w:t>患者，</w:t>
      </w:r>
      <w:r w:rsidR="007C3E59">
        <w:rPr>
          <w:rFonts w:ascii="Times New Roman" w:hAnsi="Times New Roman" w:cs="Times New Roman"/>
          <w:b/>
          <w:noProof/>
          <w:sz w:val="18"/>
          <w:szCs w:val="18"/>
        </w:rPr>
        <w:t>N = 1001</w:t>
      </w:r>
      <w:r w:rsidRPr="00050112">
        <w:rPr>
          <w:rFonts w:ascii="Times New Roman" w:hAnsi="Times New Roman" w:cs="Times New Roman" w:hint="eastAsia"/>
          <w:b/>
          <w:noProof/>
          <w:sz w:val="18"/>
          <w:szCs w:val="18"/>
        </w:rPr>
        <w:t>）</w:t>
      </w:r>
      <w:r w:rsidRPr="00050112">
        <w:rPr>
          <w:rFonts w:ascii="Times New Roman" w:hAnsi="Times New Roman" w:cs="Times New Roman"/>
          <w:b/>
          <w:noProof/>
          <w:sz w:val="18"/>
          <w:szCs w:val="18"/>
        </w:rPr>
        <w:t>的</w:t>
      </w:r>
      <w:r w:rsidRPr="00050112">
        <w:rPr>
          <w:rFonts w:ascii="Times New Roman" w:hAnsi="Times New Roman" w:cs="Times New Roman" w:hint="eastAsia"/>
          <w:b/>
          <w:noProof/>
          <w:sz w:val="18"/>
          <w:szCs w:val="18"/>
        </w:rPr>
        <w:t>倾向性评分匹配前后的基线分析</w:t>
      </w:r>
    </w:p>
    <w:tbl>
      <w:tblPr>
        <w:tblW w:w="10773" w:type="dxa"/>
        <w:tblInd w:w="-5" w:type="dxa"/>
        <w:tblLook w:val="04A0" w:firstRow="1" w:lastRow="0" w:firstColumn="1" w:lastColumn="0" w:noHBand="0" w:noVBand="1"/>
      </w:tblPr>
      <w:tblGrid>
        <w:gridCol w:w="2127"/>
        <w:gridCol w:w="1559"/>
        <w:gridCol w:w="1984"/>
        <w:gridCol w:w="2127"/>
        <w:gridCol w:w="1703"/>
        <w:gridCol w:w="1273"/>
      </w:tblGrid>
      <w:tr w:rsidR="00050112" w:rsidRPr="00D715B4" w:rsidTr="00C25B2E">
        <w:trPr>
          <w:trHeight w:val="585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12" w:rsidRPr="00050112" w:rsidRDefault="00050112" w:rsidP="00D715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5011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  <w:p w:rsidR="00050112" w:rsidRPr="00050112" w:rsidRDefault="00050112" w:rsidP="00D715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5011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E84" w:rsidRPr="009C1553" w:rsidRDefault="00050112" w:rsidP="00AF1E8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匹配前</w:t>
            </w:r>
          </w:p>
          <w:p w:rsidR="00050112" w:rsidRPr="009C1553" w:rsidRDefault="00050112" w:rsidP="00AF1E8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（CRP正常/异常</w:t>
            </w:r>
            <w:r w:rsidR="007C3E5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=657/344</w:t>
            </w:r>
            <w:r w:rsidRPr="009C15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112" w:rsidRPr="009C1553" w:rsidRDefault="00050112" w:rsidP="00D715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匹配后</w:t>
            </w:r>
          </w:p>
        </w:tc>
      </w:tr>
      <w:tr w:rsidR="00D715B4" w:rsidRPr="00D715B4" w:rsidTr="00551056">
        <w:trPr>
          <w:trHeight w:val="5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5B4" w:rsidRPr="00551056" w:rsidRDefault="00D715B4" w:rsidP="009C155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551056">
              <w:rPr>
                <w:rFonts w:ascii="宋体" w:eastAsia="宋体" w:hAnsi="宋体" w:cs="Times New Roman" w:hint="eastAsia"/>
                <w:b/>
                <w:bCs/>
                <w:kern w:val="0"/>
                <w:sz w:val="22"/>
              </w:rPr>
              <w:t>变量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5B4" w:rsidRPr="00050112" w:rsidRDefault="00D715B4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501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5B4" w:rsidRPr="009C1553" w:rsidRDefault="00D715B4" w:rsidP="0005011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 value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5B4" w:rsidRPr="009C1553" w:rsidRDefault="00D715B4" w:rsidP="000501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CRP</w:t>
            </w: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正常（</w:t>
            </w:r>
            <w:r w:rsidR="007C3E5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N=344</w:t>
            </w: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5B4" w:rsidRPr="009C1553" w:rsidRDefault="00D715B4" w:rsidP="000501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关联</w:t>
            </w:r>
            <w:r w:rsidRPr="009C15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CRP</w:t>
            </w: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异常（</w:t>
            </w:r>
            <w:r w:rsidR="007C3E5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N=344</w:t>
            </w:r>
            <w:r w:rsidRPr="009C155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5B4" w:rsidRPr="009C1553" w:rsidRDefault="00D715B4" w:rsidP="0005011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 value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体温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31.58 (13.42)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32.38 (12.38)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0.425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产程开始至胎膜早破时间差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551056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5105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0.943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21.01 (37.17)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22.02 (32.25)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0.709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7C3E5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13.82 (10.46)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13.96 (10.95)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0.866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白细胞计数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11.29 (4.56)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11.95 (5.42)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中性粒细胞比例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76.67 (16.46)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77.17 (15.38)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0.685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胎膜破裂至分娩时间差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551056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29.06 (37.25)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30.68 (32.24)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0.551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551056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0.831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 (2.57)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0.98 (2.59)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0.759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7C3E5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0.5</w:t>
            </w:r>
            <w:r w:rsidR="007C3E5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 (1.46)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 (1.49)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0.709</w:t>
            </w: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母亲白带培养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7C3E5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无致病菌生长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18 (5.42%)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13 (3.92%)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有致病菌生长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 (1.2%)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17 (5.12%)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没有检查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310 (93.37%)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302 (90.96%)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母亲宫腔培养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0.099</w:t>
            </w: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无致病菌生长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145 (43.67%)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135 (40.66%)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有致病菌生长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41 (12.35%)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61 (18.37%)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没有检查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146 (43.98%)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136 (40.96%)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妊娠期高血压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7C3E5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0.364</w:t>
            </w: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324 (97.59%)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320 (96.39%)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8 (2.41%)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12 (3.61%)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分娩方式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0.254</w:t>
            </w: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自产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241 (72.59%)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222 (66.87%)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产钳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75 (22.59%)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93 (28.01%)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B23D1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剖腹产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16 (4.82%)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17 (5.12%)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3D1" w:rsidRPr="009C1553" w:rsidRDefault="00BB23D1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孕周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足月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270 (81.33%)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291 (87.65%)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近足月早产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51 (15.36%)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16 (4.82%)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远足月早产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11 (3.31%)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24 (7.23%)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0 (0%)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 (0.3%)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是否抗生素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0.793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33 (9.94%)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31 (9.34%)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299 (90.06%)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301 (90.66%)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族链球菌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0.196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阴性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272 (81.93%)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276 (83.13%)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阳性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23 (6.93%)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13 (3.92%)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未查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37 (11.14%)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43 (12.95%)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产后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分钟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Apgar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7C3E5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0.596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303 (91.27%)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297 (89.46%)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7 (2.11%)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11 (3.31%)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22 (6.63%)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24 (7.23%)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产后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分钟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Apgar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7C3E5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0.484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327 (98.49%)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323 (97.29%)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 (0.6%)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5 (1.51%)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到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 (0.9%)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 (1.2%)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羊水情况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0.993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234 (70.48%)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235 (70.78%)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27 (8.13%)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28 (8.43%)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胎粪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29 (8.73%)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27 (8.13%)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42 (12.65%)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42 (12.65%)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7C9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51056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highlight w:val="yellow"/>
              </w:rPr>
              <w:t>感染</w:t>
            </w:r>
            <w:r w:rsidR="007C3E5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highlight w:val="yellow"/>
              </w:rPr>
              <w:t>_</w:t>
            </w:r>
            <w:r w:rsidR="00551056" w:rsidRPr="00551056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highlight w:val="yellow"/>
              </w:rPr>
              <w:t>结局</w:t>
            </w:r>
            <w:r w:rsidR="00551056" w:rsidRPr="00551056">
              <w:rPr>
                <w:rFonts w:ascii="宋体" w:eastAsia="宋体" w:hAnsi="宋体" w:cs="Times New Roman"/>
                <w:color w:val="000000"/>
                <w:kern w:val="0"/>
                <w:sz w:val="22"/>
                <w:highlight w:val="yellow"/>
              </w:rPr>
              <w:t>名称</w:t>
            </w:r>
            <w:r w:rsidR="007C3E5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highlight w:val="yellow"/>
              </w:rPr>
              <w:t>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7C9" w:rsidRPr="009C1553" w:rsidRDefault="00FB47C9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＜</w:t>
            </w:r>
            <w:r w:rsidRPr="009C155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0.001</w:t>
            </w: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298 (89.76%)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245 (73.8%)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1553" w:rsidRPr="009C1553" w:rsidTr="00551056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C155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34 (10.24%)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1553">
              <w:rPr>
                <w:rFonts w:ascii="Times New Roman" w:hAnsi="Times New Roman" w:cs="Times New Roman"/>
                <w:color w:val="000000"/>
                <w:sz w:val="22"/>
              </w:rPr>
              <w:t>87 (26.2%)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53" w:rsidRPr="009C1553" w:rsidRDefault="009C1553" w:rsidP="009C15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9C1553" w:rsidRPr="007A00C0" w:rsidRDefault="009C1553" w:rsidP="009C15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A00C0">
        <w:rPr>
          <w:rFonts w:ascii="Times New Roman" w:eastAsia="宋体" w:hAnsi="Times New Roman" w:cs="Times New Roman" w:hint="eastAsia"/>
          <w:kern w:val="0"/>
          <w:szCs w:val="21"/>
        </w:rPr>
        <w:t>Data are N (</w:t>
      </w:r>
      <w:r w:rsidRPr="007A00C0">
        <w:rPr>
          <w:rFonts w:ascii="Times New Roman" w:eastAsia="宋体" w:hAnsi="Times New Roman" w:cs="Times New Roman"/>
          <w:kern w:val="0"/>
          <w:szCs w:val="21"/>
        </w:rPr>
        <w:t>%</w:t>
      </w:r>
      <w:r w:rsidRPr="007A00C0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or mean (SD). Continuous variables used </w:t>
      </w:r>
      <w:proofErr w:type="spellStart"/>
      <w:r w:rsidRPr="007A00C0">
        <w:rPr>
          <w:rFonts w:ascii="Times New Roman" w:eastAsia="宋体" w:hAnsi="Times New Roman" w:cs="Times New Roman"/>
          <w:kern w:val="0"/>
          <w:szCs w:val="21"/>
        </w:rPr>
        <w:t>t</w:t>
      </w:r>
      <w:proofErr w:type="spellEnd"/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test </w:t>
      </w:r>
      <w:r>
        <w:rPr>
          <w:rFonts w:ascii="Times New Roman" w:eastAsia="宋体" w:hAnsi="Times New Roman" w:cs="Times New Roman"/>
          <w:kern w:val="0"/>
          <w:szCs w:val="21"/>
        </w:rPr>
        <w:t xml:space="preserve">or </w:t>
      </w:r>
      <w:r w:rsidRPr="00CD5C2F">
        <w:rPr>
          <w:rFonts w:ascii="Times New Roman" w:eastAsia="宋体" w:hAnsi="Times New Roman" w:cs="Times New Roman"/>
          <w:kern w:val="0"/>
          <w:szCs w:val="21"/>
        </w:rPr>
        <w:t>Mann-Whitney U test</w:t>
      </w:r>
      <w:r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Categorical variable used </w:t>
      </w:r>
      <w:r w:rsidRPr="007A00C0">
        <w:rPr>
          <w:rFonts w:ascii="Times New Roman" w:eastAsia="宋体" w:hAnsi="Times New Roman" w:cs="Times New Roman"/>
          <w:kern w:val="0"/>
          <w:szCs w:val="21"/>
        </w:rPr>
        <w:sym w:font="Symbol" w:char="F063"/>
      </w:r>
      <w:r w:rsidRPr="007A00C0">
        <w:rPr>
          <w:rFonts w:ascii="Times New Roman" w:eastAsia="宋体" w:hAnsi="Times New Roman" w:cs="Times New Roman"/>
          <w:kern w:val="0"/>
          <w:szCs w:val="21"/>
          <w:vertAlign w:val="superscript"/>
        </w:rPr>
        <w:t>2</w:t>
      </w:r>
      <w:r w:rsidRPr="007A00C0">
        <w:rPr>
          <w:rFonts w:ascii="Times New Roman" w:eastAsia="宋体" w:hAnsi="Times New Roman" w:cs="Times New Roman"/>
          <w:kern w:val="0"/>
          <w:szCs w:val="21"/>
        </w:rPr>
        <w:t xml:space="preserve"> test for compare the baseline characteristics of neonatal without infection and with infection.</w:t>
      </w:r>
    </w:p>
    <w:p w:rsidR="003352AD" w:rsidRPr="009C1553" w:rsidRDefault="003352AD" w:rsidP="009C1553"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noProof/>
          <w:sz w:val="22"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p w:rsidR="003352AD" w:rsidRDefault="003352AD" w:rsidP="003352A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noProof/>
        </w:rPr>
      </w:pPr>
    </w:p>
    <w:sectPr w:rsidR="003352AD" w:rsidSect="00843152">
      <w:pgSz w:w="14500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21"/>
    <w:rsid w:val="00001025"/>
    <w:rsid w:val="00021208"/>
    <w:rsid w:val="00050112"/>
    <w:rsid w:val="000B6211"/>
    <w:rsid w:val="000C443A"/>
    <w:rsid w:val="000F1337"/>
    <w:rsid w:val="00104A69"/>
    <w:rsid w:val="00112415"/>
    <w:rsid w:val="00124811"/>
    <w:rsid w:val="00136E7C"/>
    <w:rsid w:val="00142FED"/>
    <w:rsid w:val="00201192"/>
    <w:rsid w:val="00212836"/>
    <w:rsid w:val="0023626A"/>
    <w:rsid w:val="002871B6"/>
    <w:rsid w:val="002A0F88"/>
    <w:rsid w:val="003049A9"/>
    <w:rsid w:val="003352AD"/>
    <w:rsid w:val="00391E12"/>
    <w:rsid w:val="003A6EDC"/>
    <w:rsid w:val="00492B50"/>
    <w:rsid w:val="004A041D"/>
    <w:rsid w:val="004B7342"/>
    <w:rsid w:val="004F0201"/>
    <w:rsid w:val="00551056"/>
    <w:rsid w:val="00571345"/>
    <w:rsid w:val="00573AF6"/>
    <w:rsid w:val="005B4BA3"/>
    <w:rsid w:val="006634FA"/>
    <w:rsid w:val="00665320"/>
    <w:rsid w:val="007423A3"/>
    <w:rsid w:val="00797362"/>
    <w:rsid w:val="007A00C0"/>
    <w:rsid w:val="007C3E59"/>
    <w:rsid w:val="007F7D0A"/>
    <w:rsid w:val="008367D8"/>
    <w:rsid w:val="00843152"/>
    <w:rsid w:val="008959C6"/>
    <w:rsid w:val="008A5B1C"/>
    <w:rsid w:val="008F66B2"/>
    <w:rsid w:val="00971D7E"/>
    <w:rsid w:val="009A00F7"/>
    <w:rsid w:val="009C14C2"/>
    <w:rsid w:val="009C1553"/>
    <w:rsid w:val="00A00561"/>
    <w:rsid w:val="00A54048"/>
    <w:rsid w:val="00A70E29"/>
    <w:rsid w:val="00AA6D84"/>
    <w:rsid w:val="00AF1E84"/>
    <w:rsid w:val="00AF54A7"/>
    <w:rsid w:val="00B23398"/>
    <w:rsid w:val="00B570DB"/>
    <w:rsid w:val="00BB0977"/>
    <w:rsid w:val="00BB23D1"/>
    <w:rsid w:val="00BF07F7"/>
    <w:rsid w:val="00C237EB"/>
    <w:rsid w:val="00C25B2E"/>
    <w:rsid w:val="00C84D32"/>
    <w:rsid w:val="00CD5C2F"/>
    <w:rsid w:val="00CE4D7D"/>
    <w:rsid w:val="00D715B4"/>
    <w:rsid w:val="00E305F9"/>
    <w:rsid w:val="00E554D9"/>
    <w:rsid w:val="00F03618"/>
    <w:rsid w:val="00F16C32"/>
    <w:rsid w:val="00F71AAA"/>
    <w:rsid w:val="00F86E21"/>
    <w:rsid w:val="00F947D7"/>
    <w:rsid w:val="00FB47C9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248A-46D5-409B-980A-E14150E6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9</Pages>
  <Words>1366</Words>
  <Characters>7792</Characters>
  <Application>Microsoft Office Word</Application>
  <DocSecurity>0</DocSecurity>
  <Lines>64</Lines>
  <Paragraphs>18</Paragraphs>
  <ScaleCrop>false</ScaleCrop>
  <Company>Microsoft</Company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Tang</dc:creator>
  <cp:keywords/>
  <dc:description/>
  <cp:lastModifiedBy>Diana Tang</cp:lastModifiedBy>
  <cp:revision>6</cp:revision>
  <dcterms:created xsi:type="dcterms:W3CDTF">2018-07-09T03:39:00Z</dcterms:created>
  <dcterms:modified xsi:type="dcterms:W3CDTF">2018-07-10T08:43:00Z</dcterms:modified>
</cp:coreProperties>
</file>