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4E7F" w:rsidRPr="00CB64F4" w:rsidRDefault="00D74611" w:rsidP="00D74611">
      <w:pPr>
        <w:autoSpaceDE w:val="0"/>
        <w:autoSpaceDN w:val="0"/>
        <w:adjustRightInd w:val="0"/>
        <w:spacing w:after="360" w:line="240" w:lineRule="auto"/>
        <w:rPr>
          <w:rFonts w:cs="Arial"/>
          <w:b/>
          <w:bCs/>
          <w:sz w:val="28"/>
          <w:szCs w:val="28"/>
        </w:rPr>
      </w:pPr>
      <w:r w:rsidRPr="00CB64F4">
        <w:rPr>
          <w:rFonts w:cs="Arial"/>
          <w:b/>
          <w:bCs/>
          <w:sz w:val="28"/>
          <w:szCs w:val="28"/>
        </w:rPr>
        <w:t>ASIC Synthesis</w:t>
      </w:r>
    </w:p>
    <w:p w:rsidR="008E4B89" w:rsidRPr="00CB64F4" w:rsidRDefault="004C4E7F" w:rsidP="00115FA8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</w:rPr>
      </w:pPr>
      <w:r w:rsidRPr="00CB64F4">
        <w:rPr>
          <w:rFonts w:cs="Arial"/>
          <w:sz w:val="24"/>
          <w:szCs w:val="24"/>
        </w:rPr>
        <w:t xml:space="preserve">Synthesis of the RTL-level designs into a gate-level Verilog </w:t>
      </w:r>
      <w:proofErr w:type="spellStart"/>
      <w:r w:rsidRPr="00CB64F4">
        <w:rPr>
          <w:rFonts w:cs="Arial"/>
          <w:sz w:val="24"/>
          <w:szCs w:val="24"/>
        </w:rPr>
        <w:t>netlist</w:t>
      </w:r>
      <w:proofErr w:type="spellEnd"/>
      <w:r w:rsidRPr="00CB64F4">
        <w:rPr>
          <w:rFonts w:cs="Arial"/>
          <w:sz w:val="24"/>
          <w:szCs w:val="24"/>
        </w:rPr>
        <w:t xml:space="preserve"> is performed by means of Synopsys Design Compiler (SDC) and a commercial 45nm CMOS</w:t>
      </w:r>
      <w:r w:rsidR="00E240F3" w:rsidRPr="00CB64F4">
        <w:rPr>
          <w:rFonts w:cs="Arial"/>
          <w:sz w:val="24"/>
          <w:szCs w:val="24"/>
        </w:rPr>
        <w:t xml:space="preserve"> t</w:t>
      </w:r>
      <w:r w:rsidRPr="00CB64F4">
        <w:rPr>
          <w:rFonts w:cs="Arial"/>
          <w:sz w:val="24"/>
          <w:szCs w:val="24"/>
        </w:rPr>
        <w:t>echnology process library</w:t>
      </w:r>
      <w:r w:rsidR="00A976D6" w:rsidRPr="00CB64F4">
        <w:rPr>
          <w:rFonts w:cs="Arial"/>
          <w:sz w:val="24"/>
          <w:szCs w:val="24"/>
        </w:rPr>
        <w:t xml:space="preserve"> (PCS/</w:t>
      </w:r>
      <w:proofErr w:type="spellStart"/>
      <w:r w:rsidR="00E71480" w:rsidRPr="00CB64F4">
        <w:rPr>
          <w:rFonts w:cs="Arial"/>
          <w:sz w:val="24"/>
          <w:szCs w:val="24"/>
        </w:rPr>
        <w:t>my_</w:t>
      </w:r>
      <w:r w:rsidR="00A976D6" w:rsidRPr="00CB64F4">
        <w:rPr>
          <w:rFonts w:cs="Arial"/>
          <w:sz w:val="24"/>
          <w:szCs w:val="24"/>
        </w:rPr>
        <w:t>design</w:t>
      </w:r>
      <w:proofErr w:type="spellEnd"/>
      <w:r w:rsidR="00A976D6" w:rsidRPr="00CB64F4">
        <w:rPr>
          <w:rFonts w:cs="Arial"/>
          <w:sz w:val="24"/>
          <w:szCs w:val="24"/>
        </w:rPr>
        <w:t>/synthesis/)</w:t>
      </w:r>
      <w:r w:rsidRPr="00CB64F4">
        <w:rPr>
          <w:rFonts w:cs="Arial"/>
          <w:sz w:val="24"/>
          <w:szCs w:val="24"/>
        </w:rPr>
        <w:t xml:space="preserve">. A set of </w:t>
      </w:r>
      <w:proofErr w:type="spellStart"/>
      <w:r w:rsidRPr="00CB64F4">
        <w:rPr>
          <w:rFonts w:cs="Arial"/>
          <w:sz w:val="24"/>
          <w:szCs w:val="24"/>
        </w:rPr>
        <w:t>Tcl</w:t>
      </w:r>
      <w:proofErr w:type="spellEnd"/>
      <w:r w:rsidRPr="00CB64F4">
        <w:rPr>
          <w:rFonts w:cs="Arial"/>
          <w:sz w:val="24"/>
          <w:szCs w:val="24"/>
        </w:rPr>
        <w:t xml:space="preserve"> script</w:t>
      </w:r>
      <w:r w:rsidR="00E240F3" w:rsidRPr="00CB64F4">
        <w:rPr>
          <w:rFonts w:cs="Arial"/>
          <w:sz w:val="24"/>
          <w:szCs w:val="24"/>
        </w:rPr>
        <w:t xml:space="preserve">s </w:t>
      </w:r>
      <w:r w:rsidRPr="00CB64F4">
        <w:rPr>
          <w:rFonts w:cs="Arial"/>
          <w:sz w:val="24"/>
          <w:szCs w:val="24"/>
        </w:rPr>
        <w:t xml:space="preserve">supporting the synthesis flow of the design, in particular </w:t>
      </w:r>
      <w:proofErr w:type="spellStart"/>
      <w:r w:rsidRPr="00CB64F4">
        <w:rPr>
          <w:rFonts w:cs="Arial"/>
          <w:b/>
          <w:sz w:val="24"/>
          <w:szCs w:val="24"/>
        </w:rPr>
        <w:t>flow_defines.tcl</w:t>
      </w:r>
      <w:proofErr w:type="spellEnd"/>
      <w:r w:rsidRPr="00CB64F4">
        <w:rPr>
          <w:rFonts w:cs="Arial"/>
          <w:sz w:val="24"/>
          <w:szCs w:val="24"/>
        </w:rPr>
        <w:t>,</w:t>
      </w:r>
      <w:r w:rsidRPr="00CB64F4">
        <w:rPr>
          <w:rFonts w:cs="Arial"/>
          <w:b/>
          <w:sz w:val="24"/>
          <w:szCs w:val="24"/>
        </w:rPr>
        <w:t xml:space="preserve"> flow_synth_v2.tcl </w:t>
      </w:r>
      <w:r w:rsidRPr="00CB64F4">
        <w:rPr>
          <w:rFonts w:cs="Arial"/>
          <w:sz w:val="24"/>
          <w:szCs w:val="24"/>
        </w:rPr>
        <w:t xml:space="preserve">and </w:t>
      </w:r>
      <w:proofErr w:type="spellStart"/>
      <w:r w:rsidRPr="00CB64F4">
        <w:rPr>
          <w:rFonts w:cs="Arial"/>
          <w:b/>
          <w:sz w:val="24"/>
          <w:szCs w:val="24"/>
        </w:rPr>
        <w:t>flow_write_spice.tcl</w:t>
      </w:r>
      <w:proofErr w:type="spellEnd"/>
      <w:r w:rsidRPr="00CB64F4">
        <w:rPr>
          <w:rFonts w:cs="Arial"/>
          <w:sz w:val="24"/>
          <w:szCs w:val="24"/>
        </w:rPr>
        <w:t xml:space="preserve">, which can be found as a part of either </w:t>
      </w:r>
      <w:r w:rsidRPr="00CB64F4">
        <w:rPr>
          <w:rFonts w:cs="Arial"/>
          <w:b/>
          <w:sz w:val="24"/>
          <w:szCs w:val="24"/>
        </w:rPr>
        <w:t>64b66b/</w:t>
      </w:r>
      <w:r w:rsidRPr="00CB64F4">
        <w:rPr>
          <w:rFonts w:cs="Arial"/>
          <w:sz w:val="24"/>
          <w:szCs w:val="24"/>
        </w:rPr>
        <w:t xml:space="preserve"> or </w:t>
      </w:r>
      <w:r w:rsidRPr="00CB64F4">
        <w:rPr>
          <w:rFonts w:cs="Arial"/>
          <w:b/>
          <w:sz w:val="24"/>
          <w:szCs w:val="24"/>
        </w:rPr>
        <w:t>8b10b/</w:t>
      </w:r>
      <w:r w:rsidRPr="00CB64F4">
        <w:rPr>
          <w:rFonts w:cs="Arial"/>
          <w:sz w:val="24"/>
          <w:szCs w:val="24"/>
        </w:rPr>
        <w:t xml:space="preserve"> implementations</w:t>
      </w:r>
      <w:r w:rsidR="00E94604" w:rsidRPr="00CB64F4">
        <w:rPr>
          <w:rFonts w:cs="Arial"/>
          <w:sz w:val="24"/>
          <w:szCs w:val="24"/>
        </w:rPr>
        <w:t>. These also</w:t>
      </w:r>
      <w:r w:rsidRPr="00CB64F4">
        <w:rPr>
          <w:rFonts w:cs="Arial"/>
          <w:sz w:val="24"/>
          <w:szCs w:val="24"/>
        </w:rPr>
        <w:t xml:space="preserve"> provide capabilities of automated synthesis </w:t>
      </w:r>
      <w:r w:rsidR="00E94604" w:rsidRPr="00CB64F4">
        <w:rPr>
          <w:rFonts w:cs="Arial"/>
          <w:sz w:val="24"/>
          <w:szCs w:val="24"/>
        </w:rPr>
        <w:t>process</w:t>
      </w:r>
      <w:r w:rsidRPr="00CB64F4">
        <w:rPr>
          <w:rFonts w:cs="Arial"/>
          <w:sz w:val="24"/>
          <w:szCs w:val="24"/>
        </w:rPr>
        <w:t xml:space="preserve"> to be performed with any other technol</w:t>
      </w:r>
      <w:r w:rsidR="003947F6" w:rsidRPr="00CB64F4">
        <w:rPr>
          <w:rFonts w:cs="Arial"/>
          <w:sz w:val="24"/>
          <w:szCs w:val="24"/>
        </w:rPr>
        <w:t>ogy</w:t>
      </w:r>
      <w:r w:rsidRPr="00CB64F4">
        <w:rPr>
          <w:rFonts w:cs="Arial"/>
          <w:sz w:val="24"/>
          <w:szCs w:val="24"/>
        </w:rPr>
        <w:t xml:space="preserve"> library.</w:t>
      </w:r>
      <w:r w:rsidR="003C7EE0" w:rsidRPr="00CB64F4">
        <w:rPr>
          <w:rFonts w:cs="Arial"/>
          <w:sz w:val="24"/>
          <w:szCs w:val="24"/>
        </w:rPr>
        <w:t xml:space="preserve"> </w:t>
      </w:r>
    </w:p>
    <w:p w:rsidR="008E4B89" w:rsidRPr="00CB64F4" w:rsidRDefault="008E4B89" w:rsidP="00115FA8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</w:rPr>
      </w:pPr>
    </w:p>
    <w:p w:rsidR="008E4B89" w:rsidRPr="00CB64F4" w:rsidRDefault="00A56854" w:rsidP="00115FA8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</w:rPr>
      </w:pPr>
      <w:proofErr w:type="spellStart"/>
      <w:proofErr w:type="gramStart"/>
      <w:r w:rsidRPr="00CB64F4">
        <w:rPr>
          <w:rFonts w:cs="Arial"/>
          <w:b/>
          <w:sz w:val="24"/>
          <w:szCs w:val="24"/>
        </w:rPr>
        <w:t>flow_defines.tcl</w:t>
      </w:r>
      <w:proofErr w:type="spellEnd"/>
      <w:proofErr w:type="gramEnd"/>
      <w:r w:rsidRPr="00CB64F4">
        <w:rPr>
          <w:rFonts w:cs="Arial"/>
          <w:sz w:val="24"/>
          <w:szCs w:val="24"/>
        </w:rPr>
        <w:t xml:space="preserve"> file </w:t>
      </w:r>
      <w:r w:rsidR="004C4E7F" w:rsidRPr="00CB64F4">
        <w:rPr>
          <w:rFonts w:cs="Arial"/>
          <w:sz w:val="24"/>
          <w:szCs w:val="24"/>
        </w:rPr>
        <w:t>provides</w:t>
      </w:r>
      <w:r w:rsidR="008E4B89" w:rsidRPr="00CB64F4">
        <w:rPr>
          <w:rFonts w:cs="Arial"/>
          <w:sz w:val="24"/>
          <w:szCs w:val="24"/>
        </w:rPr>
        <w:t xml:space="preserve"> linking to the</w:t>
      </w:r>
      <w:r w:rsidR="004C4E7F" w:rsidRPr="00CB64F4">
        <w:rPr>
          <w:rFonts w:cs="Arial"/>
          <w:sz w:val="24"/>
          <w:szCs w:val="24"/>
        </w:rPr>
        <w:t xml:space="preserve"> definitions, logical descriptions</w:t>
      </w:r>
      <w:r w:rsidRPr="00CB64F4">
        <w:rPr>
          <w:rFonts w:cs="Arial"/>
          <w:sz w:val="24"/>
          <w:szCs w:val="24"/>
        </w:rPr>
        <w:t xml:space="preserve"> </w:t>
      </w:r>
      <w:r w:rsidR="004C4E7F" w:rsidRPr="00CB64F4">
        <w:rPr>
          <w:rFonts w:cs="Arial"/>
          <w:sz w:val="24"/>
          <w:szCs w:val="24"/>
        </w:rPr>
        <w:t>and timing information of various logical gates (standard</w:t>
      </w:r>
      <w:r w:rsidR="008E4B89" w:rsidRPr="00CB64F4">
        <w:rPr>
          <w:rFonts w:cs="Arial"/>
          <w:sz w:val="24"/>
          <w:szCs w:val="24"/>
        </w:rPr>
        <w:t xml:space="preserve"> </w:t>
      </w:r>
      <w:r w:rsidR="004C4E7F" w:rsidRPr="00CB64F4">
        <w:rPr>
          <w:rFonts w:cs="Arial"/>
          <w:sz w:val="24"/>
          <w:szCs w:val="24"/>
        </w:rPr>
        <w:t>cells)</w:t>
      </w:r>
      <w:r w:rsidR="008E4B89" w:rsidRPr="00CB64F4">
        <w:rPr>
          <w:rFonts w:cs="Arial"/>
          <w:sz w:val="24"/>
          <w:szCs w:val="24"/>
        </w:rPr>
        <w:t xml:space="preserve"> of this particular library</w:t>
      </w:r>
      <w:r w:rsidR="004C4E7F" w:rsidRPr="00CB64F4">
        <w:rPr>
          <w:rFonts w:cs="Arial"/>
          <w:sz w:val="24"/>
          <w:szCs w:val="24"/>
        </w:rPr>
        <w:t>.</w:t>
      </w:r>
      <w:r w:rsidR="008E4B89" w:rsidRPr="00CB64F4">
        <w:rPr>
          <w:rFonts w:cs="Arial"/>
          <w:sz w:val="24"/>
          <w:szCs w:val="24"/>
        </w:rPr>
        <w:t xml:space="preserve"> In general case, these should be substituted with the corresponding </w:t>
      </w:r>
      <w:r w:rsidR="003C056C" w:rsidRPr="00CB64F4">
        <w:rPr>
          <w:rFonts w:cs="Arial"/>
          <w:sz w:val="24"/>
          <w:szCs w:val="24"/>
        </w:rPr>
        <w:t xml:space="preserve">cell library location </w:t>
      </w:r>
      <w:r w:rsidR="008E4B89" w:rsidRPr="00CB64F4">
        <w:rPr>
          <w:rFonts w:cs="Arial"/>
          <w:sz w:val="24"/>
          <w:szCs w:val="24"/>
        </w:rPr>
        <w:t>information</w:t>
      </w:r>
      <w:r w:rsidR="003C056C" w:rsidRPr="00CB64F4">
        <w:rPr>
          <w:rFonts w:cs="Arial"/>
          <w:sz w:val="24"/>
          <w:szCs w:val="24"/>
        </w:rPr>
        <w:t xml:space="preserve"> and environmental variables</w:t>
      </w:r>
      <w:r w:rsidR="008E4B89" w:rsidRPr="00CB64F4">
        <w:rPr>
          <w:rFonts w:cs="Arial"/>
          <w:sz w:val="24"/>
          <w:szCs w:val="24"/>
        </w:rPr>
        <w:t>.</w:t>
      </w:r>
      <w:r w:rsidR="004C4E7F" w:rsidRPr="00CB64F4">
        <w:rPr>
          <w:rFonts w:cs="Arial"/>
          <w:sz w:val="24"/>
          <w:szCs w:val="24"/>
        </w:rPr>
        <w:t xml:space="preserve"> </w:t>
      </w:r>
    </w:p>
    <w:p w:rsidR="008E4B89" w:rsidRPr="00CB64F4" w:rsidRDefault="008E4B89" w:rsidP="00115FA8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</w:rPr>
      </w:pPr>
    </w:p>
    <w:p w:rsidR="004C4E7F" w:rsidRPr="00CB64F4" w:rsidRDefault="008E4B89" w:rsidP="00115FA8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</w:rPr>
      </w:pPr>
      <w:r w:rsidRPr="00CB64F4">
        <w:rPr>
          <w:rFonts w:cs="Arial"/>
          <w:sz w:val="24"/>
          <w:szCs w:val="24"/>
        </w:rPr>
        <w:t xml:space="preserve">The translation of RTL-level design into a gate-level semantic is performed via invocation of commands specified in </w:t>
      </w:r>
      <w:r w:rsidRPr="00CB64F4">
        <w:rPr>
          <w:rFonts w:cs="Arial"/>
          <w:b/>
          <w:sz w:val="24"/>
          <w:szCs w:val="24"/>
        </w:rPr>
        <w:t xml:space="preserve">flow_synth_v2.tcl </w:t>
      </w:r>
      <w:r w:rsidRPr="00CB64F4">
        <w:rPr>
          <w:rFonts w:cs="Arial"/>
          <w:sz w:val="24"/>
          <w:szCs w:val="24"/>
        </w:rPr>
        <w:t xml:space="preserve">understandable to Synopsys Design Compiler. Each of synthesizable </w:t>
      </w:r>
      <w:r w:rsidR="009037BE" w:rsidRPr="00CB64F4">
        <w:rPr>
          <w:rFonts w:cs="Arial"/>
          <w:sz w:val="24"/>
          <w:szCs w:val="24"/>
        </w:rPr>
        <w:t>constructs</w:t>
      </w:r>
      <w:r w:rsidRPr="00CB64F4">
        <w:rPr>
          <w:rFonts w:cs="Arial"/>
          <w:sz w:val="24"/>
          <w:szCs w:val="24"/>
        </w:rPr>
        <w:t xml:space="preserve"> is optimized against a </w:t>
      </w:r>
      <w:r w:rsidR="008A0546" w:rsidRPr="00CB64F4">
        <w:rPr>
          <w:rFonts w:cs="Arial"/>
          <w:sz w:val="24"/>
          <w:szCs w:val="24"/>
        </w:rPr>
        <w:t xml:space="preserve">specific design rules (defined </w:t>
      </w:r>
      <w:r w:rsidRPr="00CB64F4">
        <w:rPr>
          <w:rFonts w:cs="Arial"/>
          <w:sz w:val="24"/>
          <w:szCs w:val="24"/>
        </w:rPr>
        <w:t xml:space="preserve">partially in </w:t>
      </w:r>
      <w:r w:rsidRPr="00CB64F4">
        <w:rPr>
          <w:rFonts w:cs="Arial"/>
          <w:b/>
          <w:sz w:val="24"/>
          <w:szCs w:val="24"/>
        </w:rPr>
        <w:t>flow_synth_v2.tcl</w:t>
      </w:r>
      <w:r w:rsidR="004C4E7F" w:rsidRPr="00CB64F4">
        <w:rPr>
          <w:rFonts w:cs="Arial"/>
          <w:sz w:val="24"/>
          <w:szCs w:val="24"/>
        </w:rPr>
        <w:t>), optimization</w:t>
      </w:r>
      <w:r w:rsidRPr="00CB64F4">
        <w:rPr>
          <w:rFonts w:cs="Arial"/>
          <w:sz w:val="24"/>
          <w:szCs w:val="24"/>
        </w:rPr>
        <w:t xml:space="preserve"> </w:t>
      </w:r>
      <w:r w:rsidR="004C4E7F" w:rsidRPr="00CB64F4">
        <w:rPr>
          <w:rFonts w:cs="Arial"/>
          <w:sz w:val="24"/>
          <w:szCs w:val="24"/>
        </w:rPr>
        <w:t>constrains (</w:t>
      </w:r>
      <w:proofErr w:type="spellStart"/>
      <w:r w:rsidRPr="00CB64F4">
        <w:rPr>
          <w:rFonts w:cs="Arial"/>
          <w:sz w:val="24"/>
          <w:szCs w:val="24"/>
        </w:rPr>
        <w:t>fanout</w:t>
      </w:r>
      <w:proofErr w:type="spellEnd"/>
      <w:r w:rsidRPr="00CB64F4">
        <w:rPr>
          <w:rFonts w:cs="Arial"/>
          <w:sz w:val="24"/>
          <w:szCs w:val="24"/>
        </w:rPr>
        <w:t>, area and timing</w:t>
      </w:r>
      <w:r w:rsidR="004C4E7F" w:rsidRPr="00CB64F4">
        <w:rPr>
          <w:rFonts w:cs="Arial"/>
          <w:sz w:val="24"/>
          <w:szCs w:val="24"/>
        </w:rPr>
        <w:t xml:space="preserve"> requirements for all design paths</w:t>
      </w:r>
      <w:r w:rsidRPr="00CB64F4">
        <w:rPr>
          <w:rFonts w:cs="Arial"/>
          <w:sz w:val="24"/>
          <w:szCs w:val="24"/>
        </w:rPr>
        <w:t xml:space="preserve"> are specified in </w:t>
      </w:r>
      <w:proofErr w:type="spellStart"/>
      <w:r w:rsidRPr="00CB64F4">
        <w:rPr>
          <w:rFonts w:cs="Arial"/>
          <w:b/>
          <w:sz w:val="24"/>
          <w:szCs w:val="24"/>
        </w:rPr>
        <w:t>flow_defines.tcl</w:t>
      </w:r>
      <w:proofErr w:type="spellEnd"/>
      <w:r w:rsidRPr="00CB64F4">
        <w:rPr>
          <w:rFonts w:cs="Arial"/>
          <w:sz w:val="24"/>
          <w:szCs w:val="24"/>
        </w:rPr>
        <w:t xml:space="preserve"> and </w:t>
      </w:r>
      <w:r w:rsidR="00010337" w:rsidRPr="00CB64F4">
        <w:rPr>
          <w:rFonts w:cs="Arial"/>
          <w:b/>
          <w:sz w:val="24"/>
          <w:szCs w:val="24"/>
        </w:rPr>
        <w:t>Sources/</w:t>
      </w:r>
      <w:proofErr w:type="spellStart"/>
      <w:r w:rsidRPr="00CB64F4">
        <w:rPr>
          <w:rFonts w:cs="Arial"/>
          <w:b/>
          <w:sz w:val="24"/>
          <w:szCs w:val="24"/>
        </w:rPr>
        <w:t>module_name.sdc</w:t>
      </w:r>
      <w:proofErr w:type="spellEnd"/>
      <w:r w:rsidR="006272E4" w:rsidRPr="00CB64F4">
        <w:rPr>
          <w:rFonts w:cs="Arial"/>
          <w:sz w:val="24"/>
          <w:szCs w:val="24"/>
        </w:rPr>
        <w:t xml:space="preserve"> </w:t>
      </w:r>
      <w:proofErr w:type="spellStart"/>
      <w:r w:rsidR="006272E4" w:rsidRPr="00CB64F4">
        <w:rPr>
          <w:rFonts w:cs="Arial"/>
          <w:sz w:val="24"/>
          <w:szCs w:val="24"/>
        </w:rPr>
        <w:t>Tcl</w:t>
      </w:r>
      <w:proofErr w:type="spellEnd"/>
      <w:r w:rsidRPr="00CB64F4">
        <w:rPr>
          <w:rFonts w:cs="Arial"/>
          <w:sz w:val="24"/>
          <w:szCs w:val="24"/>
        </w:rPr>
        <w:t xml:space="preserve"> scripts</w:t>
      </w:r>
      <w:r w:rsidR="004C4E7F" w:rsidRPr="00CB64F4">
        <w:rPr>
          <w:rFonts w:cs="Arial"/>
          <w:sz w:val="24"/>
          <w:szCs w:val="24"/>
        </w:rPr>
        <w:t>) and environmental description</w:t>
      </w:r>
      <w:r w:rsidR="009037BE" w:rsidRPr="00CB64F4">
        <w:rPr>
          <w:rFonts w:cs="Arial"/>
          <w:sz w:val="24"/>
          <w:szCs w:val="24"/>
        </w:rPr>
        <w:t>s</w:t>
      </w:r>
      <w:r w:rsidR="004C4E7F" w:rsidRPr="00CB64F4">
        <w:rPr>
          <w:rFonts w:cs="Arial"/>
          <w:sz w:val="24"/>
          <w:szCs w:val="24"/>
        </w:rPr>
        <w:t xml:space="preserve"> (variations</w:t>
      </w:r>
      <w:r w:rsidR="008A0546" w:rsidRPr="00CB64F4">
        <w:rPr>
          <w:rFonts w:cs="Arial"/>
          <w:sz w:val="24"/>
          <w:szCs w:val="24"/>
        </w:rPr>
        <w:t xml:space="preserve"> </w:t>
      </w:r>
      <w:r w:rsidR="004C4E7F" w:rsidRPr="00CB64F4">
        <w:rPr>
          <w:rFonts w:cs="Arial"/>
          <w:sz w:val="24"/>
          <w:szCs w:val="24"/>
        </w:rPr>
        <w:t>in voltage, temperature and modelling wire loads</w:t>
      </w:r>
      <w:r w:rsidR="008A0546" w:rsidRPr="00CB64F4">
        <w:rPr>
          <w:rFonts w:cs="Arial"/>
          <w:sz w:val="24"/>
          <w:szCs w:val="24"/>
        </w:rPr>
        <w:t xml:space="preserve"> – all provided by </w:t>
      </w:r>
      <w:proofErr w:type="spellStart"/>
      <w:r w:rsidR="008A0546" w:rsidRPr="00CB64F4">
        <w:rPr>
          <w:rFonts w:cs="Arial"/>
          <w:b/>
          <w:sz w:val="24"/>
          <w:szCs w:val="24"/>
        </w:rPr>
        <w:t>flow_defines.tcl</w:t>
      </w:r>
      <w:proofErr w:type="spellEnd"/>
      <w:r w:rsidR="008A0546" w:rsidRPr="00CB64F4">
        <w:rPr>
          <w:rFonts w:cs="Arial"/>
          <w:sz w:val="24"/>
          <w:szCs w:val="24"/>
        </w:rPr>
        <w:t xml:space="preserve"> and CMOS library</w:t>
      </w:r>
      <w:r w:rsidR="004D6D89" w:rsidRPr="00CB64F4">
        <w:rPr>
          <w:rFonts w:cs="Arial"/>
          <w:sz w:val="24"/>
          <w:szCs w:val="24"/>
        </w:rPr>
        <w:t xml:space="preserve"> itself</w:t>
      </w:r>
      <w:r w:rsidR="004C4E7F" w:rsidRPr="00CB64F4">
        <w:rPr>
          <w:rFonts w:cs="Arial"/>
          <w:sz w:val="24"/>
          <w:szCs w:val="24"/>
        </w:rPr>
        <w:t>).</w:t>
      </w:r>
    </w:p>
    <w:p w:rsidR="008A0546" w:rsidRPr="00CB64F4" w:rsidRDefault="008A0546" w:rsidP="00115FA8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</w:rPr>
      </w:pPr>
    </w:p>
    <w:p w:rsidR="000E1AB1" w:rsidRPr="00CB64F4" w:rsidRDefault="00625328" w:rsidP="00115FA8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</w:rPr>
      </w:pPr>
      <w:r w:rsidRPr="00CB64F4">
        <w:rPr>
          <w:rFonts w:cs="Arial"/>
          <w:sz w:val="24"/>
          <w:szCs w:val="24"/>
        </w:rPr>
        <w:t xml:space="preserve">The final result produced by </w:t>
      </w:r>
      <w:r w:rsidR="004C4E7F" w:rsidRPr="00CB64F4">
        <w:rPr>
          <w:rFonts w:cs="Arial"/>
          <w:sz w:val="24"/>
          <w:szCs w:val="24"/>
        </w:rPr>
        <w:t>D</w:t>
      </w:r>
      <w:r w:rsidRPr="00CB64F4">
        <w:rPr>
          <w:rFonts w:cs="Arial"/>
          <w:sz w:val="24"/>
          <w:szCs w:val="24"/>
        </w:rPr>
        <w:t xml:space="preserve">esign </w:t>
      </w:r>
      <w:r w:rsidR="004C4E7F" w:rsidRPr="00CB64F4">
        <w:rPr>
          <w:rFonts w:cs="Arial"/>
          <w:sz w:val="24"/>
          <w:szCs w:val="24"/>
        </w:rPr>
        <w:t>C</w:t>
      </w:r>
      <w:r w:rsidRPr="00CB64F4">
        <w:rPr>
          <w:rFonts w:cs="Arial"/>
          <w:sz w:val="24"/>
          <w:szCs w:val="24"/>
        </w:rPr>
        <w:t>ompiler</w:t>
      </w:r>
      <w:r w:rsidR="004C4E7F" w:rsidRPr="00CB64F4">
        <w:rPr>
          <w:rFonts w:cs="Arial"/>
          <w:sz w:val="24"/>
          <w:szCs w:val="24"/>
        </w:rPr>
        <w:t xml:space="preserve"> is optimized on the gate</w:t>
      </w:r>
      <w:r w:rsidR="001314A5" w:rsidRPr="00CB64F4">
        <w:rPr>
          <w:rFonts w:cs="Arial"/>
          <w:sz w:val="24"/>
          <w:szCs w:val="24"/>
        </w:rPr>
        <w:t>-</w:t>
      </w:r>
      <w:r w:rsidR="004C4E7F" w:rsidRPr="00CB64F4">
        <w:rPr>
          <w:rFonts w:cs="Arial"/>
          <w:sz w:val="24"/>
          <w:szCs w:val="24"/>
        </w:rPr>
        <w:t>level</w:t>
      </w:r>
      <w:r w:rsidR="001314A5" w:rsidRPr="00CB64F4">
        <w:rPr>
          <w:rFonts w:cs="Arial"/>
          <w:sz w:val="24"/>
          <w:szCs w:val="24"/>
        </w:rPr>
        <w:t xml:space="preserve"> </w:t>
      </w:r>
      <w:r w:rsidR="004C4E7F" w:rsidRPr="00CB64F4">
        <w:rPr>
          <w:rFonts w:cs="Arial"/>
          <w:sz w:val="24"/>
          <w:szCs w:val="24"/>
        </w:rPr>
        <w:t>and mapped to the library cell</w:t>
      </w:r>
      <w:r w:rsidR="001314A5" w:rsidRPr="00CB64F4">
        <w:rPr>
          <w:rFonts w:cs="Arial"/>
          <w:sz w:val="24"/>
          <w:szCs w:val="24"/>
        </w:rPr>
        <w:t xml:space="preserve"> descriptions</w:t>
      </w:r>
      <w:r w:rsidR="004C4E7F" w:rsidRPr="00CB64F4">
        <w:rPr>
          <w:rFonts w:cs="Arial"/>
          <w:sz w:val="24"/>
          <w:szCs w:val="24"/>
        </w:rPr>
        <w:t xml:space="preserve"> of</w:t>
      </w:r>
      <w:r w:rsidR="001314A5" w:rsidRPr="00CB64F4">
        <w:rPr>
          <w:rFonts w:cs="Arial"/>
          <w:sz w:val="24"/>
          <w:szCs w:val="24"/>
        </w:rPr>
        <w:t xml:space="preserve"> the</w:t>
      </w:r>
      <w:r w:rsidR="004C4E7F" w:rsidRPr="00CB64F4">
        <w:rPr>
          <w:rFonts w:cs="Arial"/>
          <w:sz w:val="24"/>
          <w:szCs w:val="24"/>
        </w:rPr>
        <w:t xml:space="preserve"> technology</w:t>
      </w:r>
      <w:r w:rsidR="001314A5" w:rsidRPr="00CB64F4">
        <w:rPr>
          <w:rFonts w:cs="Arial"/>
          <w:sz w:val="24"/>
          <w:szCs w:val="24"/>
        </w:rPr>
        <w:t xml:space="preserve"> </w:t>
      </w:r>
      <w:r w:rsidR="004C4E7F" w:rsidRPr="00CB64F4">
        <w:rPr>
          <w:rFonts w:cs="Arial"/>
          <w:sz w:val="24"/>
          <w:szCs w:val="24"/>
        </w:rPr>
        <w:t>process</w:t>
      </w:r>
      <w:r w:rsidR="001314A5" w:rsidRPr="00CB64F4">
        <w:rPr>
          <w:rFonts w:cs="Arial"/>
          <w:sz w:val="24"/>
          <w:szCs w:val="24"/>
        </w:rPr>
        <w:t xml:space="preserve"> in use</w:t>
      </w:r>
      <w:r w:rsidR="004C4E7F" w:rsidRPr="00CB64F4">
        <w:rPr>
          <w:rFonts w:cs="Arial"/>
          <w:sz w:val="24"/>
          <w:szCs w:val="24"/>
        </w:rPr>
        <w:t xml:space="preserve"> (saved as Verilog HDL</w:t>
      </w:r>
      <w:r w:rsidR="001314A5" w:rsidRPr="00CB64F4">
        <w:rPr>
          <w:rFonts w:cs="Arial"/>
          <w:sz w:val="24"/>
          <w:szCs w:val="24"/>
        </w:rPr>
        <w:t xml:space="preserve"> gate-level</w:t>
      </w:r>
      <w:r w:rsidR="004C4E7F" w:rsidRPr="00CB64F4">
        <w:rPr>
          <w:rFonts w:cs="Arial"/>
          <w:sz w:val="24"/>
          <w:szCs w:val="24"/>
        </w:rPr>
        <w:t xml:space="preserve"> </w:t>
      </w:r>
      <w:proofErr w:type="spellStart"/>
      <w:r w:rsidR="004C4E7F" w:rsidRPr="00CB64F4">
        <w:rPr>
          <w:rFonts w:cs="Arial"/>
          <w:sz w:val="24"/>
          <w:szCs w:val="24"/>
        </w:rPr>
        <w:t>netlist</w:t>
      </w:r>
      <w:proofErr w:type="spellEnd"/>
      <w:r w:rsidR="004C4E7F" w:rsidRPr="00CB64F4">
        <w:rPr>
          <w:rFonts w:cs="Arial"/>
          <w:sz w:val="24"/>
          <w:szCs w:val="24"/>
        </w:rPr>
        <w:t>).</w:t>
      </w:r>
      <w:r w:rsidR="001314A5" w:rsidRPr="00CB64F4">
        <w:rPr>
          <w:rFonts w:cs="Arial"/>
          <w:sz w:val="24"/>
          <w:szCs w:val="24"/>
        </w:rPr>
        <w:t xml:space="preserve"> </w:t>
      </w:r>
      <w:r w:rsidR="00C0045E" w:rsidRPr="00CB64F4">
        <w:rPr>
          <w:rFonts w:cs="Arial"/>
          <w:sz w:val="24"/>
          <w:szCs w:val="24"/>
        </w:rPr>
        <w:t xml:space="preserve"> </w:t>
      </w:r>
    </w:p>
    <w:p w:rsidR="000E1AB1" w:rsidRPr="00CB64F4" w:rsidRDefault="000E1AB1" w:rsidP="00115FA8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</w:rPr>
      </w:pPr>
    </w:p>
    <w:p w:rsidR="00E4006C" w:rsidRPr="00CB64F4" w:rsidRDefault="00E4006C" w:rsidP="00115FA8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</w:rPr>
      </w:pPr>
      <w:r w:rsidRPr="00CB64F4">
        <w:rPr>
          <w:rFonts w:cs="Arial"/>
          <w:sz w:val="24"/>
          <w:szCs w:val="24"/>
        </w:rPr>
        <w:t xml:space="preserve">Once the synthesis process has been completed </w:t>
      </w:r>
      <w:r w:rsidRPr="00CB64F4">
        <w:rPr>
          <w:rFonts w:cs="Arial"/>
          <w:b/>
          <w:sz w:val="24"/>
          <w:szCs w:val="24"/>
        </w:rPr>
        <w:t>flow_synth_v2.tcl</w:t>
      </w:r>
      <w:r w:rsidR="007F6DBB" w:rsidRPr="00CB64F4">
        <w:rPr>
          <w:rFonts w:cs="Arial"/>
          <w:sz w:val="24"/>
          <w:szCs w:val="24"/>
        </w:rPr>
        <w:t xml:space="preserve"> script </w:t>
      </w:r>
      <w:r w:rsidR="00C23DA1" w:rsidRPr="00CB64F4">
        <w:rPr>
          <w:rFonts w:cs="Arial"/>
          <w:sz w:val="24"/>
          <w:szCs w:val="24"/>
        </w:rPr>
        <w:t>generates various</w:t>
      </w:r>
      <w:r w:rsidRPr="00CB64F4">
        <w:rPr>
          <w:rFonts w:cs="Arial"/>
          <w:sz w:val="24"/>
          <w:szCs w:val="24"/>
        </w:rPr>
        <w:t xml:space="preserve"> </w:t>
      </w:r>
      <w:r w:rsidR="00C23DA1" w:rsidRPr="00CB64F4">
        <w:rPr>
          <w:rFonts w:cs="Arial"/>
          <w:sz w:val="24"/>
          <w:szCs w:val="24"/>
        </w:rPr>
        <w:t xml:space="preserve">report files providing: </w:t>
      </w:r>
      <w:r w:rsidR="00C23DA1" w:rsidRPr="00CB64F4">
        <w:rPr>
          <w:rFonts w:cs="Arial"/>
          <w:color w:val="000000"/>
          <w:sz w:val="24"/>
          <w:szCs w:val="24"/>
        </w:rPr>
        <w:t>timing and area information, cells used in the design</w:t>
      </w:r>
      <w:r w:rsidR="00335BD9" w:rsidRPr="00CB64F4">
        <w:rPr>
          <w:rFonts w:cs="Arial"/>
          <w:color w:val="000000"/>
          <w:sz w:val="24"/>
          <w:szCs w:val="24"/>
        </w:rPr>
        <w:t>, clocks, ports and buses information</w:t>
      </w:r>
      <w:r w:rsidR="00C23DA1" w:rsidRPr="00CB64F4">
        <w:rPr>
          <w:rFonts w:cs="Arial"/>
          <w:color w:val="000000"/>
          <w:sz w:val="24"/>
          <w:szCs w:val="24"/>
        </w:rPr>
        <w:t xml:space="preserve">, </w:t>
      </w:r>
      <w:r w:rsidR="00104E1E" w:rsidRPr="00CB64F4">
        <w:rPr>
          <w:rFonts w:cs="Arial"/>
          <w:color w:val="000000"/>
          <w:sz w:val="24"/>
          <w:szCs w:val="24"/>
        </w:rPr>
        <w:t xml:space="preserve">constraints, </w:t>
      </w:r>
      <w:r w:rsidR="00F36042" w:rsidRPr="00CB64F4">
        <w:rPr>
          <w:rFonts w:cs="Arial"/>
          <w:color w:val="000000"/>
          <w:sz w:val="24"/>
          <w:szCs w:val="24"/>
        </w:rPr>
        <w:t>and other information</w:t>
      </w:r>
      <w:r w:rsidR="00335BD9" w:rsidRPr="00CB64F4">
        <w:rPr>
          <w:rFonts w:cs="Arial"/>
          <w:sz w:val="24"/>
          <w:szCs w:val="24"/>
        </w:rPr>
        <w:t>.</w:t>
      </w:r>
      <w:r w:rsidR="00F032A8" w:rsidRPr="00CB64F4">
        <w:rPr>
          <w:rFonts w:cs="Arial"/>
          <w:sz w:val="24"/>
          <w:szCs w:val="24"/>
        </w:rPr>
        <w:t xml:space="preserve"> The obtained logs </w:t>
      </w:r>
      <w:r w:rsidR="00783BBB" w:rsidRPr="00CB64F4">
        <w:rPr>
          <w:rFonts w:cs="Arial"/>
          <w:sz w:val="24"/>
          <w:szCs w:val="24"/>
        </w:rPr>
        <w:t>together with the</w:t>
      </w:r>
      <w:r w:rsidR="00F032A8" w:rsidRPr="00CB64F4">
        <w:rPr>
          <w:rFonts w:cs="Arial"/>
          <w:sz w:val="24"/>
          <w:szCs w:val="24"/>
        </w:rPr>
        <w:t xml:space="preserve"> synthesized designs are kept in </w:t>
      </w:r>
      <w:proofErr w:type="spellStart"/>
      <w:r w:rsidR="00F032A8" w:rsidRPr="00CB64F4">
        <w:rPr>
          <w:rFonts w:cs="Arial"/>
          <w:b/>
          <w:sz w:val="24"/>
          <w:szCs w:val="24"/>
        </w:rPr>
        <w:t>out.synth</w:t>
      </w:r>
      <w:proofErr w:type="spellEnd"/>
      <w:r w:rsidR="00F032A8" w:rsidRPr="00CB64F4">
        <w:rPr>
          <w:rFonts w:cs="Arial"/>
          <w:b/>
          <w:sz w:val="24"/>
          <w:szCs w:val="24"/>
        </w:rPr>
        <w:t>/</w:t>
      </w:r>
      <w:r w:rsidR="00F032A8" w:rsidRPr="00CB64F4">
        <w:rPr>
          <w:rFonts w:cs="Arial"/>
          <w:sz w:val="24"/>
          <w:szCs w:val="24"/>
        </w:rPr>
        <w:t xml:space="preserve"> </w:t>
      </w:r>
      <w:r w:rsidR="00223125" w:rsidRPr="00CB64F4">
        <w:rPr>
          <w:rFonts w:cs="Arial"/>
          <w:sz w:val="24"/>
          <w:szCs w:val="24"/>
        </w:rPr>
        <w:t>folder</w:t>
      </w:r>
      <w:r w:rsidR="00F032A8" w:rsidRPr="00CB64F4">
        <w:rPr>
          <w:rFonts w:cs="Arial"/>
          <w:sz w:val="24"/>
          <w:szCs w:val="24"/>
        </w:rPr>
        <w:t xml:space="preserve">.  </w:t>
      </w:r>
    </w:p>
    <w:p w:rsidR="00475BDA" w:rsidRPr="00CB64F4" w:rsidRDefault="00475BDA" w:rsidP="00115FA8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</w:rPr>
      </w:pPr>
    </w:p>
    <w:p w:rsidR="006A233D" w:rsidRPr="00CB64F4" w:rsidRDefault="00BF1DFE" w:rsidP="00115FA8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</w:rPr>
      </w:pPr>
      <w:r w:rsidRPr="00CB64F4">
        <w:rPr>
          <w:rFonts w:cs="Arial"/>
          <w:sz w:val="24"/>
          <w:szCs w:val="24"/>
        </w:rPr>
        <w:t xml:space="preserve">Timing closure analysis of synthesized </w:t>
      </w:r>
      <w:r w:rsidR="002C6A5D" w:rsidRPr="00CB64F4">
        <w:rPr>
          <w:rFonts w:cs="Arial"/>
          <w:sz w:val="24"/>
          <w:szCs w:val="24"/>
        </w:rPr>
        <w:t>design</w:t>
      </w:r>
      <w:r w:rsidRPr="00CB64F4">
        <w:rPr>
          <w:rFonts w:cs="Arial"/>
          <w:sz w:val="24"/>
          <w:szCs w:val="24"/>
        </w:rPr>
        <w:t xml:space="preserve">s is </w:t>
      </w:r>
      <w:r w:rsidR="000F5A44" w:rsidRPr="00CB64F4">
        <w:rPr>
          <w:rFonts w:cs="Arial"/>
          <w:sz w:val="24"/>
          <w:szCs w:val="24"/>
        </w:rPr>
        <w:t>a major consideration that allows</w:t>
      </w:r>
      <w:r w:rsidR="00E9335E" w:rsidRPr="00CB64F4">
        <w:rPr>
          <w:rFonts w:cs="Arial"/>
          <w:sz w:val="24"/>
          <w:szCs w:val="24"/>
        </w:rPr>
        <w:t xml:space="preserve"> the circuit</w:t>
      </w:r>
      <w:r w:rsidRPr="00CB64F4">
        <w:rPr>
          <w:rFonts w:cs="Arial"/>
          <w:sz w:val="24"/>
          <w:szCs w:val="24"/>
        </w:rPr>
        <w:t xml:space="preserve"> function </w:t>
      </w:r>
      <w:r w:rsidR="00E9335E" w:rsidRPr="00CB64F4">
        <w:rPr>
          <w:rFonts w:cs="Arial"/>
          <w:sz w:val="24"/>
          <w:szCs w:val="24"/>
        </w:rPr>
        <w:t>properly</w:t>
      </w:r>
      <w:r w:rsidRPr="00CB64F4">
        <w:rPr>
          <w:rFonts w:cs="Arial"/>
          <w:sz w:val="24"/>
          <w:szCs w:val="24"/>
        </w:rPr>
        <w:t>.</w:t>
      </w:r>
      <w:r w:rsidR="004974D4" w:rsidRPr="00CB64F4">
        <w:rPr>
          <w:rFonts w:cs="Arial"/>
          <w:sz w:val="24"/>
          <w:szCs w:val="24"/>
        </w:rPr>
        <w:t xml:space="preserve"> Synopsys DC performs static timing analysis checking the design paths for timing violations under worst conditions.</w:t>
      </w:r>
      <w:r w:rsidR="006A233D" w:rsidRPr="00CB64F4">
        <w:rPr>
          <w:rFonts w:cs="Arial"/>
          <w:sz w:val="24"/>
          <w:szCs w:val="24"/>
        </w:rPr>
        <w:t xml:space="preserve"> There are common ways to rectify the setup and hold time violations inside the circuit, which are not described in this brief. The obtained log files</w:t>
      </w:r>
      <w:r w:rsidR="001F4671" w:rsidRPr="00CB64F4">
        <w:rPr>
          <w:rFonts w:cs="Arial"/>
          <w:sz w:val="24"/>
          <w:szCs w:val="24"/>
        </w:rPr>
        <w:t xml:space="preserve"> (</w:t>
      </w:r>
      <w:proofErr w:type="spellStart"/>
      <w:r w:rsidR="001F4671" w:rsidRPr="00CB64F4">
        <w:rPr>
          <w:rFonts w:cs="Arial"/>
          <w:b/>
          <w:sz w:val="24"/>
          <w:szCs w:val="24"/>
        </w:rPr>
        <w:t>out.synth</w:t>
      </w:r>
      <w:proofErr w:type="spellEnd"/>
      <w:r w:rsidR="001F4671" w:rsidRPr="00CB64F4">
        <w:rPr>
          <w:rFonts w:cs="Arial"/>
          <w:b/>
          <w:sz w:val="24"/>
          <w:szCs w:val="24"/>
        </w:rPr>
        <w:t>/</w:t>
      </w:r>
      <w:r w:rsidR="001F4671" w:rsidRPr="00CB64F4">
        <w:rPr>
          <w:rFonts w:cs="Arial"/>
          <w:sz w:val="24"/>
          <w:szCs w:val="24"/>
        </w:rPr>
        <w:t>)</w:t>
      </w:r>
      <w:r w:rsidR="006A233D" w:rsidRPr="00CB64F4">
        <w:rPr>
          <w:rFonts w:cs="Arial"/>
          <w:sz w:val="24"/>
          <w:szCs w:val="24"/>
        </w:rPr>
        <w:t xml:space="preserve"> as well as Design Vision graphical interface provide a convenient way of design debugging</w:t>
      </w:r>
      <w:r w:rsidR="00E22A0E" w:rsidRPr="00CB64F4">
        <w:rPr>
          <w:rFonts w:cs="Arial"/>
          <w:sz w:val="24"/>
          <w:szCs w:val="24"/>
        </w:rPr>
        <w:t xml:space="preserve"> and examination</w:t>
      </w:r>
      <w:r w:rsidR="006A233D" w:rsidRPr="00CB64F4">
        <w:rPr>
          <w:rFonts w:cs="Arial"/>
          <w:sz w:val="24"/>
          <w:szCs w:val="24"/>
        </w:rPr>
        <w:t xml:space="preserve">. </w:t>
      </w:r>
    </w:p>
    <w:p w:rsidR="006A233D" w:rsidRPr="00CB64F4" w:rsidRDefault="006A233D" w:rsidP="00115FA8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</w:rPr>
      </w:pPr>
    </w:p>
    <w:p w:rsidR="00076A09" w:rsidRPr="00CB64F4" w:rsidRDefault="008306FA" w:rsidP="00115FA8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</w:rPr>
      </w:pPr>
      <w:r w:rsidRPr="00CB64F4">
        <w:rPr>
          <w:rFonts w:cs="Arial"/>
          <w:sz w:val="24"/>
          <w:szCs w:val="24"/>
        </w:rPr>
        <w:t xml:space="preserve">Once all design objectives are met, the </w:t>
      </w:r>
      <w:r w:rsidR="006F633C" w:rsidRPr="00CB64F4">
        <w:rPr>
          <w:rFonts w:cs="Arial"/>
          <w:sz w:val="24"/>
          <w:szCs w:val="24"/>
        </w:rPr>
        <w:t>circuits can be</w:t>
      </w:r>
      <w:r w:rsidRPr="00CB64F4">
        <w:rPr>
          <w:rFonts w:cs="Arial"/>
          <w:sz w:val="24"/>
          <w:szCs w:val="24"/>
        </w:rPr>
        <w:t xml:space="preserve"> presented in</w:t>
      </w:r>
      <w:r w:rsidR="006F633C" w:rsidRPr="00CB64F4">
        <w:rPr>
          <w:rFonts w:cs="Arial"/>
          <w:sz w:val="24"/>
          <w:szCs w:val="24"/>
        </w:rPr>
        <w:t xml:space="preserve"> two main</w:t>
      </w:r>
      <w:r w:rsidRPr="00CB64F4">
        <w:rPr>
          <w:rFonts w:cs="Arial"/>
          <w:sz w:val="24"/>
          <w:szCs w:val="24"/>
        </w:rPr>
        <w:t xml:space="preserve"> form</w:t>
      </w:r>
      <w:r w:rsidR="006F633C" w:rsidRPr="00CB64F4">
        <w:rPr>
          <w:rFonts w:cs="Arial"/>
          <w:sz w:val="24"/>
          <w:szCs w:val="24"/>
        </w:rPr>
        <w:t>s:</w:t>
      </w:r>
      <w:r w:rsidRPr="00CB64F4">
        <w:rPr>
          <w:rFonts w:cs="Arial"/>
          <w:sz w:val="24"/>
          <w:szCs w:val="24"/>
        </w:rPr>
        <w:t xml:space="preserve"> Verilog HDL</w:t>
      </w:r>
      <w:r w:rsidR="006F633C" w:rsidRPr="00CB64F4">
        <w:rPr>
          <w:rFonts w:cs="Arial"/>
          <w:sz w:val="24"/>
          <w:szCs w:val="24"/>
        </w:rPr>
        <w:t xml:space="preserve"> </w:t>
      </w:r>
      <w:proofErr w:type="spellStart"/>
      <w:r w:rsidR="006F633C" w:rsidRPr="00CB64F4">
        <w:rPr>
          <w:rFonts w:cs="Arial"/>
          <w:sz w:val="24"/>
          <w:szCs w:val="24"/>
        </w:rPr>
        <w:t>netlist</w:t>
      </w:r>
      <w:proofErr w:type="spellEnd"/>
      <w:r w:rsidRPr="00CB64F4">
        <w:rPr>
          <w:rFonts w:cs="Arial"/>
          <w:sz w:val="24"/>
          <w:szCs w:val="24"/>
        </w:rPr>
        <w:t xml:space="preserve"> and HSPICE</w:t>
      </w:r>
      <w:r w:rsidR="000252DA" w:rsidRPr="00CB64F4">
        <w:rPr>
          <w:rFonts w:cs="Arial"/>
          <w:sz w:val="24"/>
          <w:szCs w:val="24"/>
        </w:rPr>
        <w:t xml:space="preserve"> (</w:t>
      </w:r>
      <w:r w:rsidR="006F633C" w:rsidRPr="00CB64F4">
        <w:rPr>
          <w:rFonts w:cs="Arial"/>
          <w:sz w:val="24"/>
          <w:szCs w:val="24"/>
        </w:rPr>
        <w:t>generated using</w:t>
      </w:r>
      <w:r w:rsidR="000252DA" w:rsidRPr="00CB64F4">
        <w:rPr>
          <w:rFonts w:cs="Arial"/>
          <w:sz w:val="24"/>
          <w:szCs w:val="24"/>
        </w:rPr>
        <w:t xml:space="preserve"> </w:t>
      </w:r>
      <w:proofErr w:type="spellStart"/>
      <w:r w:rsidR="000252DA" w:rsidRPr="00CB64F4">
        <w:rPr>
          <w:rFonts w:cs="Arial"/>
          <w:b/>
          <w:sz w:val="24"/>
          <w:szCs w:val="24"/>
        </w:rPr>
        <w:t>flow_write_spice.tcl</w:t>
      </w:r>
      <w:proofErr w:type="spellEnd"/>
      <w:r w:rsidR="000252DA" w:rsidRPr="00CB64F4">
        <w:rPr>
          <w:rFonts w:cs="Arial"/>
          <w:b/>
          <w:sz w:val="24"/>
          <w:szCs w:val="24"/>
        </w:rPr>
        <w:t xml:space="preserve"> </w:t>
      </w:r>
      <w:r w:rsidR="000252DA" w:rsidRPr="00CB64F4">
        <w:rPr>
          <w:rFonts w:cs="Arial"/>
          <w:sz w:val="24"/>
          <w:szCs w:val="24"/>
        </w:rPr>
        <w:t>script</w:t>
      </w:r>
      <w:r w:rsidR="00277367" w:rsidRPr="00CB64F4">
        <w:rPr>
          <w:rFonts w:cs="Arial"/>
          <w:sz w:val="24"/>
          <w:szCs w:val="24"/>
        </w:rPr>
        <w:t>) gate</w:t>
      </w:r>
      <w:r w:rsidRPr="00CB64F4">
        <w:rPr>
          <w:rFonts w:cs="Arial"/>
          <w:sz w:val="24"/>
          <w:szCs w:val="24"/>
        </w:rPr>
        <w:t xml:space="preserve">-level </w:t>
      </w:r>
      <w:proofErr w:type="spellStart"/>
      <w:r w:rsidRPr="00CB64F4">
        <w:rPr>
          <w:rFonts w:cs="Arial"/>
          <w:sz w:val="24"/>
          <w:szCs w:val="24"/>
        </w:rPr>
        <w:t>netlist</w:t>
      </w:r>
      <w:proofErr w:type="spellEnd"/>
      <w:r w:rsidR="006F633C" w:rsidRPr="00CB64F4">
        <w:rPr>
          <w:rFonts w:cs="Arial"/>
          <w:sz w:val="24"/>
          <w:szCs w:val="24"/>
        </w:rPr>
        <w:t>. The next step considers</w:t>
      </w:r>
      <w:r w:rsidRPr="00CB64F4">
        <w:rPr>
          <w:rFonts w:cs="Arial"/>
          <w:sz w:val="24"/>
          <w:szCs w:val="24"/>
        </w:rPr>
        <w:t xml:space="preserve"> </w:t>
      </w:r>
      <w:r w:rsidR="00277367" w:rsidRPr="00CB64F4">
        <w:rPr>
          <w:rFonts w:cs="Arial"/>
          <w:sz w:val="24"/>
          <w:szCs w:val="24"/>
        </w:rPr>
        <w:t>check</w:t>
      </w:r>
      <w:r w:rsidR="006F633C" w:rsidRPr="00CB64F4">
        <w:rPr>
          <w:rFonts w:cs="Arial"/>
          <w:sz w:val="24"/>
          <w:szCs w:val="24"/>
        </w:rPr>
        <w:t>ing of th</w:t>
      </w:r>
      <w:r w:rsidR="00465F16" w:rsidRPr="00CB64F4">
        <w:rPr>
          <w:rFonts w:cs="Arial"/>
          <w:sz w:val="24"/>
          <w:szCs w:val="24"/>
        </w:rPr>
        <w:t>e</w:t>
      </w:r>
      <w:r w:rsidR="006F633C" w:rsidRPr="00CB64F4">
        <w:rPr>
          <w:rFonts w:cs="Arial"/>
          <w:sz w:val="24"/>
          <w:szCs w:val="24"/>
        </w:rPr>
        <w:t>se</w:t>
      </w:r>
      <w:r w:rsidR="00277367" w:rsidRPr="00CB64F4">
        <w:rPr>
          <w:rFonts w:cs="Arial"/>
          <w:sz w:val="24"/>
          <w:szCs w:val="24"/>
        </w:rPr>
        <w:t xml:space="preserve"> against</w:t>
      </w:r>
      <w:r w:rsidR="00395AC6" w:rsidRPr="00CB64F4">
        <w:rPr>
          <w:rFonts w:cs="Arial"/>
          <w:sz w:val="24"/>
          <w:szCs w:val="24"/>
        </w:rPr>
        <w:t xml:space="preserve"> the</w:t>
      </w:r>
      <w:r w:rsidR="00277367" w:rsidRPr="00CB64F4">
        <w:rPr>
          <w:rFonts w:cs="Arial"/>
          <w:sz w:val="24"/>
          <w:szCs w:val="24"/>
        </w:rPr>
        <w:t xml:space="preserve"> original RTL design</w:t>
      </w:r>
      <w:r w:rsidR="00395AC6" w:rsidRPr="00CB64F4">
        <w:rPr>
          <w:rFonts w:cs="Arial"/>
          <w:sz w:val="24"/>
          <w:szCs w:val="24"/>
        </w:rPr>
        <w:t>s</w:t>
      </w:r>
      <w:r w:rsidR="00277367" w:rsidRPr="00CB64F4">
        <w:rPr>
          <w:rFonts w:cs="Arial"/>
          <w:sz w:val="24"/>
          <w:szCs w:val="24"/>
        </w:rPr>
        <w:t xml:space="preserve"> in simulation environment. </w:t>
      </w:r>
    </w:p>
    <w:p w:rsidR="007866CE" w:rsidRDefault="007866CE">
      <w:pPr>
        <w:rPr>
          <w:rFonts w:cs="Arial"/>
          <w:sz w:val="24"/>
          <w:szCs w:val="24"/>
        </w:rPr>
      </w:pPr>
      <w:r w:rsidRPr="00CB64F4">
        <w:rPr>
          <w:rFonts w:cs="Arial"/>
          <w:sz w:val="24"/>
          <w:szCs w:val="24"/>
        </w:rPr>
        <w:br w:type="page"/>
      </w:r>
    </w:p>
    <w:p w:rsidR="00507856" w:rsidRPr="00CF6EB2" w:rsidRDefault="00507856">
      <w:pPr>
        <w:rPr>
          <w:rFonts w:cs="Arial"/>
          <w:b/>
          <w:sz w:val="24"/>
          <w:szCs w:val="24"/>
        </w:rPr>
      </w:pPr>
      <w:r w:rsidRPr="00CF6EB2">
        <w:rPr>
          <w:rFonts w:cs="Arial"/>
          <w:b/>
          <w:sz w:val="24"/>
          <w:szCs w:val="24"/>
        </w:rPr>
        <w:lastRenderedPageBreak/>
        <w:t xml:space="preserve">Getting started: </w:t>
      </w:r>
    </w:p>
    <w:p w:rsidR="00B8758D" w:rsidRDefault="00B8758D" w:rsidP="00507856">
      <w:pPr>
        <w:pStyle w:val="ListParagraph"/>
        <w:numPr>
          <w:ilvl w:val="0"/>
          <w:numId w:val="2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P</w:t>
      </w:r>
      <w:r w:rsidR="00507856">
        <w:rPr>
          <w:rFonts w:cs="Arial"/>
          <w:sz w:val="24"/>
          <w:szCs w:val="24"/>
        </w:rPr>
        <w:t xml:space="preserve">lace </w:t>
      </w:r>
      <w:r w:rsidR="00DC0B80">
        <w:rPr>
          <w:rFonts w:cs="Arial"/>
          <w:sz w:val="24"/>
          <w:szCs w:val="24"/>
        </w:rPr>
        <w:t>your</w:t>
      </w:r>
      <w:r w:rsidR="00507856">
        <w:rPr>
          <w:rFonts w:cs="Arial"/>
          <w:sz w:val="24"/>
          <w:szCs w:val="24"/>
        </w:rPr>
        <w:t xml:space="preserve"> RTL-</w:t>
      </w:r>
      <w:r w:rsidR="00DC0B80">
        <w:rPr>
          <w:rFonts w:cs="Arial"/>
          <w:sz w:val="24"/>
          <w:szCs w:val="24"/>
        </w:rPr>
        <w:t>design (</w:t>
      </w:r>
      <w:proofErr w:type="spellStart"/>
      <w:r w:rsidR="00DC0B80">
        <w:rPr>
          <w:rFonts w:cs="Arial"/>
          <w:sz w:val="24"/>
          <w:szCs w:val="24"/>
        </w:rPr>
        <w:t>design.v</w:t>
      </w:r>
      <w:proofErr w:type="spellEnd"/>
      <w:r w:rsidR="00DC0B80">
        <w:rPr>
          <w:rFonts w:cs="Arial"/>
          <w:sz w:val="24"/>
          <w:szCs w:val="24"/>
        </w:rPr>
        <w:t>)</w:t>
      </w:r>
      <w:r w:rsidR="00507856">
        <w:rPr>
          <w:rFonts w:cs="Arial"/>
          <w:sz w:val="24"/>
          <w:szCs w:val="24"/>
        </w:rPr>
        <w:t xml:space="preserve"> </w:t>
      </w:r>
      <w:r w:rsidR="00DC0B80">
        <w:rPr>
          <w:rFonts w:cs="Arial"/>
          <w:sz w:val="24"/>
          <w:szCs w:val="24"/>
        </w:rPr>
        <w:t xml:space="preserve">into </w:t>
      </w:r>
      <w:r w:rsidR="00DC0B80" w:rsidRPr="00DC0B80">
        <w:rPr>
          <w:rFonts w:cs="Arial"/>
          <w:b/>
          <w:sz w:val="24"/>
          <w:szCs w:val="24"/>
        </w:rPr>
        <w:t>Sources/</w:t>
      </w:r>
      <w:r w:rsidR="00DC0B80">
        <w:rPr>
          <w:rFonts w:cs="Arial"/>
          <w:sz w:val="24"/>
          <w:szCs w:val="24"/>
        </w:rPr>
        <w:t xml:space="preserve"> folder and create </w:t>
      </w:r>
      <w:r>
        <w:rPr>
          <w:rFonts w:cs="Arial"/>
          <w:sz w:val="24"/>
          <w:szCs w:val="24"/>
        </w:rPr>
        <w:t>the corresponding *.</w:t>
      </w:r>
      <w:proofErr w:type="spellStart"/>
      <w:r>
        <w:rPr>
          <w:rFonts w:cs="Arial"/>
          <w:sz w:val="24"/>
          <w:szCs w:val="24"/>
        </w:rPr>
        <w:t>sdc</w:t>
      </w:r>
      <w:proofErr w:type="spellEnd"/>
      <w:r>
        <w:rPr>
          <w:rFonts w:cs="Arial"/>
          <w:sz w:val="24"/>
          <w:szCs w:val="24"/>
        </w:rPr>
        <w:t xml:space="preserve"> file (</w:t>
      </w:r>
      <w:proofErr w:type="spellStart"/>
      <w:r>
        <w:rPr>
          <w:rFonts w:cs="Arial"/>
          <w:sz w:val="24"/>
          <w:szCs w:val="24"/>
        </w:rPr>
        <w:t>design.sdc</w:t>
      </w:r>
      <w:proofErr w:type="spellEnd"/>
      <w:r>
        <w:rPr>
          <w:rFonts w:cs="Arial"/>
          <w:sz w:val="24"/>
          <w:szCs w:val="24"/>
        </w:rPr>
        <w:t>) specifying the synthesis timing requirements for the design;</w:t>
      </w:r>
    </w:p>
    <w:p w:rsidR="00F50247" w:rsidRDefault="00B8758D" w:rsidP="00507856">
      <w:pPr>
        <w:pStyle w:val="ListParagraph"/>
        <w:numPr>
          <w:ilvl w:val="0"/>
          <w:numId w:val="2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Invoke the $$ </w:t>
      </w:r>
      <w:r w:rsidRPr="00B8758D">
        <w:rPr>
          <w:rFonts w:cs="Arial"/>
          <w:b/>
          <w:sz w:val="24"/>
          <w:szCs w:val="24"/>
        </w:rPr>
        <w:t>./run_synthesis.sh design</w:t>
      </w:r>
      <w:r>
        <w:rPr>
          <w:rFonts w:cs="Arial"/>
          <w:sz w:val="24"/>
          <w:szCs w:val="24"/>
        </w:rPr>
        <w:t xml:space="preserve"> command via specifying the design name that needs to be synthesized.   </w:t>
      </w:r>
      <w:r w:rsidR="00F50247">
        <w:rPr>
          <w:rFonts w:cs="Arial"/>
          <w:sz w:val="24"/>
          <w:szCs w:val="24"/>
        </w:rPr>
        <w:t xml:space="preserve">To run the batch mode synthesis, execute </w:t>
      </w:r>
      <w:r w:rsidR="001836FD">
        <w:rPr>
          <w:rFonts w:cs="Arial"/>
          <w:sz w:val="24"/>
          <w:szCs w:val="24"/>
        </w:rPr>
        <w:t>$$</w:t>
      </w:r>
      <w:r w:rsidR="00F50247">
        <w:rPr>
          <w:rFonts w:cs="Arial"/>
          <w:sz w:val="24"/>
          <w:szCs w:val="24"/>
        </w:rPr>
        <w:t xml:space="preserve">./GO_Synthesis.sh command; </w:t>
      </w:r>
      <w:r w:rsidR="00522C68">
        <w:rPr>
          <w:rFonts w:cs="Arial"/>
          <w:sz w:val="24"/>
          <w:szCs w:val="24"/>
        </w:rPr>
        <w:t>m</w:t>
      </w:r>
      <w:r w:rsidR="00F50247">
        <w:rPr>
          <w:rFonts w:cs="Arial"/>
          <w:sz w:val="24"/>
          <w:szCs w:val="24"/>
        </w:rPr>
        <w:t>ake sure that the files</w:t>
      </w:r>
      <w:r w:rsidR="001836FD">
        <w:rPr>
          <w:rFonts w:cs="Arial"/>
          <w:sz w:val="24"/>
          <w:szCs w:val="24"/>
        </w:rPr>
        <w:t xml:space="preserve"> inside the</w:t>
      </w:r>
      <w:r w:rsidR="00F50247">
        <w:rPr>
          <w:rFonts w:cs="Arial"/>
          <w:sz w:val="24"/>
          <w:szCs w:val="24"/>
        </w:rPr>
        <w:t xml:space="preserve"> script are listed </w:t>
      </w:r>
      <w:r w:rsidR="003674C4">
        <w:rPr>
          <w:rFonts w:cs="Arial"/>
          <w:sz w:val="24"/>
          <w:szCs w:val="24"/>
        </w:rPr>
        <w:t>correctly;</w:t>
      </w:r>
      <w:r w:rsidR="00614521">
        <w:rPr>
          <w:rFonts w:cs="Arial"/>
          <w:sz w:val="24"/>
          <w:szCs w:val="24"/>
        </w:rPr>
        <w:t xml:space="preserve"> </w:t>
      </w:r>
      <w:r w:rsidR="004D3FDD">
        <w:rPr>
          <w:rFonts w:cs="Arial"/>
          <w:sz w:val="24"/>
          <w:szCs w:val="24"/>
        </w:rPr>
        <w:t>by</w:t>
      </w:r>
      <w:r w:rsidR="00614521">
        <w:rPr>
          <w:rFonts w:cs="Arial"/>
          <w:sz w:val="24"/>
          <w:szCs w:val="24"/>
        </w:rPr>
        <w:t xml:space="preserve"> default, </w:t>
      </w:r>
      <w:r w:rsidR="00F7782C">
        <w:rPr>
          <w:rFonts w:cs="Arial"/>
          <w:sz w:val="24"/>
          <w:szCs w:val="24"/>
        </w:rPr>
        <w:t>$$./GO_Synthesis.sh command</w:t>
      </w:r>
      <w:r w:rsidR="00614521">
        <w:rPr>
          <w:rFonts w:cs="Arial"/>
          <w:sz w:val="24"/>
          <w:szCs w:val="24"/>
        </w:rPr>
        <w:t xml:space="preserve"> </w:t>
      </w:r>
      <w:r w:rsidR="00F7782C">
        <w:rPr>
          <w:rFonts w:cs="Arial"/>
          <w:sz w:val="24"/>
          <w:szCs w:val="24"/>
        </w:rPr>
        <w:t xml:space="preserve">inside PCS/codec/synthesis/ with run a batch synthesis for all designs used with this PCS implementation; </w:t>
      </w:r>
    </w:p>
    <w:p w:rsidR="00507856" w:rsidRPr="00507856" w:rsidRDefault="00F50247" w:rsidP="00507856">
      <w:pPr>
        <w:pStyle w:val="ListParagraph"/>
        <w:numPr>
          <w:ilvl w:val="0"/>
          <w:numId w:val="2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Make sure the timing objectives </w:t>
      </w:r>
      <w:r w:rsidR="001A5B18">
        <w:rPr>
          <w:rFonts w:cs="Arial"/>
          <w:sz w:val="24"/>
          <w:szCs w:val="24"/>
        </w:rPr>
        <w:t>are</w:t>
      </w:r>
      <w:r>
        <w:rPr>
          <w:rFonts w:cs="Arial"/>
          <w:sz w:val="24"/>
          <w:szCs w:val="24"/>
        </w:rPr>
        <w:t xml:space="preserve"> met </w:t>
      </w:r>
      <w:r w:rsidR="00220243">
        <w:rPr>
          <w:rFonts w:cs="Arial"/>
          <w:sz w:val="24"/>
          <w:szCs w:val="24"/>
        </w:rPr>
        <w:t>after</w:t>
      </w:r>
      <w:r>
        <w:rPr>
          <w:rFonts w:cs="Arial"/>
          <w:sz w:val="24"/>
          <w:szCs w:val="24"/>
        </w:rPr>
        <w:t xml:space="preserve"> the synthesis</w:t>
      </w:r>
      <w:r w:rsidR="003674C4">
        <w:rPr>
          <w:rFonts w:cs="Arial"/>
          <w:sz w:val="24"/>
          <w:szCs w:val="24"/>
        </w:rPr>
        <w:t xml:space="preserve"> process</w:t>
      </w:r>
      <w:r>
        <w:rPr>
          <w:rFonts w:cs="Arial"/>
          <w:sz w:val="24"/>
          <w:szCs w:val="24"/>
        </w:rPr>
        <w:t xml:space="preserve">.  </w:t>
      </w:r>
      <w:r w:rsidR="00507856">
        <w:rPr>
          <w:rFonts w:cs="Arial"/>
          <w:sz w:val="24"/>
          <w:szCs w:val="24"/>
        </w:rPr>
        <w:t xml:space="preserve"> </w:t>
      </w:r>
    </w:p>
    <w:p w:rsidR="00520396" w:rsidRPr="00CB64F4" w:rsidRDefault="00520396" w:rsidP="004C4E7F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</w:p>
    <w:p w:rsidR="00740E7D" w:rsidRPr="00CB64F4" w:rsidRDefault="00B87FBE" w:rsidP="00740E7D">
      <w:pPr>
        <w:autoSpaceDE w:val="0"/>
        <w:autoSpaceDN w:val="0"/>
        <w:adjustRightInd w:val="0"/>
        <w:spacing w:after="360" w:line="240" w:lineRule="auto"/>
        <w:rPr>
          <w:rFonts w:cs="Arial"/>
          <w:b/>
          <w:bCs/>
          <w:sz w:val="28"/>
          <w:szCs w:val="28"/>
        </w:rPr>
      </w:pPr>
      <w:r w:rsidRPr="00CB64F4">
        <w:rPr>
          <w:rFonts w:cs="Arial"/>
          <w:b/>
          <w:bCs/>
          <w:sz w:val="28"/>
          <w:szCs w:val="28"/>
        </w:rPr>
        <w:t>Post-synthesis v</w:t>
      </w:r>
      <w:r w:rsidR="00740E7D" w:rsidRPr="00CB64F4">
        <w:rPr>
          <w:rFonts w:cs="Arial"/>
          <w:b/>
          <w:bCs/>
          <w:sz w:val="28"/>
          <w:szCs w:val="28"/>
        </w:rPr>
        <w:t>erification</w:t>
      </w:r>
    </w:p>
    <w:p w:rsidR="00814308" w:rsidRPr="00CB64F4" w:rsidRDefault="004C4E7F" w:rsidP="0089034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</w:rPr>
      </w:pPr>
      <w:r w:rsidRPr="00CB64F4">
        <w:rPr>
          <w:rFonts w:cs="Arial"/>
          <w:sz w:val="24"/>
          <w:szCs w:val="24"/>
        </w:rPr>
        <w:t>In order to verify the correctness of produced</w:t>
      </w:r>
      <w:r w:rsidR="00D74611" w:rsidRPr="00CB64F4">
        <w:rPr>
          <w:rFonts w:cs="Arial"/>
          <w:sz w:val="24"/>
          <w:szCs w:val="24"/>
        </w:rPr>
        <w:t xml:space="preserve"> </w:t>
      </w:r>
      <w:r w:rsidRPr="00CB64F4">
        <w:rPr>
          <w:rFonts w:cs="Arial"/>
          <w:sz w:val="24"/>
          <w:szCs w:val="24"/>
        </w:rPr>
        <w:t>hardware during the synthesis process and its correspondence</w:t>
      </w:r>
      <w:r w:rsidR="00A812A1" w:rsidRPr="00CB64F4">
        <w:rPr>
          <w:rFonts w:cs="Arial"/>
          <w:sz w:val="24"/>
          <w:szCs w:val="24"/>
        </w:rPr>
        <w:t xml:space="preserve"> </w:t>
      </w:r>
      <w:r w:rsidRPr="00CB64F4">
        <w:rPr>
          <w:rFonts w:cs="Arial"/>
          <w:sz w:val="24"/>
          <w:szCs w:val="24"/>
        </w:rPr>
        <w:t>to the initial HDL description</w:t>
      </w:r>
      <w:r w:rsidR="00A812A1" w:rsidRPr="00CB64F4">
        <w:rPr>
          <w:rFonts w:cs="Arial"/>
          <w:sz w:val="24"/>
          <w:szCs w:val="24"/>
        </w:rPr>
        <w:t>s</w:t>
      </w:r>
      <w:r w:rsidR="00DB31C8" w:rsidRPr="00CB64F4">
        <w:rPr>
          <w:rFonts w:cs="Arial"/>
          <w:sz w:val="24"/>
          <w:szCs w:val="24"/>
        </w:rPr>
        <w:t>,</w:t>
      </w:r>
      <w:r w:rsidRPr="00CB64F4">
        <w:rPr>
          <w:rFonts w:cs="Arial"/>
          <w:sz w:val="24"/>
          <w:szCs w:val="24"/>
        </w:rPr>
        <w:t xml:space="preserve"> </w:t>
      </w:r>
      <w:r w:rsidR="00A812A1" w:rsidRPr="00CB64F4">
        <w:rPr>
          <w:rFonts w:cs="Arial"/>
          <w:sz w:val="24"/>
          <w:szCs w:val="24"/>
        </w:rPr>
        <w:t xml:space="preserve">the verification environment </w:t>
      </w:r>
      <w:r w:rsidR="00DC2D87" w:rsidRPr="00CB64F4">
        <w:rPr>
          <w:rFonts w:cs="Arial"/>
          <w:sz w:val="24"/>
          <w:szCs w:val="24"/>
        </w:rPr>
        <w:t>has been</w:t>
      </w:r>
      <w:r w:rsidR="00A812A1" w:rsidRPr="00CB64F4">
        <w:rPr>
          <w:rFonts w:cs="Arial"/>
          <w:sz w:val="24"/>
          <w:szCs w:val="24"/>
        </w:rPr>
        <w:t xml:space="preserve"> created</w:t>
      </w:r>
      <w:r w:rsidR="00E26200" w:rsidRPr="00CB64F4">
        <w:rPr>
          <w:rFonts w:cs="Arial"/>
          <w:sz w:val="24"/>
          <w:szCs w:val="24"/>
        </w:rPr>
        <w:t xml:space="preserve"> </w:t>
      </w:r>
      <w:r w:rsidR="00911F14" w:rsidRPr="00CB64F4">
        <w:rPr>
          <w:rFonts w:cs="Arial"/>
          <w:sz w:val="24"/>
          <w:szCs w:val="24"/>
        </w:rPr>
        <w:t>(</w:t>
      </w:r>
      <w:r w:rsidR="009E789D" w:rsidRPr="00CB64F4">
        <w:rPr>
          <w:rFonts w:cs="Arial"/>
          <w:sz w:val="24"/>
          <w:szCs w:val="24"/>
        </w:rPr>
        <w:t>PCS/</w:t>
      </w:r>
      <w:proofErr w:type="spellStart"/>
      <w:r w:rsidR="009E789D" w:rsidRPr="00CB64F4">
        <w:rPr>
          <w:rFonts w:cs="Arial"/>
          <w:sz w:val="24"/>
          <w:szCs w:val="24"/>
        </w:rPr>
        <w:t>my_design</w:t>
      </w:r>
      <w:proofErr w:type="spellEnd"/>
      <w:r w:rsidR="009E789D" w:rsidRPr="00CB64F4">
        <w:rPr>
          <w:rFonts w:cs="Arial"/>
          <w:sz w:val="24"/>
          <w:szCs w:val="24"/>
        </w:rPr>
        <w:t>/</w:t>
      </w:r>
      <w:r w:rsidR="00E26200" w:rsidRPr="00CB64F4">
        <w:rPr>
          <w:rFonts w:cs="Arial"/>
          <w:sz w:val="24"/>
          <w:szCs w:val="24"/>
        </w:rPr>
        <w:t>simulation/</w:t>
      </w:r>
      <w:r w:rsidR="00911F14" w:rsidRPr="00CB64F4">
        <w:rPr>
          <w:rFonts w:cs="Arial"/>
          <w:sz w:val="24"/>
          <w:szCs w:val="24"/>
        </w:rPr>
        <w:t>)</w:t>
      </w:r>
      <w:r w:rsidR="00A812A1" w:rsidRPr="00CB64F4">
        <w:rPr>
          <w:rFonts w:cs="Arial"/>
          <w:sz w:val="24"/>
          <w:szCs w:val="24"/>
        </w:rPr>
        <w:t>.</w:t>
      </w:r>
      <w:r w:rsidR="001B0709" w:rsidRPr="00CB64F4">
        <w:rPr>
          <w:rFonts w:cs="Arial"/>
          <w:sz w:val="24"/>
          <w:szCs w:val="24"/>
        </w:rPr>
        <w:t xml:space="preserve"> </w:t>
      </w:r>
      <w:proofErr w:type="spellStart"/>
      <w:r w:rsidR="001B0709" w:rsidRPr="00CB64F4">
        <w:rPr>
          <w:rFonts w:cs="Arial"/>
          <w:sz w:val="24"/>
          <w:szCs w:val="24"/>
        </w:rPr>
        <w:t>Test</w:t>
      </w:r>
      <w:r w:rsidRPr="00CB64F4">
        <w:rPr>
          <w:rFonts w:cs="Arial"/>
          <w:sz w:val="24"/>
          <w:szCs w:val="24"/>
        </w:rPr>
        <w:t>bench</w:t>
      </w:r>
      <w:proofErr w:type="spellEnd"/>
      <w:r w:rsidR="001B0709" w:rsidRPr="00CB64F4">
        <w:rPr>
          <w:rFonts w:cs="Arial"/>
          <w:sz w:val="24"/>
          <w:szCs w:val="24"/>
        </w:rPr>
        <w:t xml:space="preserve"> files, that are stored in Sources/</w:t>
      </w:r>
      <w:proofErr w:type="spellStart"/>
      <w:r w:rsidR="001B0709" w:rsidRPr="00CB64F4">
        <w:rPr>
          <w:rFonts w:cs="Arial"/>
          <w:sz w:val="24"/>
          <w:szCs w:val="24"/>
        </w:rPr>
        <w:t>behavior</w:t>
      </w:r>
      <w:proofErr w:type="spellEnd"/>
      <w:r w:rsidR="001B0709" w:rsidRPr="00CB64F4">
        <w:rPr>
          <w:rFonts w:cs="Arial"/>
          <w:sz w:val="24"/>
          <w:szCs w:val="24"/>
        </w:rPr>
        <w:t xml:space="preserve">/ folder </w:t>
      </w:r>
      <w:r w:rsidRPr="00CB64F4">
        <w:rPr>
          <w:rFonts w:cs="Arial"/>
          <w:sz w:val="24"/>
          <w:szCs w:val="24"/>
        </w:rPr>
        <w:t>can instantiate</w:t>
      </w:r>
      <w:r w:rsidR="001B0709" w:rsidRPr="00CB64F4">
        <w:rPr>
          <w:rFonts w:cs="Arial"/>
          <w:sz w:val="24"/>
          <w:szCs w:val="24"/>
        </w:rPr>
        <w:t xml:space="preserve"> the</w:t>
      </w:r>
      <w:r w:rsidRPr="00CB64F4">
        <w:rPr>
          <w:rFonts w:cs="Arial"/>
          <w:sz w:val="24"/>
          <w:szCs w:val="24"/>
        </w:rPr>
        <w:t xml:space="preserve"> modules</w:t>
      </w:r>
      <w:r w:rsidR="001B0709" w:rsidRPr="00CB64F4">
        <w:rPr>
          <w:rFonts w:cs="Arial"/>
          <w:sz w:val="24"/>
          <w:szCs w:val="24"/>
        </w:rPr>
        <w:t xml:space="preserve"> provided and test them</w:t>
      </w:r>
      <w:r w:rsidRPr="00CB64F4">
        <w:rPr>
          <w:rFonts w:cs="Arial"/>
          <w:sz w:val="24"/>
          <w:szCs w:val="24"/>
        </w:rPr>
        <w:t xml:space="preserve"> with custom input patterns</w:t>
      </w:r>
      <w:r w:rsidR="00814308" w:rsidRPr="00CB64F4">
        <w:rPr>
          <w:rFonts w:cs="Arial"/>
          <w:sz w:val="24"/>
          <w:szCs w:val="24"/>
        </w:rPr>
        <w:t xml:space="preserve"> (Sources/</w:t>
      </w:r>
      <w:proofErr w:type="spellStart"/>
      <w:r w:rsidR="00814308" w:rsidRPr="00CB64F4">
        <w:rPr>
          <w:rFonts w:cs="Arial"/>
          <w:sz w:val="24"/>
          <w:szCs w:val="24"/>
        </w:rPr>
        <w:t>input_pattern</w:t>
      </w:r>
      <w:proofErr w:type="spellEnd"/>
      <w:r w:rsidR="00814308" w:rsidRPr="00CB64F4">
        <w:rPr>
          <w:rFonts w:cs="Arial"/>
          <w:sz w:val="24"/>
          <w:szCs w:val="24"/>
        </w:rPr>
        <w:t>)</w:t>
      </w:r>
      <w:r w:rsidRPr="00CB64F4">
        <w:rPr>
          <w:rFonts w:cs="Arial"/>
          <w:sz w:val="24"/>
          <w:szCs w:val="24"/>
        </w:rPr>
        <w:t xml:space="preserve">. The </w:t>
      </w:r>
      <w:r w:rsidR="00FB6CD1" w:rsidRPr="00CB64F4">
        <w:rPr>
          <w:rFonts w:cs="Arial"/>
          <w:sz w:val="24"/>
          <w:szCs w:val="24"/>
        </w:rPr>
        <w:t>tests comparing the behaviour of synthesised modules against results obtained from corresponding RTL-code simulations are</w:t>
      </w:r>
      <w:r w:rsidRPr="00CB64F4">
        <w:rPr>
          <w:rFonts w:cs="Arial"/>
          <w:sz w:val="24"/>
          <w:szCs w:val="24"/>
        </w:rPr>
        <w:t xml:space="preserve"> performed by</w:t>
      </w:r>
      <w:r w:rsidR="009B1FA7" w:rsidRPr="00CB64F4">
        <w:rPr>
          <w:rFonts w:cs="Arial"/>
          <w:sz w:val="24"/>
          <w:szCs w:val="24"/>
        </w:rPr>
        <w:t xml:space="preserve"> </w:t>
      </w:r>
      <w:r w:rsidRPr="00CB64F4">
        <w:rPr>
          <w:rFonts w:cs="Arial"/>
          <w:sz w:val="24"/>
          <w:szCs w:val="24"/>
        </w:rPr>
        <w:t xml:space="preserve">means of Mentor Graphics </w:t>
      </w:r>
      <w:proofErr w:type="spellStart"/>
      <w:r w:rsidRPr="00CB64F4">
        <w:rPr>
          <w:rFonts w:cs="Arial"/>
          <w:sz w:val="24"/>
          <w:szCs w:val="24"/>
        </w:rPr>
        <w:t>ModelSim</w:t>
      </w:r>
      <w:proofErr w:type="spellEnd"/>
      <w:r w:rsidR="009B1FA7" w:rsidRPr="00CB64F4">
        <w:rPr>
          <w:rFonts w:cs="Arial"/>
          <w:sz w:val="24"/>
          <w:szCs w:val="24"/>
        </w:rPr>
        <w:t xml:space="preserve"> via invocation of </w:t>
      </w:r>
      <w:r w:rsidR="009B1FA7" w:rsidRPr="00CB64F4">
        <w:rPr>
          <w:rFonts w:cs="Arial"/>
          <w:b/>
          <w:sz w:val="24"/>
          <w:szCs w:val="24"/>
        </w:rPr>
        <w:t>run_simulation.sh</w:t>
      </w:r>
      <w:r w:rsidRPr="00CB64F4">
        <w:rPr>
          <w:rFonts w:cs="Arial"/>
          <w:sz w:val="24"/>
          <w:szCs w:val="24"/>
        </w:rPr>
        <w:t xml:space="preserve">. </w:t>
      </w:r>
      <w:r w:rsidR="000C4D52" w:rsidRPr="00CB64F4">
        <w:rPr>
          <w:rFonts w:cs="Arial"/>
          <w:sz w:val="24"/>
          <w:szCs w:val="24"/>
        </w:rPr>
        <w:t>The</w:t>
      </w:r>
      <w:r w:rsidR="005E20C3" w:rsidRPr="00CB64F4">
        <w:rPr>
          <w:rFonts w:cs="Arial"/>
          <w:sz w:val="24"/>
          <w:szCs w:val="24"/>
        </w:rPr>
        <w:t xml:space="preserve"> script interacts with </w:t>
      </w:r>
      <w:proofErr w:type="spellStart"/>
      <w:r w:rsidR="005E20C3" w:rsidRPr="00CB64F4">
        <w:rPr>
          <w:rFonts w:cs="Arial"/>
          <w:b/>
          <w:sz w:val="24"/>
          <w:szCs w:val="24"/>
        </w:rPr>
        <w:t>sim_modelsim.fdo</w:t>
      </w:r>
      <w:proofErr w:type="spellEnd"/>
      <w:r w:rsidR="005E20C3" w:rsidRPr="00CB64F4">
        <w:rPr>
          <w:rFonts w:cs="Arial"/>
          <w:sz w:val="24"/>
          <w:szCs w:val="24"/>
        </w:rPr>
        <w:t xml:space="preserve"> or </w:t>
      </w:r>
      <w:proofErr w:type="spellStart"/>
      <w:r w:rsidR="00DD4E71" w:rsidRPr="00CB64F4">
        <w:rPr>
          <w:rFonts w:cs="Arial"/>
          <w:b/>
          <w:sz w:val="24"/>
          <w:szCs w:val="24"/>
        </w:rPr>
        <w:t>s</w:t>
      </w:r>
      <w:r w:rsidR="005E20C3" w:rsidRPr="00CB64F4">
        <w:rPr>
          <w:rFonts w:cs="Arial"/>
          <w:b/>
          <w:sz w:val="24"/>
          <w:szCs w:val="24"/>
        </w:rPr>
        <w:t>im_modelsim_behav.fdo</w:t>
      </w:r>
      <w:proofErr w:type="spellEnd"/>
      <w:r w:rsidR="005E20C3" w:rsidRPr="00CB64F4">
        <w:rPr>
          <w:rFonts w:cs="Arial"/>
          <w:sz w:val="24"/>
          <w:szCs w:val="24"/>
        </w:rPr>
        <w:t xml:space="preserve"> files depending whether a gate-level or RTL level verification tests need to be produced.</w:t>
      </w:r>
      <w:r w:rsidR="00D32D1D" w:rsidRPr="00CB64F4">
        <w:rPr>
          <w:rFonts w:cs="Arial"/>
          <w:sz w:val="24"/>
          <w:szCs w:val="24"/>
        </w:rPr>
        <w:t xml:space="preserve"> Any other simulation environments can be used as an alternative. </w:t>
      </w:r>
      <w:r w:rsidR="005E20C3" w:rsidRPr="00CB64F4">
        <w:rPr>
          <w:rFonts w:cs="Arial"/>
          <w:sz w:val="24"/>
          <w:szCs w:val="24"/>
        </w:rPr>
        <w:t xml:space="preserve"> </w:t>
      </w:r>
      <w:r w:rsidR="00814308" w:rsidRPr="00CB64F4">
        <w:rPr>
          <w:rFonts w:cs="Arial"/>
          <w:sz w:val="24"/>
          <w:szCs w:val="24"/>
        </w:rPr>
        <w:t xml:space="preserve"> </w:t>
      </w:r>
    </w:p>
    <w:p w:rsidR="00814308" w:rsidRPr="00CB64F4" w:rsidRDefault="00814308" w:rsidP="0089034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</w:rPr>
      </w:pPr>
    </w:p>
    <w:p w:rsidR="00E253FF" w:rsidRPr="00CB64F4" w:rsidRDefault="00E253FF" w:rsidP="0089034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</w:rPr>
      </w:pPr>
      <w:r w:rsidRPr="00CB64F4">
        <w:rPr>
          <w:rFonts w:cs="Arial"/>
          <w:sz w:val="24"/>
          <w:szCs w:val="24"/>
        </w:rPr>
        <w:t xml:space="preserve">During the simulation process </w:t>
      </w:r>
      <w:proofErr w:type="spellStart"/>
      <w:r w:rsidR="004C4E7F" w:rsidRPr="00CB64F4">
        <w:rPr>
          <w:rFonts w:cs="Arial"/>
          <w:sz w:val="24"/>
          <w:szCs w:val="24"/>
        </w:rPr>
        <w:t>ModelSim</w:t>
      </w:r>
      <w:proofErr w:type="spellEnd"/>
      <w:r w:rsidRPr="00CB64F4">
        <w:rPr>
          <w:rFonts w:cs="Arial"/>
          <w:sz w:val="24"/>
          <w:szCs w:val="24"/>
        </w:rPr>
        <w:t xml:space="preserve"> environment can</w:t>
      </w:r>
      <w:r w:rsidR="004C4E7F" w:rsidRPr="00CB64F4">
        <w:rPr>
          <w:rFonts w:cs="Arial"/>
          <w:sz w:val="24"/>
          <w:szCs w:val="24"/>
        </w:rPr>
        <w:t xml:space="preserve"> produce </w:t>
      </w:r>
      <w:r w:rsidR="004C4E7F" w:rsidRPr="00CB64F4">
        <w:rPr>
          <w:rFonts w:cs="Arial"/>
          <w:b/>
          <w:sz w:val="24"/>
          <w:szCs w:val="24"/>
        </w:rPr>
        <w:t>Value Charge Dump (VCD)</w:t>
      </w:r>
      <w:r w:rsidR="004C4E7F" w:rsidRPr="00CB64F4">
        <w:rPr>
          <w:rFonts w:cs="Arial"/>
          <w:sz w:val="24"/>
          <w:szCs w:val="24"/>
        </w:rPr>
        <w:t xml:space="preserve"> files to log switching activity</w:t>
      </w:r>
      <w:r w:rsidRPr="00CB64F4">
        <w:rPr>
          <w:rFonts w:cs="Arial"/>
          <w:sz w:val="24"/>
          <w:szCs w:val="24"/>
        </w:rPr>
        <w:t xml:space="preserve"> of the entire </w:t>
      </w:r>
      <w:r w:rsidR="004E3ECE" w:rsidRPr="00CB64F4">
        <w:rPr>
          <w:rFonts w:cs="Arial"/>
          <w:sz w:val="24"/>
          <w:szCs w:val="24"/>
        </w:rPr>
        <w:t>module</w:t>
      </w:r>
      <w:r w:rsidR="007868D6" w:rsidRPr="00CB64F4">
        <w:rPr>
          <w:rFonts w:cs="Arial"/>
          <w:sz w:val="24"/>
          <w:szCs w:val="24"/>
        </w:rPr>
        <w:t xml:space="preserve"> under analysis</w:t>
      </w:r>
      <w:r w:rsidRPr="00CB64F4">
        <w:rPr>
          <w:rFonts w:cs="Arial"/>
          <w:sz w:val="24"/>
          <w:szCs w:val="24"/>
        </w:rPr>
        <w:t xml:space="preserve"> or a</w:t>
      </w:r>
      <w:r w:rsidR="00C35490" w:rsidRPr="00CB64F4">
        <w:rPr>
          <w:rFonts w:cs="Arial"/>
          <w:sz w:val="24"/>
          <w:szCs w:val="24"/>
        </w:rPr>
        <w:t>ny</w:t>
      </w:r>
      <w:r w:rsidR="007868D6" w:rsidRPr="00CB64F4">
        <w:rPr>
          <w:rFonts w:cs="Arial"/>
          <w:sz w:val="24"/>
          <w:szCs w:val="24"/>
        </w:rPr>
        <w:t xml:space="preserve"> functional</w:t>
      </w:r>
      <w:r w:rsidRPr="00CB64F4">
        <w:rPr>
          <w:rFonts w:cs="Arial"/>
          <w:sz w:val="24"/>
          <w:szCs w:val="24"/>
        </w:rPr>
        <w:t xml:space="preserve"> block</w:t>
      </w:r>
      <w:r w:rsidR="007868D6" w:rsidRPr="00CB64F4">
        <w:rPr>
          <w:rFonts w:cs="Arial"/>
          <w:sz w:val="24"/>
          <w:szCs w:val="24"/>
        </w:rPr>
        <w:t xml:space="preserve"> composing the circuit</w:t>
      </w:r>
      <w:r w:rsidRPr="00CB64F4">
        <w:rPr>
          <w:rFonts w:cs="Arial"/>
          <w:sz w:val="24"/>
          <w:szCs w:val="24"/>
        </w:rPr>
        <w:t>.</w:t>
      </w:r>
      <w:r w:rsidR="002D2B2D" w:rsidRPr="00CB64F4">
        <w:rPr>
          <w:rFonts w:cs="Arial"/>
          <w:sz w:val="24"/>
          <w:szCs w:val="24"/>
        </w:rPr>
        <w:t xml:space="preserve"> To generate VCD files incorporate </w:t>
      </w:r>
      <w:r w:rsidR="002D2B2D" w:rsidRPr="00CB64F4">
        <w:rPr>
          <w:rFonts w:cs="Arial"/>
          <w:b/>
          <w:sz w:val="24"/>
          <w:szCs w:val="24"/>
        </w:rPr>
        <w:t>$</w:t>
      </w:r>
      <w:proofErr w:type="spellStart"/>
      <w:proofErr w:type="gramStart"/>
      <w:r w:rsidR="002D2B2D" w:rsidRPr="00CB64F4">
        <w:rPr>
          <w:rFonts w:cs="Arial"/>
          <w:b/>
          <w:sz w:val="24"/>
          <w:szCs w:val="24"/>
        </w:rPr>
        <w:t>dumpfile</w:t>
      </w:r>
      <w:proofErr w:type="spellEnd"/>
      <w:r w:rsidR="002D2B2D" w:rsidRPr="00CB64F4">
        <w:rPr>
          <w:rFonts w:cs="Arial"/>
          <w:b/>
          <w:sz w:val="24"/>
          <w:szCs w:val="24"/>
        </w:rPr>
        <w:t>(</w:t>
      </w:r>
      <w:proofErr w:type="gramEnd"/>
      <w:r w:rsidR="002D2B2D" w:rsidRPr="00CB64F4">
        <w:rPr>
          <w:rFonts w:cs="Arial"/>
          <w:b/>
          <w:sz w:val="24"/>
          <w:szCs w:val="24"/>
        </w:rPr>
        <w:t>)</w:t>
      </w:r>
      <w:r w:rsidR="002D2B2D" w:rsidRPr="00CB64F4">
        <w:rPr>
          <w:rFonts w:cs="Arial"/>
          <w:sz w:val="24"/>
          <w:szCs w:val="24"/>
        </w:rPr>
        <w:t xml:space="preserve"> </w:t>
      </w:r>
      <w:r w:rsidR="009E6E34" w:rsidRPr="00CB64F4">
        <w:rPr>
          <w:rFonts w:cs="Arial"/>
          <w:sz w:val="24"/>
          <w:szCs w:val="24"/>
        </w:rPr>
        <w:t>and</w:t>
      </w:r>
      <w:r w:rsidR="002D2B2D" w:rsidRPr="00CB64F4">
        <w:rPr>
          <w:rFonts w:cs="Arial"/>
          <w:sz w:val="24"/>
          <w:szCs w:val="24"/>
        </w:rPr>
        <w:t xml:space="preserve"> </w:t>
      </w:r>
      <w:r w:rsidR="009E6E34" w:rsidRPr="00CB64F4">
        <w:rPr>
          <w:rFonts w:cs="Arial"/>
          <w:b/>
          <w:sz w:val="24"/>
          <w:szCs w:val="24"/>
        </w:rPr>
        <w:t>$</w:t>
      </w:r>
      <w:proofErr w:type="spellStart"/>
      <w:r w:rsidR="002D2B2D" w:rsidRPr="00CB64F4">
        <w:rPr>
          <w:rFonts w:cs="Arial"/>
          <w:b/>
          <w:sz w:val="24"/>
          <w:szCs w:val="24"/>
        </w:rPr>
        <w:t>dump</w:t>
      </w:r>
      <w:r w:rsidR="009E6E34" w:rsidRPr="00CB64F4">
        <w:rPr>
          <w:rFonts w:cs="Arial"/>
          <w:b/>
          <w:sz w:val="24"/>
          <w:szCs w:val="24"/>
        </w:rPr>
        <w:t>vars</w:t>
      </w:r>
      <w:proofErr w:type="spellEnd"/>
      <w:r w:rsidR="002D2B2D" w:rsidRPr="00CB64F4">
        <w:rPr>
          <w:rFonts w:cs="Arial"/>
          <w:b/>
          <w:sz w:val="24"/>
          <w:szCs w:val="24"/>
        </w:rPr>
        <w:t>()</w:t>
      </w:r>
      <w:r w:rsidR="002D2B2D" w:rsidRPr="00CB64F4">
        <w:rPr>
          <w:rFonts w:cs="Arial"/>
          <w:sz w:val="24"/>
          <w:szCs w:val="24"/>
        </w:rPr>
        <w:t xml:space="preserve"> statements inside the </w:t>
      </w:r>
      <w:proofErr w:type="spellStart"/>
      <w:r w:rsidR="002D2B2D" w:rsidRPr="00CB64F4">
        <w:rPr>
          <w:rFonts w:cs="Arial"/>
          <w:sz w:val="24"/>
          <w:szCs w:val="24"/>
        </w:rPr>
        <w:t>testbe</w:t>
      </w:r>
      <w:r w:rsidR="004E1648" w:rsidRPr="00CB64F4">
        <w:rPr>
          <w:rFonts w:cs="Arial"/>
          <w:sz w:val="24"/>
          <w:szCs w:val="24"/>
        </w:rPr>
        <w:t>n</w:t>
      </w:r>
      <w:r w:rsidR="002D2B2D" w:rsidRPr="00CB64F4">
        <w:rPr>
          <w:rFonts w:cs="Arial"/>
          <w:sz w:val="24"/>
          <w:szCs w:val="24"/>
        </w:rPr>
        <w:t>ch</w:t>
      </w:r>
      <w:proofErr w:type="spellEnd"/>
      <w:r w:rsidR="002D2B2D" w:rsidRPr="00CB64F4">
        <w:rPr>
          <w:rFonts w:cs="Arial"/>
          <w:sz w:val="24"/>
          <w:szCs w:val="24"/>
        </w:rPr>
        <w:t xml:space="preserve"> modules</w:t>
      </w:r>
      <w:r w:rsidR="009E6E34" w:rsidRPr="00CB64F4">
        <w:rPr>
          <w:rFonts w:cs="Arial"/>
          <w:sz w:val="24"/>
          <w:szCs w:val="24"/>
        </w:rPr>
        <w:t xml:space="preserve"> using corresponding module instantiation names. </w:t>
      </w:r>
      <w:r w:rsidR="006606B4" w:rsidRPr="00CB64F4">
        <w:rPr>
          <w:rFonts w:cs="Arial"/>
          <w:sz w:val="24"/>
          <w:szCs w:val="24"/>
        </w:rPr>
        <w:t xml:space="preserve">The basic use of this functionality </w:t>
      </w:r>
      <w:r w:rsidR="009E6E34" w:rsidRPr="00CB64F4">
        <w:rPr>
          <w:rFonts w:cs="Arial"/>
          <w:sz w:val="24"/>
          <w:szCs w:val="24"/>
        </w:rPr>
        <w:t>can be found in</w:t>
      </w:r>
      <w:r w:rsidR="002D2B2D" w:rsidRPr="00CB64F4">
        <w:rPr>
          <w:rFonts w:cs="Arial"/>
          <w:sz w:val="24"/>
          <w:szCs w:val="24"/>
        </w:rPr>
        <w:t xml:space="preserve"> </w:t>
      </w:r>
      <w:r w:rsidR="002D2B2D" w:rsidRPr="00CB64F4">
        <w:rPr>
          <w:rFonts w:cs="Arial"/>
          <w:b/>
          <w:sz w:val="24"/>
          <w:szCs w:val="24"/>
        </w:rPr>
        <w:t>Sources/</w:t>
      </w:r>
      <w:proofErr w:type="spellStart"/>
      <w:r w:rsidR="002D2B2D" w:rsidRPr="00CB64F4">
        <w:rPr>
          <w:rFonts w:cs="Arial"/>
          <w:b/>
          <w:sz w:val="24"/>
          <w:szCs w:val="24"/>
        </w:rPr>
        <w:t>behavior</w:t>
      </w:r>
      <w:proofErr w:type="spellEnd"/>
      <w:r w:rsidR="002D2B2D" w:rsidRPr="00CB64F4">
        <w:rPr>
          <w:rFonts w:cs="Arial"/>
          <w:b/>
          <w:sz w:val="24"/>
          <w:szCs w:val="24"/>
        </w:rPr>
        <w:t>/</w:t>
      </w:r>
      <w:proofErr w:type="spellStart"/>
      <w:proofErr w:type="gramStart"/>
      <w:r w:rsidR="002D2B2D" w:rsidRPr="00CB64F4">
        <w:rPr>
          <w:rFonts w:cs="Arial"/>
          <w:b/>
          <w:sz w:val="24"/>
          <w:szCs w:val="24"/>
        </w:rPr>
        <w:t>testbench.v</w:t>
      </w:r>
      <w:proofErr w:type="spellEnd"/>
      <w:r w:rsidR="002D2B2D" w:rsidRPr="00CB64F4">
        <w:rPr>
          <w:rFonts w:cs="Arial"/>
          <w:sz w:val="24"/>
          <w:szCs w:val="24"/>
        </w:rPr>
        <w:t xml:space="preserve"> </w:t>
      </w:r>
      <w:r w:rsidR="006606B4" w:rsidRPr="00CB64F4">
        <w:rPr>
          <w:rFonts w:cs="Arial"/>
          <w:sz w:val="24"/>
          <w:szCs w:val="24"/>
        </w:rPr>
        <w:t xml:space="preserve"> </w:t>
      </w:r>
      <w:proofErr w:type="spellStart"/>
      <w:r w:rsidR="006606B4" w:rsidRPr="00CB64F4">
        <w:rPr>
          <w:rFonts w:cs="Arial"/>
          <w:sz w:val="24"/>
          <w:szCs w:val="24"/>
        </w:rPr>
        <w:t>testbench</w:t>
      </w:r>
      <w:proofErr w:type="spellEnd"/>
      <w:proofErr w:type="gramEnd"/>
      <w:r w:rsidR="006606B4" w:rsidRPr="00CB64F4">
        <w:rPr>
          <w:rFonts w:cs="Arial"/>
          <w:sz w:val="24"/>
          <w:szCs w:val="24"/>
        </w:rPr>
        <w:t xml:space="preserve"> module.</w:t>
      </w:r>
      <w:r w:rsidR="002D2B2D" w:rsidRPr="00CB64F4">
        <w:rPr>
          <w:rFonts w:cs="Arial"/>
          <w:sz w:val="24"/>
          <w:szCs w:val="24"/>
        </w:rPr>
        <w:t xml:space="preserve"> </w:t>
      </w:r>
    </w:p>
    <w:p w:rsidR="00E253FF" w:rsidRPr="00CB64F4" w:rsidRDefault="00E253FF" w:rsidP="0089034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</w:rPr>
      </w:pPr>
    </w:p>
    <w:p w:rsidR="004C4E7F" w:rsidRPr="00CB64F4" w:rsidRDefault="000D250D" w:rsidP="0089034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</w:rPr>
      </w:pPr>
      <w:r w:rsidRPr="00CB64F4">
        <w:rPr>
          <w:rFonts w:cs="Arial"/>
          <w:sz w:val="24"/>
          <w:szCs w:val="24"/>
        </w:rPr>
        <w:t>Switching activity file</w:t>
      </w:r>
      <w:r w:rsidR="00E253FF" w:rsidRPr="00CB64F4">
        <w:rPr>
          <w:rFonts w:cs="Arial"/>
          <w:sz w:val="24"/>
          <w:szCs w:val="24"/>
        </w:rPr>
        <w:t xml:space="preserve"> is further used for power estimations of Verilog-represented gate-level</w:t>
      </w:r>
      <w:r w:rsidR="00B777FE" w:rsidRPr="00CB64F4">
        <w:rPr>
          <w:rFonts w:cs="Arial"/>
          <w:sz w:val="24"/>
          <w:szCs w:val="24"/>
        </w:rPr>
        <w:t xml:space="preserve"> circuits </w:t>
      </w:r>
      <w:r w:rsidR="007554D7" w:rsidRPr="00CB64F4">
        <w:rPr>
          <w:rFonts w:cs="Arial"/>
          <w:sz w:val="24"/>
          <w:szCs w:val="24"/>
        </w:rPr>
        <w:t>performed</w:t>
      </w:r>
      <w:r w:rsidR="00B777FE" w:rsidRPr="00CB64F4">
        <w:rPr>
          <w:rFonts w:cs="Arial"/>
          <w:sz w:val="24"/>
          <w:szCs w:val="24"/>
        </w:rPr>
        <w:t xml:space="preserve"> in collaboration with Synopsys </w:t>
      </w:r>
      <w:proofErr w:type="spellStart"/>
      <w:r w:rsidR="00B777FE" w:rsidRPr="00CB64F4">
        <w:rPr>
          <w:rFonts w:cs="Arial"/>
          <w:sz w:val="24"/>
          <w:szCs w:val="24"/>
        </w:rPr>
        <w:t>PrimeTime</w:t>
      </w:r>
      <w:proofErr w:type="spellEnd"/>
      <w:r w:rsidR="00B777FE" w:rsidRPr="00CB64F4">
        <w:rPr>
          <w:rFonts w:cs="Arial"/>
          <w:sz w:val="24"/>
          <w:szCs w:val="24"/>
        </w:rPr>
        <w:t xml:space="preserve"> PX suite</w:t>
      </w:r>
      <w:r w:rsidR="004C4E7F" w:rsidRPr="00CB64F4">
        <w:rPr>
          <w:rFonts w:cs="Arial"/>
          <w:sz w:val="24"/>
          <w:szCs w:val="24"/>
        </w:rPr>
        <w:t>.</w:t>
      </w:r>
    </w:p>
    <w:p w:rsidR="00300063" w:rsidRPr="00CB64F4" w:rsidRDefault="00300063" w:rsidP="0072593A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  <w:sz w:val="24"/>
          <w:szCs w:val="24"/>
        </w:rPr>
      </w:pPr>
    </w:p>
    <w:p w:rsidR="00981DB3" w:rsidRPr="00CB64F4" w:rsidRDefault="00B62767" w:rsidP="0072593A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sz w:val="24"/>
          <w:szCs w:val="24"/>
        </w:rPr>
      </w:pPr>
      <w:r w:rsidRPr="00CB64F4">
        <w:rPr>
          <w:rFonts w:cs="Arial"/>
          <w:bCs/>
          <w:sz w:val="24"/>
          <w:szCs w:val="24"/>
        </w:rPr>
        <w:t xml:space="preserve">HSPICE gate-level </w:t>
      </w:r>
      <w:proofErr w:type="spellStart"/>
      <w:r w:rsidRPr="00CB64F4">
        <w:rPr>
          <w:rFonts w:cs="Arial"/>
          <w:bCs/>
          <w:sz w:val="24"/>
          <w:szCs w:val="24"/>
        </w:rPr>
        <w:t>netlists</w:t>
      </w:r>
      <w:proofErr w:type="spellEnd"/>
      <w:r w:rsidRPr="00CB64F4">
        <w:rPr>
          <w:rFonts w:cs="Arial"/>
          <w:bCs/>
          <w:sz w:val="24"/>
          <w:szCs w:val="24"/>
        </w:rPr>
        <w:t xml:space="preserve"> can be also used for design verification and power analysis. Please refer to PMA part of the toolkit for representative examples.  </w:t>
      </w:r>
    </w:p>
    <w:p w:rsidR="00981DB3" w:rsidRPr="00CB64F4" w:rsidRDefault="00981DB3" w:rsidP="004C4E7F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 w:val="24"/>
          <w:szCs w:val="24"/>
        </w:rPr>
      </w:pPr>
    </w:p>
    <w:p w:rsidR="00796E5D" w:rsidRPr="00CB64F4" w:rsidRDefault="004C4E7F" w:rsidP="00796E5D">
      <w:pPr>
        <w:autoSpaceDE w:val="0"/>
        <w:autoSpaceDN w:val="0"/>
        <w:adjustRightInd w:val="0"/>
        <w:spacing w:after="360" w:line="240" w:lineRule="auto"/>
        <w:rPr>
          <w:rFonts w:cs="Arial"/>
          <w:b/>
          <w:bCs/>
          <w:sz w:val="28"/>
          <w:szCs w:val="28"/>
        </w:rPr>
      </w:pPr>
      <w:r w:rsidRPr="00CB64F4">
        <w:rPr>
          <w:rFonts w:cs="Arial"/>
          <w:b/>
          <w:bCs/>
          <w:sz w:val="28"/>
          <w:szCs w:val="28"/>
        </w:rPr>
        <w:t>Power estimations</w:t>
      </w:r>
    </w:p>
    <w:p w:rsidR="006164C0" w:rsidRPr="00CB64F4" w:rsidRDefault="001B3957" w:rsidP="005F0FF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</w:rPr>
      </w:pPr>
      <w:r w:rsidRPr="00CB64F4">
        <w:rPr>
          <w:rFonts w:cs="Arial"/>
          <w:sz w:val="24"/>
          <w:szCs w:val="24"/>
        </w:rPr>
        <w:t>P</w:t>
      </w:r>
      <w:r w:rsidR="004C4E7F" w:rsidRPr="00CB64F4">
        <w:rPr>
          <w:rFonts w:cs="Arial"/>
          <w:sz w:val="24"/>
          <w:szCs w:val="24"/>
        </w:rPr>
        <w:t xml:space="preserve">ower </w:t>
      </w:r>
      <w:r w:rsidR="0082096B" w:rsidRPr="00CB64F4">
        <w:rPr>
          <w:rFonts w:cs="Arial"/>
          <w:sz w:val="24"/>
          <w:szCs w:val="24"/>
        </w:rPr>
        <w:t>analysis</w:t>
      </w:r>
      <w:r w:rsidR="00796E5D" w:rsidRPr="00CB64F4">
        <w:rPr>
          <w:rFonts w:cs="Arial"/>
          <w:sz w:val="24"/>
          <w:szCs w:val="24"/>
        </w:rPr>
        <w:t xml:space="preserve"> </w:t>
      </w:r>
      <w:r w:rsidR="00000996" w:rsidRPr="00CB64F4">
        <w:rPr>
          <w:rFonts w:cs="Arial"/>
          <w:sz w:val="24"/>
          <w:szCs w:val="24"/>
        </w:rPr>
        <w:t>is</w:t>
      </w:r>
      <w:r w:rsidR="00677CCE" w:rsidRPr="00CB64F4">
        <w:rPr>
          <w:rFonts w:cs="Arial"/>
          <w:sz w:val="24"/>
          <w:szCs w:val="24"/>
        </w:rPr>
        <w:t xml:space="preserve"> initiated by </w:t>
      </w:r>
      <w:proofErr w:type="spellStart"/>
      <w:r w:rsidR="00677CCE" w:rsidRPr="00CB64F4">
        <w:rPr>
          <w:rFonts w:cs="Arial"/>
          <w:b/>
          <w:sz w:val="24"/>
          <w:szCs w:val="24"/>
        </w:rPr>
        <w:t>design_power.scr</w:t>
      </w:r>
      <w:proofErr w:type="spellEnd"/>
      <w:r w:rsidR="00677CCE" w:rsidRPr="00CB64F4">
        <w:rPr>
          <w:rFonts w:cs="Arial"/>
          <w:sz w:val="24"/>
          <w:szCs w:val="24"/>
        </w:rPr>
        <w:t xml:space="preserve"> script file and</w:t>
      </w:r>
      <w:r w:rsidR="00000996" w:rsidRPr="00CB64F4">
        <w:rPr>
          <w:rFonts w:cs="Arial"/>
          <w:sz w:val="24"/>
          <w:szCs w:val="24"/>
        </w:rPr>
        <w:t xml:space="preserve"> performed by means of Synopsys </w:t>
      </w:r>
      <w:proofErr w:type="spellStart"/>
      <w:r w:rsidR="004C4E7F" w:rsidRPr="00CB64F4">
        <w:rPr>
          <w:rFonts w:cs="Arial"/>
          <w:sz w:val="24"/>
          <w:szCs w:val="24"/>
        </w:rPr>
        <w:t>PrimeTime</w:t>
      </w:r>
      <w:proofErr w:type="spellEnd"/>
      <w:r w:rsidR="00796E5D" w:rsidRPr="00CB64F4">
        <w:rPr>
          <w:rFonts w:cs="Arial"/>
          <w:sz w:val="24"/>
          <w:szCs w:val="24"/>
        </w:rPr>
        <w:t xml:space="preserve"> </w:t>
      </w:r>
      <w:r w:rsidR="004C4E7F" w:rsidRPr="00CB64F4">
        <w:rPr>
          <w:rFonts w:cs="Arial"/>
          <w:sz w:val="24"/>
          <w:szCs w:val="24"/>
        </w:rPr>
        <w:t>PX suite</w:t>
      </w:r>
      <w:r w:rsidR="00677CCE" w:rsidRPr="00CB64F4">
        <w:rPr>
          <w:rFonts w:cs="Arial"/>
          <w:sz w:val="24"/>
          <w:szCs w:val="24"/>
        </w:rPr>
        <w:t xml:space="preserve">. </w:t>
      </w:r>
      <w:r w:rsidR="006D5AC3" w:rsidRPr="00CB64F4">
        <w:rPr>
          <w:rFonts w:cs="Arial"/>
          <w:sz w:val="24"/>
          <w:szCs w:val="24"/>
        </w:rPr>
        <w:t>T</w:t>
      </w:r>
      <w:r w:rsidR="00677CCE" w:rsidRPr="00CB64F4">
        <w:rPr>
          <w:rFonts w:cs="Arial"/>
          <w:sz w:val="24"/>
          <w:szCs w:val="24"/>
        </w:rPr>
        <w:t>he tool</w:t>
      </w:r>
      <w:r w:rsidR="005223B3" w:rsidRPr="00CB64F4">
        <w:rPr>
          <w:rFonts w:cs="Arial"/>
          <w:sz w:val="24"/>
          <w:szCs w:val="24"/>
        </w:rPr>
        <w:t xml:space="preserve"> requires </w:t>
      </w:r>
      <w:r w:rsidR="00000996" w:rsidRPr="00CB64F4">
        <w:rPr>
          <w:rFonts w:cs="Arial"/>
          <w:sz w:val="24"/>
          <w:szCs w:val="24"/>
        </w:rPr>
        <w:t>synthesized</w:t>
      </w:r>
      <w:r w:rsidR="00FC7981" w:rsidRPr="00CB64F4">
        <w:rPr>
          <w:rFonts w:cs="Arial"/>
          <w:sz w:val="24"/>
          <w:szCs w:val="24"/>
        </w:rPr>
        <w:t xml:space="preserve"> gate-level</w:t>
      </w:r>
      <w:r w:rsidR="004C4E7F" w:rsidRPr="00CB64F4">
        <w:rPr>
          <w:rFonts w:cs="Arial"/>
          <w:sz w:val="24"/>
          <w:szCs w:val="24"/>
        </w:rPr>
        <w:t xml:space="preserve"> </w:t>
      </w:r>
      <w:proofErr w:type="spellStart"/>
      <w:r w:rsidR="004C4E7F" w:rsidRPr="00CB64F4">
        <w:rPr>
          <w:rFonts w:cs="Arial"/>
          <w:sz w:val="24"/>
          <w:szCs w:val="24"/>
        </w:rPr>
        <w:t>netlist</w:t>
      </w:r>
      <w:proofErr w:type="spellEnd"/>
      <w:r w:rsidR="004C4E7F" w:rsidRPr="00CB64F4">
        <w:rPr>
          <w:rFonts w:cs="Arial"/>
          <w:sz w:val="24"/>
          <w:szCs w:val="24"/>
        </w:rPr>
        <w:t>, switching</w:t>
      </w:r>
      <w:r w:rsidR="00BB6496" w:rsidRPr="00CB64F4">
        <w:rPr>
          <w:rFonts w:cs="Arial"/>
          <w:sz w:val="24"/>
          <w:szCs w:val="24"/>
        </w:rPr>
        <w:t xml:space="preserve"> </w:t>
      </w:r>
      <w:r w:rsidR="004C4E7F" w:rsidRPr="00CB64F4">
        <w:rPr>
          <w:rFonts w:cs="Arial"/>
          <w:sz w:val="24"/>
          <w:szCs w:val="24"/>
        </w:rPr>
        <w:t>activity</w:t>
      </w:r>
      <w:r w:rsidR="00BB6496" w:rsidRPr="00CB64F4">
        <w:rPr>
          <w:rFonts w:cs="Arial"/>
          <w:sz w:val="24"/>
          <w:szCs w:val="24"/>
        </w:rPr>
        <w:t xml:space="preserve"> file,</w:t>
      </w:r>
      <w:r w:rsidR="00796E5D" w:rsidRPr="00CB64F4">
        <w:rPr>
          <w:rFonts w:cs="Arial"/>
          <w:sz w:val="24"/>
          <w:szCs w:val="24"/>
        </w:rPr>
        <w:t xml:space="preserve"> </w:t>
      </w:r>
      <w:r w:rsidR="004C4E7F" w:rsidRPr="00CB64F4">
        <w:rPr>
          <w:rFonts w:cs="Arial"/>
          <w:sz w:val="24"/>
          <w:szCs w:val="24"/>
        </w:rPr>
        <w:t>recorded by the</w:t>
      </w:r>
      <w:r w:rsidR="00000996" w:rsidRPr="00CB64F4">
        <w:rPr>
          <w:rFonts w:cs="Arial"/>
          <w:sz w:val="24"/>
          <w:szCs w:val="24"/>
        </w:rPr>
        <w:t xml:space="preserve"> corresponding</w:t>
      </w:r>
      <w:r w:rsidR="004C4E7F" w:rsidRPr="00CB64F4">
        <w:rPr>
          <w:rFonts w:cs="Arial"/>
          <w:sz w:val="24"/>
          <w:szCs w:val="24"/>
        </w:rPr>
        <w:t xml:space="preserve"> </w:t>
      </w:r>
      <w:r w:rsidR="00BB6496" w:rsidRPr="00CB64F4">
        <w:rPr>
          <w:rFonts w:cs="Arial"/>
          <w:sz w:val="24"/>
          <w:szCs w:val="24"/>
        </w:rPr>
        <w:t>simulation tool</w:t>
      </w:r>
      <w:r w:rsidR="004C4E7F" w:rsidRPr="00CB64F4">
        <w:rPr>
          <w:rFonts w:cs="Arial"/>
          <w:sz w:val="24"/>
          <w:szCs w:val="24"/>
        </w:rPr>
        <w:t xml:space="preserve"> and </w:t>
      </w:r>
      <w:r w:rsidR="00000996" w:rsidRPr="00CB64F4">
        <w:rPr>
          <w:rFonts w:cs="Arial"/>
          <w:sz w:val="24"/>
          <w:szCs w:val="24"/>
        </w:rPr>
        <w:t>technology process</w:t>
      </w:r>
      <w:r w:rsidR="004C4E7F" w:rsidRPr="00CB64F4">
        <w:rPr>
          <w:rFonts w:cs="Arial"/>
          <w:sz w:val="24"/>
          <w:szCs w:val="24"/>
        </w:rPr>
        <w:t xml:space="preserve"> library specifications</w:t>
      </w:r>
      <w:r w:rsidR="00796E5D" w:rsidRPr="00CB64F4">
        <w:rPr>
          <w:rFonts w:cs="Arial"/>
          <w:sz w:val="24"/>
          <w:szCs w:val="24"/>
        </w:rPr>
        <w:t xml:space="preserve"> </w:t>
      </w:r>
      <w:r w:rsidR="004C4E7F" w:rsidRPr="00CB64F4">
        <w:rPr>
          <w:rFonts w:cs="Arial"/>
          <w:sz w:val="24"/>
          <w:szCs w:val="24"/>
        </w:rPr>
        <w:t>as input parameters.</w:t>
      </w:r>
      <w:r w:rsidR="0082096B" w:rsidRPr="00CB64F4">
        <w:rPr>
          <w:rFonts w:cs="Arial"/>
          <w:sz w:val="24"/>
          <w:szCs w:val="24"/>
        </w:rPr>
        <w:t xml:space="preserve"> </w:t>
      </w:r>
    </w:p>
    <w:p w:rsidR="006164C0" w:rsidRPr="00CB64F4" w:rsidRDefault="006164C0" w:rsidP="005F0FF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</w:rPr>
      </w:pPr>
    </w:p>
    <w:p w:rsidR="0021115D" w:rsidRPr="00CB64F4" w:rsidRDefault="004C4E7F" w:rsidP="005F0FF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</w:rPr>
      </w:pPr>
      <w:r w:rsidRPr="00CB64F4">
        <w:rPr>
          <w:rFonts w:cs="Arial"/>
          <w:sz w:val="24"/>
          <w:szCs w:val="24"/>
        </w:rPr>
        <w:lastRenderedPageBreak/>
        <w:t>The total power consumed by a</w:t>
      </w:r>
      <w:r w:rsidR="00796E5D" w:rsidRPr="00CB64F4">
        <w:rPr>
          <w:rFonts w:cs="Arial"/>
          <w:sz w:val="24"/>
          <w:szCs w:val="24"/>
        </w:rPr>
        <w:t xml:space="preserve"> </w:t>
      </w:r>
      <w:r w:rsidRPr="00CB64F4">
        <w:rPr>
          <w:rFonts w:cs="Arial"/>
          <w:sz w:val="24"/>
          <w:szCs w:val="24"/>
        </w:rPr>
        <w:t>design is classified into static and</w:t>
      </w:r>
      <w:r w:rsidR="00796E5D" w:rsidRPr="00CB64F4">
        <w:rPr>
          <w:rFonts w:cs="Arial"/>
          <w:sz w:val="24"/>
          <w:szCs w:val="24"/>
        </w:rPr>
        <w:t xml:space="preserve"> </w:t>
      </w:r>
      <w:r w:rsidRPr="00CB64F4">
        <w:rPr>
          <w:rFonts w:cs="Arial"/>
          <w:sz w:val="24"/>
          <w:szCs w:val="24"/>
        </w:rPr>
        <w:t>dynamic power groups, and is evaluated on the basis of the</w:t>
      </w:r>
      <w:r w:rsidR="00796E5D" w:rsidRPr="00CB64F4">
        <w:rPr>
          <w:rFonts w:cs="Arial"/>
          <w:sz w:val="24"/>
          <w:szCs w:val="24"/>
        </w:rPr>
        <w:t xml:space="preserve"> </w:t>
      </w:r>
      <w:r w:rsidRPr="00CB64F4">
        <w:rPr>
          <w:rFonts w:cs="Arial"/>
          <w:sz w:val="24"/>
          <w:szCs w:val="24"/>
        </w:rPr>
        <w:t>declared number of combinatorial and sequential elements</w:t>
      </w:r>
      <w:r w:rsidR="00796E5D" w:rsidRPr="00CB64F4">
        <w:rPr>
          <w:rFonts w:cs="Arial"/>
          <w:sz w:val="24"/>
          <w:szCs w:val="24"/>
        </w:rPr>
        <w:t xml:space="preserve"> </w:t>
      </w:r>
      <w:r w:rsidRPr="00CB64F4">
        <w:rPr>
          <w:rFonts w:cs="Arial"/>
          <w:sz w:val="24"/>
          <w:szCs w:val="24"/>
        </w:rPr>
        <w:t>composing the circuit. While the static or leakage power is</w:t>
      </w:r>
      <w:r w:rsidR="0021115D" w:rsidRPr="00CB64F4">
        <w:rPr>
          <w:rFonts w:cs="Arial"/>
          <w:sz w:val="24"/>
          <w:szCs w:val="24"/>
        </w:rPr>
        <w:t xml:space="preserve"> </w:t>
      </w:r>
      <w:r w:rsidRPr="00CB64F4">
        <w:rPr>
          <w:rFonts w:cs="Arial"/>
          <w:sz w:val="24"/>
          <w:szCs w:val="24"/>
        </w:rPr>
        <w:t>considered to be constant over the entire simulation period</w:t>
      </w:r>
      <w:r w:rsidR="00796E5D" w:rsidRPr="00CB64F4">
        <w:rPr>
          <w:rFonts w:cs="Arial"/>
          <w:sz w:val="24"/>
          <w:szCs w:val="24"/>
        </w:rPr>
        <w:t xml:space="preserve"> </w:t>
      </w:r>
      <w:r w:rsidRPr="00CB64F4">
        <w:rPr>
          <w:rFonts w:cs="Arial"/>
          <w:sz w:val="24"/>
          <w:szCs w:val="24"/>
        </w:rPr>
        <w:t>(it is only dependent on voltage, temperature and state of</w:t>
      </w:r>
      <w:r w:rsidR="00796E5D" w:rsidRPr="00CB64F4">
        <w:rPr>
          <w:rFonts w:cs="Arial"/>
          <w:sz w:val="24"/>
          <w:szCs w:val="24"/>
        </w:rPr>
        <w:t xml:space="preserve"> </w:t>
      </w:r>
      <w:r w:rsidRPr="00CB64F4">
        <w:rPr>
          <w:rFonts w:cs="Arial"/>
          <w:sz w:val="24"/>
          <w:szCs w:val="24"/>
        </w:rPr>
        <w:t>transistors), the dynamic power tends to depend on the frequency</w:t>
      </w:r>
      <w:r w:rsidR="00796E5D" w:rsidRPr="00CB64F4">
        <w:rPr>
          <w:rFonts w:cs="Arial"/>
          <w:sz w:val="24"/>
          <w:szCs w:val="24"/>
        </w:rPr>
        <w:t xml:space="preserve"> </w:t>
      </w:r>
      <w:r w:rsidRPr="00CB64F4">
        <w:rPr>
          <w:rFonts w:cs="Arial"/>
          <w:sz w:val="24"/>
          <w:szCs w:val="24"/>
        </w:rPr>
        <w:t>of the logic state transitions. Further, the dynamic</w:t>
      </w:r>
      <w:r w:rsidR="00796E5D" w:rsidRPr="00CB64F4">
        <w:rPr>
          <w:rFonts w:cs="Arial"/>
          <w:sz w:val="24"/>
          <w:szCs w:val="24"/>
        </w:rPr>
        <w:t xml:space="preserve"> </w:t>
      </w:r>
      <w:r w:rsidRPr="00CB64F4">
        <w:rPr>
          <w:rFonts w:cs="Arial"/>
          <w:sz w:val="24"/>
          <w:szCs w:val="24"/>
        </w:rPr>
        <w:t xml:space="preserve">power analysis is performed on the cell basis. </w:t>
      </w:r>
    </w:p>
    <w:p w:rsidR="0021115D" w:rsidRPr="00CB64F4" w:rsidRDefault="0021115D" w:rsidP="005F0FF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</w:rPr>
      </w:pPr>
    </w:p>
    <w:p w:rsidR="004C4E7F" w:rsidRPr="00CB64F4" w:rsidRDefault="004C4E7F" w:rsidP="005F0FF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  <w:sz w:val="24"/>
          <w:szCs w:val="24"/>
        </w:rPr>
      </w:pPr>
      <w:r w:rsidRPr="00CB64F4">
        <w:rPr>
          <w:rFonts w:cs="Arial"/>
          <w:sz w:val="24"/>
          <w:szCs w:val="24"/>
        </w:rPr>
        <w:t>The internal</w:t>
      </w:r>
      <w:r w:rsidR="00796E5D" w:rsidRPr="00CB64F4">
        <w:rPr>
          <w:rFonts w:cs="Arial"/>
          <w:sz w:val="24"/>
          <w:szCs w:val="24"/>
        </w:rPr>
        <w:t xml:space="preserve"> </w:t>
      </w:r>
      <w:r w:rsidRPr="00CB64F4">
        <w:rPr>
          <w:rFonts w:cs="Arial"/>
          <w:sz w:val="24"/>
          <w:szCs w:val="24"/>
        </w:rPr>
        <w:t xml:space="preserve">power model of the CMOS cells is defined by </w:t>
      </w:r>
      <w:r w:rsidR="0021115D" w:rsidRPr="00CB64F4">
        <w:rPr>
          <w:rFonts w:cs="Arial"/>
          <w:sz w:val="24"/>
          <w:szCs w:val="24"/>
        </w:rPr>
        <w:t>technology process</w:t>
      </w:r>
      <w:r w:rsidRPr="00CB64F4">
        <w:rPr>
          <w:rFonts w:cs="Arial"/>
          <w:sz w:val="24"/>
          <w:szCs w:val="24"/>
        </w:rPr>
        <w:t xml:space="preserve"> library,</w:t>
      </w:r>
      <w:r w:rsidR="00796E5D" w:rsidRPr="00CB64F4">
        <w:rPr>
          <w:rFonts w:cs="Arial"/>
          <w:sz w:val="24"/>
          <w:szCs w:val="24"/>
        </w:rPr>
        <w:t xml:space="preserve"> </w:t>
      </w:r>
      <w:r w:rsidRPr="00CB64F4">
        <w:rPr>
          <w:rFonts w:cs="Arial"/>
          <w:sz w:val="24"/>
          <w:szCs w:val="24"/>
        </w:rPr>
        <w:t>while the dynamic switching power is estimated as a result</w:t>
      </w:r>
      <w:r w:rsidR="0021115D" w:rsidRPr="00CB64F4">
        <w:rPr>
          <w:rFonts w:cs="Arial"/>
          <w:sz w:val="24"/>
          <w:szCs w:val="24"/>
        </w:rPr>
        <w:t xml:space="preserve"> </w:t>
      </w:r>
      <w:r w:rsidRPr="00CB64F4">
        <w:rPr>
          <w:rFonts w:cs="Arial"/>
          <w:sz w:val="24"/>
          <w:szCs w:val="24"/>
        </w:rPr>
        <w:t xml:space="preserve">of </w:t>
      </w:r>
      <w:r w:rsidR="0021115D" w:rsidRPr="00CB64F4">
        <w:rPr>
          <w:rFonts w:cs="Arial"/>
          <w:sz w:val="24"/>
          <w:szCs w:val="24"/>
        </w:rPr>
        <w:t>state</w:t>
      </w:r>
      <w:r w:rsidRPr="00CB64F4">
        <w:rPr>
          <w:rFonts w:cs="Arial"/>
          <w:sz w:val="24"/>
          <w:szCs w:val="24"/>
        </w:rPr>
        <w:t xml:space="preserve"> transitions on cells outputs. Latter power group</w:t>
      </w:r>
      <w:r w:rsidR="00796E5D" w:rsidRPr="00CB64F4">
        <w:rPr>
          <w:rFonts w:cs="Arial"/>
          <w:sz w:val="24"/>
          <w:szCs w:val="24"/>
        </w:rPr>
        <w:t xml:space="preserve"> </w:t>
      </w:r>
      <w:r w:rsidRPr="00CB64F4">
        <w:rPr>
          <w:rFonts w:cs="Arial"/>
          <w:sz w:val="24"/>
          <w:szCs w:val="24"/>
        </w:rPr>
        <w:t>classes are evaluated over the entire simulation period and</w:t>
      </w:r>
      <w:r w:rsidR="00796E5D" w:rsidRPr="00CB64F4">
        <w:rPr>
          <w:rFonts w:cs="Arial"/>
          <w:sz w:val="24"/>
          <w:szCs w:val="24"/>
        </w:rPr>
        <w:t xml:space="preserve"> </w:t>
      </w:r>
      <w:r w:rsidRPr="00CB64F4">
        <w:rPr>
          <w:rFonts w:cs="Arial"/>
          <w:sz w:val="24"/>
          <w:szCs w:val="24"/>
        </w:rPr>
        <w:t xml:space="preserve">can be represented as </w:t>
      </w:r>
      <w:r w:rsidR="00482449" w:rsidRPr="00CB64F4">
        <w:rPr>
          <w:rFonts w:cs="Arial"/>
          <w:sz w:val="24"/>
          <w:szCs w:val="24"/>
        </w:rPr>
        <w:t>energy</w:t>
      </w:r>
      <w:r w:rsidR="009440DC" w:rsidRPr="00CB64F4">
        <w:rPr>
          <w:rFonts w:cs="Arial"/>
          <w:sz w:val="24"/>
          <w:szCs w:val="24"/>
        </w:rPr>
        <w:t>-time</w:t>
      </w:r>
      <w:r w:rsidR="00A5744F" w:rsidRPr="00CB64F4">
        <w:rPr>
          <w:rFonts w:cs="Arial"/>
          <w:sz w:val="24"/>
          <w:szCs w:val="24"/>
        </w:rPr>
        <w:t xml:space="preserve"> evolution</w:t>
      </w:r>
      <w:r w:rsidRPr="00CB64F4">
        <w:rPr>
          <w:rFonts w:cs="Arial"/>
          <w:sz w:val="24"/>
          <w:szCs w:val="24"/>
        </w:rPr>
        <w:t xml:space="preserve"> waveforms.</w:t>
      </w:r>
    </w:p>
    <w:p w:rsidR="00AC5263" w:rsidRDefault="00AC5263">
      <w:pPr>
        <w:rPr>
          <w:rFonts w:cs="Arial"/>
          <w:sz w:val="24"/>
          <w:szCs w:val="24"/>
        </w:rPr>
      </w:pPr>
    </w:p>
    <w:p w:rsidR="00E95E01" w:rsidRDefault="00E95E01">
      <w:pPr>
        <w:rPr>
          <w:rFonts w:cs="Arial"/>
          <w:b/>
          <w:sz w:val="24"/>
          <w:szCs w:val="24"/>
        </w:rPr>
      </w:pPr>
      <w:r w:rsidRPr="00E95E01">
        <w:rPr>
          <w:rFonts w:cs="Arial"/>
          <w:b/>
          <w:sz w:val="24"/>
          <w:szCs w:val="24"/>
        </w:rPr>
        <w:t>Getting started:</w:t>
      </w:r>
    </w:p>
    <w:p w:rsidR="00E95E01" w:rsidRDefault="00237D99" w:rsidP="00E95E01">
      <w:pPr>
        <w:pStyle w:val="ListParagraph"/>
        <w:numPr>
          <w:ilvl w:val="0"/>
          <w:numId w:val="3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Update</w:t>
      </w:r>
      <w:r w:rsidR="0059095B">
        <w:rPr>
          <w:rFonts w:cs="Arial"/>
          <w:sz w:val="24"/>
          <w:szCs w:val="24"/>
        </w:rPr>
        <w:t xml:space="preserve"> the  </w:t>
      </w:r>
      <w:proofErr w:type="spellStart"/>
      <w:r w:rsidR="0059095B" w:rsidRPr="00CB64F4">
        <w:rPr>
          <w:rFonts w:cs="Arial"/>
          <w:b/>
          <w:sz w:val="24"/>
          <w:szCs w:val="24"/>
        </w:rPr>
        <w:t>sim_modelsim.fdo</w:t>
      </w:r>
      <w:proofErr w:type="spellEnd"/>
      <w:r w:rsidR="0059095B" w:rsidRPr="00CB64F4">
        <w:rPr>
          <w:rFonts w:cs="Arial"/>
          <w:sz w:val="24"/>
          <w:szCs w:val="24"/>
        </w:rPr>
        <w:t xml:space="preserve"> </w:t>
      </w:r>
      <w:r w:rsidR="0059095B">
        <w:rPr>
          <w:rFonts w:cs="Arial"/>
          <w:sz w:val="24"/>
          <w:szCs w:val="24"/>
        </w:rPr>
        <w:t>and</w:t>
      </w:r>
      <w:r w:rsidR="0059095B" w:rsidRPr="00CB64F4">
        <w:rPr>
          <w:rFonts w:cs="Arial"/>
          <w:sz w:val="24"/>
          <w:szCs w:val="24"/>
        </w:rPr>
        <w:t xml:space="preserve"> </w:t>
      </w:r>
      <w:proofErr w:type="spellStart"/>
      <w:r w:rsidR="0059095B" w:rsidRPr="00CB64F4">
        <w:rPr>
          <w:rFonts w:cs="Arial"/>
          <w:b/>
          <w:sz w:val="24"/>
          <w:szCs w:val="24"/>
        </w:rPr>
        <w:t>sim_modelsim_behav.fdo</w:t>
      </w:r>
      <w:proofErr w:type="spellEnd"/>
      <w:r w:rsidR="0059095B">
        <w:rPr>
          <w:rFonts w:cs="Arial"/>
          <w:b/>
          <w:sz w:val="24"/>
          <w:szCs w:val="24"/>
        </w:rPr>
        <w:t xml:space="preserve"> </w:t>
      </w:r>
      <w:r w:rsidR="0059095B" w:rsidRPr="0059095B">
        <w:rPr>
          <w:rFonts w:cs="Arial"/>
          <w:sz w:val="24"/>
          <w:szCs w:val="24"/>
        </w:rPr>
        <w:t>files</w:t>
      </w:r>
      <w:r w:rsidR="0059095B">
        <w:rPr>
          <w:rFonts w:cs="Arial"/>
          <w:sz w:val="24"/>
          <w:szCs w:val="24"/>
        </w:rPr>
        <w:t xml:space="preserve"> with the corresponding </w:t>
      </w:r>
      <w:r w:rsidR="008C013A">
        <w:rPr>
          <w:rFonts w:cs="Arial"/>
          <w:sz w:val="24"/>
          <w:szCs w:val="24"/>
        </w:rPr>
        <w:t xml:space="preserve">locations of all the design files used in the implementation;  specify the location </w:t>
      </w:r>
      <w:proofErr w:type="spellStart"/>
      <w:r w:rsidR="008C013A">
        <w:rPr>
          <w:rFonts w:cs="Arial"/>
          <w:sz w:val="24"/>
          <w:szCs w:val="24"/>
        </w:rPr>
        <w:t>testbench</w:t>
      </w:r>
      <w:proofErr w:type="spellEnd"/>
      <w:r w:rsidR="008C013A">
        <w:rPr>
          <w:rFonts w:cs="Arial"/>
          <w:sz w:val="24"/>
          <w:szCs w:val="24"/>
        </w:rPr>
        <w:t xml:space="preserve"> file and linking to the technology process library use. </w:t>
      </w:r>
      <w:r>
        <w:rPr>
          <w:rFonts w:cs="Arial"/>
          <w:sz w:val="24"/>
          <w:szCs w:val="24"/>
        </w:rPr>
        <w:t>Modify simulation</w:t>
      </w:r>
      <w:r w:rsidR="00A53F7F">
        <w:rPr>
          <w:rFonts w:cs="Arial"/>
          <w:sz w:val="24"/>
          <w:szCs w:val="24"/>
        </w:rPr>
        <w:t xml:space="preserve"> and waveform analysis options for Mentors </w:t>
      </w:r>
      <w:proofErr w:type="spellStart"/>
      <w:r w:rsidR="00A53F7F">
        <w:rPr>
          <w:rFonts w:cs="Arial"/>
          <w:sz w:val="24"/>
          <w:szCs w:val="24"/>
        </w:rPr>
        <w:t>ModelSim</w:t>
      </w:r>
      <w:proofErr w:type="spellEnd"/>
      <w:r w:rsidR="00A53F7F">
        <w:rPr>
          <w:rFonts w:cs="Arial"/>
          <w:sz w:val="24"/>
          <w:szCs w:val="24"/>
        </w:rPr>
        <w:t>.</w:t>
      </w:r>
    </w:p>
    <w:p w:rsidR="00237D99" w:rsidRDefault="00237D99" w:rsidP="00E95E01">
      <w:pPr>
        <w:pStyle w:val="ListParagraph"/>
        <w:numPr>
          <w:ilvl w:val="0"/>
          <w:numId w:val="3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Update the </w:t>
      </w:r>
      <w:proofErr w:type="spellStart"/>
      <w:r w:rsidRPr="00CB64F4">
        <w:rPr>
          <w:rFonts w:cs="Arial"/>
          <w:b/>
          <w:sz w:val="24"/>
          <w:szCs w:val="24"/>
        </w:rPr>
        <w:t>design_</w:t>
      </w:r>
      <w:proofErr w:type="gramStart"/>
      <w:r w:rsidRPr="00CB64F4">
        <w:rPr>
          <w:rFonts w:cs="Arial"/>
          <w:b/>
          <w:sz w:val="24"/>
          <w:szCs w:val="24"/>
        </w:rPr>
        <w:t>power.scr</w:t>
      </w:r>
      <w:proofErr w:type="spellEnd"/>
      <w:r>
        <w:rPr>
          <w:rFonts w:cs="Arial"/>
          <w:b/>
          <w:sz w:val="24"/>
          <w:szCs w:val="24"/>
        </w:rPr>
        <w:t xml:space="preserve">  </w:t>
      </w:r>
      <w:r w:rsidRPr="00237D99">
        <w:rPr>
          <w:rFonts w:cs="Arial"/>
          <w:sz w:val="24"/>
          <w:szCs w:val="24"/>
        </w:rPr>
        <w:t>power</w:t>
      </w:r>
      <w:proofErr w:type="gramEnd"/>
      <w:r w:rsidRPr="00237D99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script with the corresponding design and technology process library information.</w:t>
      </w:r>
    </w:p>
    <w:p w:rsidR="006C01AE" w:rsidRDefault="006C01AE" w:rsidP="00E95E01">
      <w:pPr>
        <w:pStyle w:val="ListParagraph"/>
        <w:numPr>
          <w:ilvl w:val="0"/>
          <w:numId w:val="3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Update the </w:t>
      </w:r>
      <w:proofErr w:type="spellStart"/>
      <w:r>
        <w:rPr>
          <w:rFonts w:cs="Arial"/>
          <w:sz w:val="24"/>
          <w:szCs w:val="24"/>
        </w:rPr>
        <w:t>testbench</w:t>
      </w:r>
      <w:proofErr w:type="spellEnd"/>
      <w:r>
        <w:rPr>
          <w:rFonts w:cs="Arial"/>
          <w:sz w:val="24"/>
          <w:szCs w:val="24"/>
        </w:rPr>
        <w:t xml:space="preserve"> file with </w:t>
      </w:r>
      <w:r w:rsidR="00591C82">
        <w:rPr>
          <w:rFonts w:cs="Arial"/>
          <w:sz w:val="24"/>
          <w:szCs w:val="24"/>
        </w:rPr>
        <w:t>corresponding dump</w:t>
      </w:r>
      <w:r>
        <w:rPr>
          <w:rFonts w:cs="Arial"/>
          <w:sz w:val="24"/>
          <w:szCs w:val="24"/>
        </w:rPr>
        <w:t xml:space="preserve"> variables </w:t>
      </w:r>
      <w:r w:rsidR="00591C82">
        <w:rPr>
          <w:rFonts w:cs="Arial"/>
          <w:sz w:val="24"/>
          <w:szCs w:val="24"/>
        </w:rPr>
        <w:t>/</w:t>
      </w:r>
      <w:r>
        <w:rPr>
          <w:rFonts w:cs="Arial"/>
          <w:sz w:val="24"/>
          <w:szCs w:val="24"/>
        </w:rPr>
        <w:t>output files to record the switching activity of the circuit</w:t>
      </w:r>
      <w:r w:rsidR="00AC2A4D">
        <w:rPr>
          <w:rFonts w:cs="Arial"/>
          <w:sz w:val="24"/>
          <w:szCs w:val="24"/>
        </w:rPr>
        <w:t>. Specify the *.</w:t>
      </w:r>
      <w:proofErr w:type="spellStart"/>
      <w:r w:rsidR="00AC2A4D">
        <w:rPr>
          <w:rFonts w:cs="Arial"/>
          <w:sz w:val="24"/>
          <w:szCs w:val="24"/>
        </w:rPr>
        <w:t>vcd</w:t>
      </w:r>
      <w:proofErr w:type="spellEnd"/>
      <w:r w:rsidR="00AC2A4D">
        <w:rPr>
          <w:rFonts w:cs="Arial"/>
          <w:sz w:val="24"/>
          <w:szCs w:val="24"/>
        </w:rPr>
        <w:t xml:space="preserve"> file name in design_power.scr.</w:t>
      </w:r>
      <w:bookmarkStart w:id="0" w:name="_GoBack"/>
      <w:bookmarkEnd w:id="0"/>
      <w:r w:rsidR="00AC2A4D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 xml:space="preserve"> </w:t>
      </w:r>
    </w:p>
    <w:p w:rsidR="009F23F6" w:rsidRDefault="009F23F6" w:rsidP="00E95E01">
      <w:pPr>
        <w:pStyle w:val="ListParagraph"/>
        <w:numPr>
          <w:ilvl w:val="0"/>
          <w:numId w:val="3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Update run_simulation.sh script file to link the Synopsys and Mentors tools to the design. Run $$ ./run_simulation.sh to start simulation and power analysis.</w:t>
      </w:r>
    </w:p>
    <w:p w:rsidR="009F23F6" w:rsidRPr="009F23F6" w:rsidRDefault="009F23F6" w:rsidP="009F23F6">
      <w:pPr>
        <w:rPr>
          <w:rFonts w:cs="Arial"/>
          <w:sz w:val="24"/>
          <w:szCs w:val="24"/>
        </w:rPr>
      </w:pPr>
    </w:p>
    <w:sectPr w:rsidR="009F23F6" w:rsidRPr="009F23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D4C8B"/>
    <w:multiLevelType w:val="hybridMultilevel"/>
    <w:tmpl w:val="E3BE87FC"/>
    <w:lvl w:ilvl="0" w:tplc="42D8B69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214B60"/>
    <w:multiLevelType w:val="hybridMultilevel"/>
    <w:tmpl w:val="3F4829D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F009D2"/>
    <w:multiLevelType w:val="hybridMultilevel"/>
    <w:tmpl w:val="1E7E201E"/>
    <w:lvl w:ilvl="0" w:tplc="B2A28142">
      <w:numFmt w:val="bullet"/>
      <w:lvlText w:val="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779"/>
    <w:rsid w:val="00000996"/>
    <w:rsid w:val="00010337"/>
    <w:rsid w:val="000252DA"/>
    <w:rsid w:val="0004221E"/>
    <w:rsid w:val="00074F02"/>
    <w:rsid w:val="00076A09"/>
    <w:rsid w:val="000A45DB"/>
    <w:rsid w:val="000C4D52"/>
    <w:rsid w:val="000D250D"/>
    <w:rsid w:val="000E1AB1"/>
    <w:rsid w:val="000F5A44"/>
    <w:rsid w:val="00104E1E"/>
    <w:rsid w:val="00111004"/>
    <w:rsid w:val="00115FA8"/>
    <w:rsid w:val="001314A5"/>
    <w:rsid w:val="001836FD"/>
    <w:rsid w:val="001A5B18"/>
    <w:rsid w:val="001B0709"/>
    <w:rsid w:val="001B3957"/>
    <w:rsid w:val="001F4671"/>
    <w:rsid w:val="0021115D"/>
    <w:rsid w:val="00220243"/>
    <w:rsid w:val="00223125"/>
    <w:rsid w:val="00237D99"/>
    <w:rsid w:val="00277367"/>
    <w:rsid w:val="002C0474"/>
    <w:rsid w:val="002C6A5D"/>
    <w:rsid w:val="002D2B2D"/>
    <w:rsid w:val="002D2B36"/>
    <w:rsid w:val="00300063"/>
    <w:rsid w:val="00335BD9"/>
    <w:rsid w:val="003674C4"/>
    <w:rsid w:val="00387449"/>
    <w:rsid w:val="003947F6"/>
    <w:rsid w:val="00395AC6"/>
    <w:rsid w:val="003C056C"/>
    <w:rsid w:val="003C7EE0"/>
    <w:rsid w:val="00452625"/>
    <w:rsid w:val="00465F16"/>
    <w:rsid w:val="00475BDA"/>
    <w:rsid w:val="00482449"/>
    <w:rsid w:val="004974D4"/>
    <w:rsid w:val="004C4E7F"/>
    <w:rsid w:val="004D3FDD"/>
    <w:rsid w:val="004D6D89"/>
    <w:rsid w:val="004E1648"/>
    <w:rsid w:val="004E3ECE"/>
    <w:rsid w:val="00507856"/>
    <w:rsid w:val="0051056B"/>
    <w:rsid w:val="00520396"/>
    <w:rsid w:val="005223B3"/>
    <w:rsid w:val="00522C68"/>
    <w:rsid w:val="0059095B"/>
    <w:rsid w:val="00591C82"/>
    <w:rsid w:val="005C449A"/>
    <w:rsid w:val="005E20C3"/>
    <w:rsid w:val="005F0FF0"/>
    <w:rsid w:val="00614521"/>
    <w:rsid w:val="00614B14"/>
    <w:rsid w:val="006164C0"/>
    <w:rsid w:val="00625328"/>
    <w:rsid w:val="006272E4"/>
    <w:rsid w:val="00627824"/>
    <w:rsid w:val="006606B4"/>
    <w:rsid w:val="00677CCE"/>
    <w:rsid w:val="00692ABD"/>
    <w:rsid w:val="006A233D"/>
    <w:rsid w:val="006A5B71"/>
    <w:rsid w:val="006C01AE"/>
    <w:rsid w:val="006D5AC3"/>
    <w:rsid w:val="006F1A52"/>
    <w:rsid w:val="006F633C"/>
    <w:rsid w:val="00701F91"/>
    <w:rsid w:val="0072593A"/>
    <w:rsid w:val="00740E7D"/>
    <w:rsid w:val="007554D7"/>
    <w:rsid w:val="00762F70"/>
    <w:rsid w:val="00783BBB"/>
    <w:rsid w:val="007866CE"/>
    <w:rsid w:val="007868D6"/>
    <w:rsid w:val="00796E5D"/>
    <w:rsid w:val="007C27D7"/>
    <w:rsid w:val="007D7382"/>
    <w:rsid w:val="007F6DBB"/>
    <w:rsid w:val="00814308"/>
    <w:rsid w:val="0082096B"/>
    <w:rsid w:val="00827950"/>
    <w:rsid w:val="008306FA"/>
    <w:rsid w:val="008333F2"/>
    <w:rsid w:val="00873911"/>
    <w:rsid w:val="00874310"/>
    <w:rsid w:val="0089034D"/>
    <w:rsid w:val="00893E11"/>
    <w:rsid w:val="008A0546"/>
    <w:rsid w:val="008C013A"/>
    <w:rsid w:val="008E4B89"/>
    <w:rsid w:val="009037BE"/>
    <w:rsid w:val="00911F14"/>
    <w:rsid w:val="00921B89"/>
    <w:rsid w:val="009440DC"/>
    <w:rsid w:val="00981DB3"/>
    <w:rsid w:val="009B1FA7"/>
    <w:rsid w:val="009E6E34"/>
    <w:rsid w:val="009E789D"/>
    <w:rsid w:val="009F23F6"/>
    <w:rsid w:val="00A01987"/>
    <w:rsid w:val="00A53F7F"/>
    <w:rsid w:val="00A56854"/>
    <w:rsid w:val="00A5744F"/>
    <w:rsid w:val="00A76A6B"/>
    <w:rsid w:val="00A812A1"/>
    <w:rsid w:val="00A976D6"/>
    <w:rsid w:val="00AC2A4D"/>
    <w:rsid w:val="00AC2D89"/>
    <w:rsid w:val="00AC5263"/>
    <w:rsid w:val="00AD0FDA"/>
    <w:rsid w:val="00AD2EA0"/>
    <w:rsid w:val="00AD6779"/>
    <w:rsid w:val="00AE0625"/>
    <w:rsid w:val="00B22DD2"/>
    <w:rsid w:val="00B62767"/>
    <w:rsid w:val="00B777FE"/>
    <w:rsid w:val="00B8758D"/>
    <w:rsid w:val="00B87FBE"/>
    <w:rsid w:val="00BB6496"/>
    <w:rsid w:val="00BF1DFE"/>
    <w:rsid w:val="00C0045E"/>
    <w:rsid w:val="00C16D34"/>
    <w:rsid w:val="00C23DA1"/>
    <w:rsid w:val="00C35490"/>
    <w:rsid w:val="00C426C2"/>
    <w:rsid w:val="00CB64F4"/>
    <w:rsid w:val="00CF6EB2"/>
    <w:rsid w:val="00D32D1D"/>
    <w:rsid w:val="00D646B0"/>
    <w:rsid w:val="00D74611"/>
    <w:rsid w:val="00D83F68"/>
    <w:rsid w:val="00D9465B"/>
    <w:rsid w:val="00DA3B44"/>
    <w:rsid w:val="00DB31C8"/>
    <w:rsid w:val="00DC0B80"/>
    <w:rsid w:val="00DC2D87"/>
    <w:rsid w:val="00DD4E71"/>
    <w:rsid w:val="00E22A0E"/>
    <w:rsid w:val="00E240F3"/>
    <w:rsid w:val="00E253FF"/>
    <w:rsid w:val="00E26200"/>
    <w:rsid w:val="00E4006C"/>
    <w:rsid w:val="00E411A7"/>
    <w:rsid w:val="00E71480"/>
    <w:rsid w:val="00E9335E"/>
    <w:rsid w:val="00E94604"/>
    <w:rsid w:val="00E95E01"/>
    <w:rsid w:val="00EE3D87"/>
    <w:rsid w:val="00F032A8"/>
    <w:rsid w:val="00F36042"/>
    <w:rsid w:val="00F4146C"/>
    <w:rsid w:val="00F50247"/>
    <w:rsid w:val="00F7782C"/>
    <w:rsid w:val="00FA43BB"/>
    <w:rsid w:val="00FB6CD1"/>
    <w:rsid w:val="00FC7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04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78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78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04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78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78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3</Pages>
  <Words>1046</Words>
  <Characters>5964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</dc:creator>
  <cp:keywords/>
  <dc:description/>
  <cp:lastModifiedBy>yuri</cp:lastModifiedBy>
  <cp:revision>156</cp:revision>
  <dcterms:created xsi:type="dcterms:W3CDTF">2013-07-02T17:18:00Z</dcterms:created>
  <dcterms:modified xsi:type="dcterms:W3CDTF">2013-07-09T15:00:00Z</dcterms:modified>
</cp:coreProperties>
</file>