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day04-微服务02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在昨天的作业中，我们将黑马商城拆分为5个微服务：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用户服务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商品服务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购物车服务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交易服务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支付服务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由于每个微服务都有不同的地址或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，入口不同，相信大家在与前端联调的时候发现了一些问题：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请求不同数据时要访问不同的入口，需要维护多个入口地址，麻烦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前端无法调用nacos，无法实时更新服务列表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单体架构时我们只需要完成一次用户登录、身份校验，就可以在所有业务中获取到用户信息。而微服务拆分后，每个微服务都独立部署，这就存在一些问题：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每个微服务都需要编写登录校验、用户信息获取的功能吗？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当微服务之间调用时，该如何传递用户信息？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不要着急，这些问题都可以在今天的学习中找到答案，我们会通过</w:t>
      </w:r>
      <w:r>
        <w:rPr>
          <w:rFonts w:eastAsia="等线" w:ascii="Arial" w:cs="Arial" w:hAnsi="Arial"/>
          <w:b w:val="true"/>
          <w:sz w:val="22"/>
        </w:rPr>
        <w:t>网关</w:t>
      </w:r>
      <w:r>
        <w:rPr>
          <w:rFonts w:eastAsia="等线" w:ascii="Arial" w:cs="Arial" w:hAnsi="Arial"/>
          <w:sz w:val="22"/>
        </w:rPr>
        <w:t>技术解决上述问题。今天的内容会分为3章：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第一章：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路由，解决前端请求入口的问题。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第二章：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鉴权，解决统一登录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用户信息获取的问题。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第三章：统一</w:t>
      </w:r>
      <w:r>
        <w:rPr>
          <w:rFonts w:eastAsia="等线" w:ascii="Arial" w:cs="Arial" w:hAnsi="Arial"/>
          <w:sz w:val="22"/>
        </w:rPr>
        <w:t>配置管理</w:t>
      </w:r>
      <w:r>
        <w:rPr>
          <w:rFonts w:eastAsia="等线" w:ascii="Arial" w:cs="Arial" w:hAnsi="Arial"/>
          <w:sz w:val="22"/>
        </w:rPr>
        <w:t>，解决微服务的配置文件重复和配置热更新问题。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通过今天的学习你将掌握下列能力：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会利用微服务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做请求路由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会利用微服务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做登录身份校验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会利用Nacos实现统一</w:t>
      </w:r>
      <w:r>
        <w:rPr>
          <w:rFonts w:eastAsia="等线" w:ascii="Arial" w:cs="Arial" w:hAnsi="Arial"/>
          <w:sz w:val="22"/>
        </w:rPr>
        <w:t>配置管理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会利用Nacos实现配置热更新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好了，接下来我们就一起进入今天的学习吧。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</w:t>
      </w:r>
      <w:r>
        <w:rPr>
          <w:rFonts w:eastAsia="等线" w:ascii="Arial" w:cs="Arial" w:hAnsi="Arial"/>
          <w:b w:val="true"/>
          <w:sz w:val="36"/>
        </w:rPr>
        <w:t>网关</w:t>
      </w:r>
      <w:r>
        <w:rPr>
          <w:rFonts w:eastAsia="等线" w:ascii="Arial" w:cs="Arial" w:hAnsi="Arial"/>
          <w:b w:val="true"/>
          <w:sz w:val="36"/>
        </w:rPr>
        <w:t>路由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1.1.认识</w:t>
      </w:r>
      <w:r>
        <w:rPr>
          <w:rFonts w:eastAsia="等线" w:ascii="Arial" w:cs="Arial" w:hAnsi="Arial"/>
          <w:b w:val="true"/>
          <w:sz w:val="32"/>
        </w:rPr>
        <w:t>网关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什么是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顾明思议，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就是</w:t>
      </w:r>
      <w:r>
        <w:rPr>
          <w:rFonts w:eastAsia="等线" w:ascii="Arial" w:cs="Arial" w:hAnsi="Arial"/>
          <w:b w:val="true"/>
          <w:sz w:val="22"/>
        </w:rPr>
        <w:t>网</w:t>
      </w:r>
      <w:r>
        <w:rPr>
          <w:rFonts w:eastAsia="等线" w:ascii="Arial" w:cs="Arial" w:hAnsi="Arial"/>
          <w:sz w:val="22"/>
        </w:rPr>
        <w:t>络的</w:t>
      </w:r>
      <w:r>
        <w:rPr>
          <w:rFonts w:eastAsia="等线" w:ascii="Arial" w:cs="Arial" w:hAnsi="Arial"/>
          <w:b w:val="true"/>
          <w:sz w:val="22"/>
        </w:rPr>
        <w:t>关</w:t>
      </w:r>
      <w:r>
        <w:rPr>
          <w:rFonts w:eastAsia="等线" w:ascii="Arial" w:cs="Arial" w:hAnsi="Arial"/>
          <w:sz w:val="22"/>
        </w:rPr>
        <w:t>口。数据在网络间传输，从一个网络传输到另一网络时就需要经过网关来做数据的</w:t>
      </w:r>
      <w:r>
        <w:rPr>
          <w:rFonts w:eastAsia="等线" w:ascii="Arial" w:cs="Arial" w:hAnsi="Arial"/>
          <w:b w:val="true"/>
          <w:sz w:val="22"/>
        </w:rPr>
        <w:t>路由和转发以及数据安全的校验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更通俗的来讲，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就像是以前园区传达室的大爷。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外面的人要想进入园区，必须经过大爷的认可，如果你是不怀好意的人，肯定被直接拦截。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外面的人要传话或送信，要找大爷。大爷帮你带给目标人。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289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现在，微服务网关就起到同样的作用。前端请求不能直接访问微服务，而是要请求网关：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网关可以做安全控制，也就是登录身份校验，校验通过才放行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通过认证后，网关再根据请求判断应该访问哪个微服务，将请求转发过去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907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在SpringCloud当中，提供了两种网关实现方案：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Netflix Zuul：早期实现，目前已经淘汰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SpringCloudGateway：基于Spring的WebFlux技术，完全支持响应式编程，吞吐能力更强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课堂中我们以SpringCloudGateway为例来讲解，官方网站：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1.2.快速入门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接下来，我们先看下如何利用网关实现请求路由。由于网关本身也是一个独立的微服务，因此也需要创建一个模块开发功能。大概步骤如下：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微服务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引入SpringCloudGateway、NacosDiscovery依赖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编写启动类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路由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1.2.1.创建项目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首先，我们要在hmall下创建一个新的module，命名为hm-gateway，作为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微服务：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33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1.2.2.引入依赖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EFF0F1"/>
        </w:rPr>
        <w:t>hm-gateway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pom.xml</w:t>
      </w:r>
      <w:r>
        <w:rPr>
          <w:rFonts w:eastAsia="等线" w:ascii="Arial" w:cs="Arial" w:hAnsi="Arial"/>
          <w:sz w:val="22"/>
        </w:rPr>
        <w:t>文件中引入依赖：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&lt;artifactId&gt;hmall&lt;/artifactId&gt;</w:t>
              <w:br/>
              <w:t xml:space="preserve">        &lt;groupId&gt;com.heima&lt;/groupId&gt;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&lt;artifactId&gt;hm-gateway&lt;/artifactId&gt;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t xml:space="preserve">    &lt;dependencies&gt;</w:t>
              <w:br/>
              <w:t xml:space="preserve">        &lt;!--common--&gt;</w:t>
              <w:br/>
              <w:t xml:space="preserve">        &lt;dependency&gt;</w:t>
              <w:br/>
              <w:t xml:space="preserve">            &lt;groupId&gt;com.heima&lt;/groupId&gt;</w:t>
              <w:br/>
              <w:t xml:space="preserve">            &lt;artifactId&gt;hm-common&lt;/artifactId&gt;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&lt;!--网关--&gt;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&lt;artifactId&gt;spring-cloud-starter-gateway&lt;/artifactId&gt;</w:t>
              <w:br/>
              <w:t xml:space="preserve">        &lt;/dependency&gt;</w:t>
              <w:br/>
              <w:t xml:space="preserve">        &lt;!--nacos discovery--&gt;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    &lt;!--负载均衡--&gt;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&lt;artifactId&gt;spring-cloud-starter-loadbalancer&lt;/artifactId&gt;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1.2.3.启动类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EFF0F1"/>
        </w:rPr>
        <w:t>hm-gateway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com.hmall.gateway</w:t>
      </w:r>
      <w:r>
        <w:rPr>
          <w:rFonts w:eastAsia="等线" w:ascii="Arial" w:cs="Arial" w:hAnsi="Arial"/>
          <w:sz w:val="22"/>
        </w:rPr>
        <w:t>包下新建一个启动类：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621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com.hmall.gateway;</w:t>
              <w:br/>
              <w:br/>
              <w:t>import org.springframework.boot.SpringApplication;</w:t>
              <w:br/>
              <w:t>import org.springframework.boot.autoconfigure.SpringBootApplication;</w:t>
              <w:br/>
              <w:br/>
              <w:t>@SpringBootApplication</w:t>
              <w:br/>
              <w:t>public class GatewayApplication {</w:t>
              <w:br/>
              <w:t xml:space="preserve">    public static void main(String[] args) {</w:t>
              <w:br/>
              <w:t xml:space="preserve">        SpringApplication.run(GatewayApplication.class, args);</w:t>
              <w:br/>
              <w:t xml:space="preserve">    }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1.2.4.配置路由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hm-gateway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resources</w:t>
      </w:r>
      <w:r>
        <w:rPr>
          <w:rFonts w:eastAsia="等线" w:ascii="Arial" w:cs="Arial" w:hAnsi="Arial"/>
          <w:sz w:val="22"/>
        </w:rPr>
        <w:t>目录新建一个</w:t>
      </w:r>
      <w:r>
        <w:rPr>
          <w:rFonts w:eastAsia="Consolas" w:ascii="Consolas" w:cs="Consolas" w:hAnsi="Consolas"/>
          <w:sz w:val="22"/>
          <w:shd w:fill="EFF0F1"/>
        </w:rPr>
        <w:t>application.yaml</w:t>
      </w:r>
      <w:r>
        <w:rPr>
          <w:rFonts w:eastAsia="等线" w:ascii="Arial" w:cs="Arial" w:hAnsi="Arial"/>
          <w:sz w:val="22"/>
        </w:rPr>
        <w:t>文件，内容如下：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8080</w:t>
              <w:br/>
              <w:t>spring:</w:t>
              <w:br/>
              <w:t xml:space="preserve">  application:</w:t>
              <w:br/>
              <w:t xml:space="preserve">    name: gateway</w:t>
              <w:br/>
              <w:t xml:space="preserve">  cloud:</w:t>
              <w:br/>
              <w:t xml:space="preserve">    nacos:</w:t>
              <w:br/>
              <w:t xml:space="preserve">      server-addr: 192.168.150.101:8848</w:t>
              <w:br/>
              <w:t xml:space="preserve">    gateway:</w:t>
              <w:br/>
              <w:t xml:space="preserve">      routes:</w:t>
              <w:br/>
              <w:t xml:space="preserve">        - id: item # 路由规则id，自定义，唯一</w:t>
              <w:br/>
              <w:t xml:space="preserve">          uri: lb://item-service # 路由的目标服务，lb代表负载均衡，会从注册中心拉取服务列表</w:t>
              <w:br/>
              <w:t xml:space="preserve">          predicates: # 路由断言，判断当前请求是否符合当前规则，符合则路由到目标服务</w:t>
              <w:br/>
              <w:t xml:space="preserve">            - Path=/items/**,/search/** # 这里是以请求路径作为判断规则</w:t>
              <w:br/>
              <w:t xml:space="preserve">        - id: cart</w:t>
              <w:br/>
              <w:t xml:space="preserve">          uri: lb://cart-service</w:t>
              <w:br/>
              <w:t xml:space="preserve">          predicates:</w:t>
              <w:br/>
              <w:t xml:space="preserve">            - Path=/carts/**</w:t>
              <w:br/>
              <w:t xml:space="preserve">        - id: user</w:t>
              <w:br/>
              <w:t xml:space="preserve">          uri: lb://user-service</w:t>
              <w:br/>
              <w:t xml:space="preserve">          predicates:</w:t>
              <w:br/>
              <w:t xml:space="preserve">            - Path=/users/**,/addresses/**</w:t>
              <w:br/>
              <w:t xml:space="preserve">        - id: trade</w:t>
              <w:br/>
              <w:t xml:space="preserve">          uri: lb://trade-service</w:t>
              <w:br/>
              <w:t xml:space="preserve">          predicates:</w:t>
              <w:br/>
              <w:t xml:space="preserve">            - Path=/orders/**</w:t>
              <w:br/>
              <w:t xml:space="preserve">        - id: pay</w:t>
              <w:br/>
              <w:t xml:space="preserve">          uri: lb://pay-service</w:t>
              <w:br/>
              <w:t xml:space="preserve">          predicates:</w:t>
              <w:br/>
              <w:t xml:space="preserve">            - Path=/pay-orders/**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1.2.5.测试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启动GatewayApplication，以 http://localhost:8080 拼接微服务接口路径来测试。例如：</w:t>
      </w:r>
    </w:p>
    <w:p>
      <w:pPr>
        <w:spacing w:before="120" w:after="120" w:line="288" w:lineRule="auto"/>
        <w:ind w:left="0"/>
        <w:jc w:val="left"/>
      </w:pPr>
      <w:hyperlink r:id="rId9">
        <w:r>
          <w:rPr>
            <w:rFonts w:eastAsia="等线" w:ascii="Arial" w:cs="Arial" w:hAnsi="Arial"/>
            <w:color w:val="3370ff"/>
            <w:sz w:val="22"/>
          </w:rPr>
          <w:t>http://localhost:8080/items/page?pageNo=1&amp;pageSize=1</w:t>
        </w:r>
      </w:hyperlink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669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此时，启动UserApplication、CartApplication，然后打开前端页面，发现相关功能都可以正常访问了：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1.3.路由过滤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路由规则的定义语法如下：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gateway:</w:t>
              <w:br/>
              <w:t xml:space="preserve">      routes:</w:t>
              <w:br/>
              <w:t xml:space="preserve">        - id: item</w:t>
              <w:br/>
              <w:t xml:space="preserve">          uri: lb://item-service</w:t>
              <w:br/>
              <w:t xml:space="preserve">          predicates: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- Path=/items/**,/search/**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其中routes对应的类型如下：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527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是一个集合，也就是说可以定义很多路由规则。集合中的</w:t>
      </w:r>
      <w:r>
        <w:rPr>
          <w:rFonts w:eastAsia="Consolas" w:ascii="Consolas" w:cs="Consolas" w:hAnsi="Consolas"/>
          <w:sz w:val="22"/>
          <w:shd w:fill="EFF0F1"/>
        </w:rPr>
        <w:t>RouteDefinition</w:t>
      </w:r>
      <w:r>
        <w:rPr>
          <w:rFonts w:eastAsia="等线" w:ascii="Arial" w:cs="Arial" w:hAnsi="Arial"/>
          <w:sz w:val="22"/>
        </w:rPr>
        <w:t>就是具体的路由规则定义，其中常见的属性如下：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766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四个属性含义如下：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id</w:t>
      </w:r>
      <w:r>
        <w:rPr>
          <w:rFonts w:eastAsia="等线" w:ascii="Arial" w:cs="Arial" w:hAnsi="Arial"/>
          <w:sz w:val="22"/>
        </w:rPr>
        <w:t>：路由的唯一标示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predicates</w:t>
      </w:r>
      <w:r>
        <w:rPr>
          <w:rFonts w:eastAsia="等线" w:ascii="Arial" w:cs="Arial" w:hAnsi="Arial"/>
          <w:sz w:val="22"/>
        </w:rPr>
        <w:t>：路由断言，其实就是匹配条件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filters</w:t>
      </w:r>
      <w:r>
        <w:rPr>
          <w:rFonts w:eastAsia="等线" w:ascii="Arial" w:cs="Arial" w:hAnsi="Arial"/>
          <w:sz w:val="22"/>
        </w:rPr>
        <w:t>：路由过滤条件，后面讲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uri</w:t>
      </w:r>
      <w:r>
        <w:rPr>
          <w:rFonts w:eastAsia="等线" w:ascii="Arial" w:cs="Arial" w:hAnsi="Arial"/>
          <w:sz w:val="22"/>
        </w:rPr>
        <w:t>：路由目标地址，</w:t>
      </w:r>
      <w:r>
        <w:rPr>
          <w:rFonts w:eastAsia="Consolas" w:ascii="Consolas" w:cs="Consolas" w:hAnsi="Consolas"/>
          <w:sz w:val="22"/>
          <w:shd w:fill="EFF0F1"/>
        </w:rPr>
        <w:t>lb://</w:t>
      </w:r>
      <w:r>
        <w:rPr>
          <w:rFonts w:eastAsia="等线" w:ascii="Arial" w:cs="Arial" w:hAnsi="Arial"/>
          <w:sz w:val="22"/>
        </w:rPr>
        <w:t>代表</w:t>
      </w:r>
      <w:r>
        <w:rPr>
          <w:rFonts w:eastAsia="等线" w:ascii="Arial" w:cs="Arial" w:hAnsi="Arial"/>
          <w:sz w:val="22"/>
        </w:rPr>
        <w:t>负载均衡</w:t>
      </w:r>
      <w:r>
        <w:rPr>
          <w:rFonts w:eastAsia="等线" w:ascii="Arial" w:cs="Arial" w:hAnsi="Arial"/>
          <w:sz w:val="22"/>
        </w:rPr>
        <w:t>，从注册中心获取目标微服务的实例列表，并且负载均衡选择一个访问。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这里我们重点关注</w:t>
      </w:r>
      <w:r>
        <w:rPr>
          <w:rFonts w:eastAsia="Consolas" w:ascii="Consolas" w:cs="Consolas" w:hAnsi="Consolas"/>
          <w:sz w:val="22"/>
          <w:shd w:fill="EFF0F1"/>
        </w:rPr>
        <w:t>predicates</w:t>
      </w:r>
      <w:r>
        <w:rPr>
          <w:rFonts w:eastAsia="等线" w:ascii="Arial" w:cs="Arial" w:hAnsi="Arial"/>
          <w:sz w:val="22"/>
        </w:rPr>
        <w:t>，也就是路由断言。SpringCloudGateway中支持的断言类型有很多：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050"/>
        <w:gridCol w:w="2400"/>
        <w:gridCol w:w="4830"/>
      </w:tblGrid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名称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示例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After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是某个时间点后的请求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 After=2037-01-20T17:42:47.789-07:00[America/Denver]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Before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是某个时间点之前的请求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 Before=2031-04-13T15:14:47.433+08:00[Asia/Shanghai]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Between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是某两个时间点之前的请求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 Between=2037-01-20T17:42:47.789-07:00[America/Denver], 2037-01-21T17:42:47.789-07:00[America/Denver]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Cookie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请求必须包含某些</w:t>
            </w:r>
            <w:r>
              <w:rPr>
                <w:rFonts w:eastAsia="等线" w:ascii="Arial" w:cs="Arial" w:hAnsi="Arial"/>
                <w:sz w:val="22"/>
              </w:rPr>
              <w:t>cookie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- </w:t>
            </w:r>
            <w:r>
              <w:rPr>
                <w:rFonts w:eastAsia="等线" w:ascii="Arial" w:cs="Arial" w:hAnsi="Arial"/>
                <w:sz w:val="22"/>
              </w:rPr>
              <w:t>Cookie</w:t>
            </w:r>
            <w:r>
              <w:rPr>
                <w:rFonts w:eastAsia="等线" w:ascii="Arial" w:cs="Arial" w:hAnsi="Arial"/>
                <w:sz w:val="22"/>
              </w:rPr>
              <w:t>=chocolate, ch.p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Header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请求必须包含某些header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 Header=X-Request-Id, \d+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Host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请求必须是访问某个host（域名）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 Host=**.</w:t>
            </w:r>
            <w:r>
              <w:rPr>
                <w:rFonts w:eastAsia="等线" w:ascii="Arial" w:cs="Arial" w:hAnsi="Arial"/>
                <w:sz w:val="22"/>
              </w:rPr>
              <w:t>somehost.org</w:t>
            </w:r>
            <w:r>
              <w:rPr>
                <w:rFonts w:eastAsia="等线" w:ascii="Arial" w:cs="Arial" w:hAnsi="Arial"/>
                <w:sz w:val="22"/>
              </w:rPr>
              <w:t>,**.</w:t>
            </w:r>
            <w:r>
              <w:rPr>
                <w:rFonts w:eastAsia="等线" w:ascii="Arial" w:cs="Arial" w:hAnsi="Arial"/>
                <w:sz w:val="22"/>
              </w:rPr>
              <w:t>anotherhost.org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Method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请求方式必须是指定方式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 Method=GET,POST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请求路径必须符合指定规则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 Path=/red/{segment},/blue/**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Query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请求参数必须包含指定参数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- </w:t>
            </w:r>
            <w:r>
              <w:rPr>
                <w:rFonts w:eastAsia="等线" w:ascii="Arial" w:cs="Arial" w:hAnsi="Arial"/>
                <w:sz w:val="22"/>
              </w:rPr>
              <w:t>Query</w:t>
            </w:r>
            <w:r>
              <w:rPr>
                <w:rFonts w:eastAsia="等线" w:ascii="Arial" w:cs="Arial" w:hAnsi="Arial"/>
                <w:sz w:val="22"/>
              </w:rPr>
              <w:t>=name, Jack或者- Query=name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RemoteAddr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请求者的</w:t>
            </w:r>
            <w:r>
              <w:rPr>
                <w:rFonts w:eastAsia="等线" w:ascii="Arial" w:cs="Arial" w:hAnsi="Arial"/>
                <w:sz w:val="22"/>
              </w:rPr>
              <w:t>ip</w:t>
            </w:r>
            <w:r>
              <w:rPr>
                <w:rFonts w:eastAsia="等线" w:ascii="Arial" w:cs="Arial" w:hAnsi="Arial"/>
                <w:sz w:val="22"/>
              </w:rPr>
              <w:t>必须是指定范围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- RemoteAddr=192.168.1.1/24</w:t>
            </w:r>
          </w:p>
        </w:tc>
      </w:tr>
      <w:tr>
        <w:tc>
          <w:tcPr>
            <w:tcW w:w="10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weight</w:t>
            </w:r>
          </w:p>
        </w:tc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权重处理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b w:val="true"/>
          <w:sz w:val="36"/>
        </w:rPr>
        <w:t>2.</w:t>
      </w:r>
      <w:r>
        <w:rPr>
          <w:rFonts w:eastAsia="等线" w:ascii="Arial" w:cs="Arial" w:hAnsi="Arial"/>
          <w:b w:val="true"/>
          <w:sz w:val="36"/>
        </w:rPr>
        <w:t>网关</w:t>
      </w:r>
      <w:r>
        <w:rPr>
          <w:rFonts w:eastAsia="等线" w:ascii="Arial" w:cs="Arial" w:hAnsi="Arial"/>
          <w:b w:val="true"/>
          <w:sz w:val="36"/>
        </w:rPr>
        <w:t>登录校验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单体架构时我们只需要完成一次用户登录、身份校验，就可以在所有业务中获取到用户信息。而微服务拆分后，每个微服务都独立部署，不再共享数据。也就意味着每个微服务都需要做登录校验，这显然不可取。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2.1.鉴权思路分析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我们的登录是基于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来实现的，校验JWT的算法复杂，而且需要用到</w:t>
      </w:r>
      <w:r>
        <w:rPr>
          <w:rFonts w:eastAsia="等线" w:ascii="Arial" w:cs="Arial" w:hAnsi="Arial"/>
          <w:sz w:val="22"/>
        </w:rPr>
        <w:t>秘钥</w:t>
      </w:r>
      <w:r>
        <w:rPr>
          <w:rFonts w:eastAsia="等线" w:ascii="Arial" w:cs="Arial" w:hAnsi="Arial"/>
          <w:sz w:val="22"/>
        </w:rPr>
        <w:t>。如果每个微服务都去做登录校验，这就存在着两大问题：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每个微服务都需要知道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的</w:t>
      </w:r>
      <w:r>
        <w:rPr>
          <w:rFonts w:eastAsia="等线" w:ascii="Arial" w:cs="Arial" w:hAnsi="Arial"/>
          <w:sz w:val="22"/>
        </w:rPr>
        <w:t>秘钥</w:t>
      </w:r>
      <w:r>
        <w:rPr>
          <w:rFonts w:eastAsia="等线" w:ascii="Arial" w:cs="Arial" w:hAnsi="Arial"/>
          <w:sz w:val="22"/>
        </w:rPr>
        <w:t>，不安全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每个微服务重复编写登录校验代码、权限校验代码，麻烦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是所有微服务的入口，一切请求都需要先经过网关。我们完全可以把登录校验的工作放到网关去做，这样之前说的问题就解决了：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只需要在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和用户服务保存</w:t>
      </w:r>
      <w:r>
        <w:rPr>
          <w:rFonts w:eastAsia="等线" w:ascii="Arial" w:cs="Arial" w:hAnsi="Arial"/>
          <w:sz w:val="22"/>
        </w:rPr>
        <w:t>秘钥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只需要在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开发登录校验功能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此时，登录校验的流程如图：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430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不过，这里存在几个问题：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路由是配置的，请求转发是</w:t>
      </w:r>
      <w:r>
        <w:rPr>
          <w:rFonts w:eastAsia="等线" w:ascii="Arial" w:cs="Arial" w:hAnsi="Arial"/>
          <w:sz w:val="22"/>
        </w:rPr>
        <w:t>Gateway</w:t>
      </w:r>
      <w:r>
        <w:rPr>
          <w:rFonts w:eastAsia="等线" w:ascii="Arial" w:cs="Arial" w:hAnsi="Arial"/>
          <w:sz w:val="22"/>
        </w:rPr>
        <w:t>内部代码，我们如何在转发之前做登录校验？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校验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之后，如何将用户信息传递给微服务？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微服务之间也会相互调用，这种调用不经过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，又该如何传递用户信息？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这些问题将在接下来几节一一解决。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2.2.</w:t>
      </w:r>
      <w:r>
        <w:rPr>
          <w:rFonts w:eastAsia="等线" w:ascii="Arial" w:cs="Arial" w:hAnsi="Arial"/>
          <w:b w:val="true"/>
          <w:sz w:val="32"/>
        </w:rPr>
        <w:t>网关</w:t>
      </w:r>
      <w:r>
        <w:rPr>
          <w:rFonts w:eastAsia="等线" w:ascii="Arial" w:cs="Arial" w:hAnsi="Arial"/>
          <w:b w:val="true"/>
          <w:sz w:val="32"/>
        </w:rPr>
        <w:t>过滤器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登录校验必须在请求转发到微服务之前做，否则就失去了意义。而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的请求转发是</w:t>
      </w:r>
      <w:r>
        <w:rPr>
          <w:rFonts w:eastAsia="Consolas" w:ascii="Consolas" w:cs="Consolas" w:hAnsi="Consolas"/>
          <w:sz w:val="22"/>
          <w:shd w:fill="EFF0F1"/>
        </w:rPr>
        <w:t>Gateway</w:t>
      </w:r>
      <w:r>
        <w:rPr>
          <w:rFonts w:eastAsia="等线" w:ascii="Arial" w:cs="Arial" w:hAnsi="Arial"/>
          <w:sz w:val="22"/>
        </w:rPr>
        <w:t>内部代码实现的，要想在请求转发之前做登录校验，就必须了解</w:t>
      </w:r>
      <w:r>
        <w:rPr>
          <w:rFonts w:eastAsia="Consolas" w:ascii="Consolas" w:cs="Consolas" w:hAnsi="Consolas"/>
          <w:sz w:val="22"/>
          <w:shd w:fill="EFF0F1"/>
        </w:rPr>
        <w:t>Gateway</w:t>
      </w:r>
      <w:r>
        <w:rPr>
          <w:rFonts w:eastAsia="等线" w:ascii="Arial" w:cs="Arial" w:hAnsi="Arial"/>
          <w:sz w:val="22"/>
        </w:rPr>
        <w:t>内部工作的基本原理。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146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如图所示：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客户端请求进入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后由</w:t>
      </w:r>
      <w:r>
        <w:rPr>
          <w:rFonts w:eastAsia="Consolas" w:ascii="Consolas" w:cs="Consolas" w:hAnsi="Consolas"/>
          <w:sz w:val="22"/>
          <w:shd w:fill="EFF0F1"/>
        </w:rPr>
        <w:t>HandlerMapping</w:t>
      </w:r>
      <w:r>
        <w:rPr>
          <w:rFonts w:eastAsia="等线" w:ascii="Arial" w:cs="Arial" w:hAnsi="Arial"/>
          <w:sz w:val="22"/>
        </w:rPr>
        <w:t>对请求做判断，找到与当前请求匹配的路由规则（</w:t>
      </w:r>
      <w:r>
        <w:rPr>
          <w:rFonts w:eastAsia="Consolas" w:ascii="Consolas" w:cs="Consolas" w:hAnsi="Consolas"/>
          <w:b w:val="true"/>
          <w:sz w:val="22"/>
          <w:shd w:fill="EFF0F1"/>
        </w:rPr>
        <w:t>Route</w:t>
      </w:r>
      <w:r>
        <w:rPr>
          <w:rFonts w:eastAsia="等线" w:ascii="Arial" w:cs="Arial" w:hAnsi="Arial"/>
          <w:sz w:val="22"/>
        </w:rPr>
        <w:t>），然后将请求交给</w:t>
      </w:r>
      <w:r>
        <w:rPr>
          <w:rFonts w:eastAsia="Consolas" w:ascii="Consolas" w:cs="Consolas" w:hAnsi="Consolas"/>
          <w:sz w:val="22"/>
          <w:shd w:fill="EFF0F1"/>
        </w:rPr>
        <w:t>WebHandler</w:t>
      </w:r>
      <w:r>
        <w:rPr>
          <w:rFonts w:eastAsia="等线" w:ascii="Arial" w:cs="Arial" w:hAnsi="Arial"/>
          <w:sz w:val="22"/>
        </w:rPr>
        <w:t>去处理。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WebHandler</w:t>
      </w:r>
      <w:r>
        <w:rPr>
          <w:rFonts w:eastAsia="等线" w:ascii="Arial" w:cs="Arial" w:hAnsi="Arial"/>
          <w:sz w:val="22"/>
        </w:rPr>
        <w:t>则会加载当前路由下需要执行的过滤器链（</w:t>
      </w:r>
      <w:r>
        <w:rPr>
          <w:rFonts w:eastAsia="Consolas" w:ascii="Consolas" w:cs="Consolas" w:hAnsi="Consolas"/>
          <w:b w:val="true"/>
          <w:sz w:val="22"/>
          <w:shd w:fill="EFF0F1"/>
        </w:rPr>
        <w:t>Filter chain</w:t>
      </w:r>
      <w:r>
        <w:rPr>
          <w:rFonts w:eastAsia="等线" w:ascii="Arial" w:cs="Arial" w:hAnsi="Arial"/>
          <w:sz w:val="22"/>
        </w:rPr>
        <w:t>），然后按照顺序逐一执行过滤器（后面称为</w:t>
      </w:r>
      <w:r>
        <w:rPr>
          <w:rFonts w:eastAsia="Consolas" w:ascii="Consolas" w:cs="Consolas" w:hAnsi="Consolas"/>
          <w:b w:val="true"/>
          <w:sz w:val="22"/>
          <w:shd w:fill="EFF0F1"/>
        </w:rPr>
        <w:t>Filter</w:t>
      </w:r>
      <w:r>
        <w:rPr>
          <w:rFonts w:eastAsia="等线" w:ascii="Arial" w:cs="Arial" w:hAnsi="Arial"/>
          <w:sz w:val="22"/>
        </w:rPr>
        <w:t>）。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图中</w:t>
      </w:r>
      <w:r>
        <w:rPr>
          <w:rFonts w:eastAsia="Consolas" w:ascii="Consolas" w:cs="Consolas" w:hAnsi="Consolas"/>
          <w:sz w:val="22"/>
          <w:shd w:fill="EFF0F1"/>
        </w:rPr>
        <w:t>Filter</w:t>
      </w:r>
      <w:r>
        <w:rPr>
          <w:rFonts w:eastAsia="等线" w:ascii="Arial" w:cs="Arial" w:hAnsi="Arial"/>
          <w:sz w:val="22"/>
        </w:rPr>
        <w:t>被虚线分为左右两部分，是因为</w:t>
      </w:r>
      <w:r>
        <w:rPr>
          <w:rFonts w:eastAsia="Consolas" w:ascii="Consolas" w:cs="Consolas" w:hAnsi="Consolas"/>
          <w:sz w:val="22"/>
          <w:shd w:fill="EFF0F1"/>
        </w:rPr>
        <w:t>Filter</w:t>
      </w:r>
      <w:r>
        <w:rPr>
          <w:rFonts w:eastAsia="等线" w:ascii="Arial" w:cs="Arial" w:hAnsi="Arial"/>
          <w:sz w:val="22"/>
        </w:rPr>
        <w:t>内部的逻辑分为</w:t>
      </w:r>
      <w:r>
        <w:rPr>
          <w:rFonts w:eastAsia="Consolas" w:ascii="Consolas" w:cs="Consolas" w:hAnsi="Consolas"/>
          <w:sz w:val="22"/>
          <w:shd w:fill="EFF0F1"/>
        </w:rPr>
        <w:t>pre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post</w:t>
      </w:r>
      <w:r>
        <w:rPr>
          <w:rFonts w:eastAsia="等线" w:ascii="Arial" w:cs="Arial" w:hAnsi="Arial"/>
          <w:sz w:val="22"/>
        </w:rPr>
        <w:t>两部分，分别会在请求路由到微服务</w:t>
      </w:r>
      <w:r>
        <w:rPr>
          <w:rFonts w:eastAsia="等线" w:ascii="Arial" w:cs="Arial" w:hAnsi="Arial"/>
          <w:b w:val="true"/>
          <w:sz w:val="22"/>
        </w:rPr>
        <w:t>之前</w:t>
      </w: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b w:val="true"/>
          <w:sz w:val="22"/>
        </w:rPr>
        <w:t>之后</w:t>
      </w:r>
      <w:r>
        <w:rPr>
          <w:rFonts w:eastAsia="等线" w:ascii="Arial" w:cs="Arial" w:hAnsi="Arial"/>
          <w:sz w:val="22"/>
        </w:rPr>
        <w:t>被执行。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只有所有</w:t>
      </w:r>
      <w:r>
        <w:rPr>
          <w:rFonts w:eastAsia="Consolas" w:ascii="Consolas" w:cs="Consolas" w:hAnsi="Consolas"/>
          <w:sz w:val="22"/>
          <w:shd w:fill="EFF0F1"/>
        </w:rPr>
        <w:t>Filter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pre</w:t>
      </w:r>
      <w:r>
        <w:rPr>
          <w:rFonts w:eastAsia="等线" w:ascii="Arial" w:cs="Arial" w:hAnsi="Arial"/>
          <w:sz w:val="22"/>
        </w:rPr>
        <w:t>逻辑都依次顺序执行通过后，请求才会被路由到微服务。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微服务返回结果后，再倒序执行</w:t>
      </w:r>
      <w:r>
        <w:rPr>
          <w:rFonts w:eastAsia="Consolas" w:ascii="Consolas" w:cs="Consolas" w:hAnsi="Consolas"/>
          <w:sz w:val="22"/>
          <w:shd w:fill="EFF0F1"/>
        </w:rPr>
        <w:t>Filter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post</w:t>
      </w:r>
      <w:r>
        <w:rPr>
          <w:rFonts w:eastAsia="等线" w:ascii="Arial" w:cs="Arial" w:hAnsi="Arial"/>
          <w:sz w:val="22"/>
        </w:rPr>
        <w:t>逻辑。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最终把响应结果返回。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如图中所示，最终请求转发是有一个名为</w:t>
      </w:r>
      <w:r>
        <w:rPr>
          <w:rFonts w:eastAsia="Consolas" w:ascii="Consolas" w:cs="Consolas" w:hAnsi="Consolas"/>
          <w:sz w:val="22"/>
          <w:shd w:fill="EFF0F1"/>
        </w:rPr>
        <w:t>NettyRoutingFilter</w:t>
      </w:r>
      <w:r>
        <w:rPr>
          <w:rFonts w:eastAsia="等线" w:ascii="Arial" w:cs="Arial" w:hAnsi="Arial"/>
          <w:sz w:val="22"/>
        </w:rPr>
        <w:t>的过滤器来执行的，而且这个过滤器是整个过滤器链中顺序最靠后的一个。</w:t>
      </w:r>
      <w:r>
        <w:rPr>
          <w:rFonts w:eastAsia="等线" w:ascii="Arial" w:cs="Arial" w:hAnsi="Arial"/>
          <w:b w:val="true"/>
          <w:sz w:val="22"/>
        </w:rPr>
        <w:t>如果我们能够定义一个过滤器，在其中实现登录校验逻辑，并且将过滤器执行顺序定义到</w:t>
      </w:r>
      <w:r>
        <w:rPr>
          <w:rFonts w:eastAsia="Consolas" w:ascii="Consolas" w:cs="Consolas" w:hAnsi="Consolas"/>
          <w:b w:val="true"/>
          <w:sz w:val="22"/>
          <w:shd w:fill="EFF0F1"/>
        </w:rPr>
        <w:t>NettyRoutingFilter</w:t>
      </w:r>
      <w:r>
        <w:rPr>
          <w:rFonts w:eastAsia="等线" w:ascii="Arial" w:cs="Arial" w:hAnsi="Arial"/>
          <w:b w:val="true"/>
          <w:sz w:val="22"/>
        </w:rPr>
        <w:t>之前</w:t>
      </w:r>
      <w:r>
        <w:rPr>
          <w:rFonts w:eastAsia="等线" w:ascii="Arial" w:cs="Arial" w:hAnsi="Arial"/>
          <w:sz w:val="22"/>
        </w:rPr>
        <w:t>，这就符合我们的需求了！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那么，该如何实现一个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过滤器呢？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过滤器链中的过滤器有两种：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GatewayFilter</w:t>
      </w:r>
      <w:r>
        <w:rPr>
          <w:rFonts w:eastAsia="等线" w:ascii="Arial" w:cs="Arial" w:hAnsi="Arial"/>
          <w:sz w:val="22"/>
        </w:rPr>
        <w:t>：路由过滤器，作用范围比较灵活，可以是任意指定的路由</w:t>
      </w:r>
      <w:r>
        <w:rPr>
          <w:rFonts w:eastAsia="Consolas" w:ascii="Consolas" w:cs="Consolas" w:hAnsi="Consolas"/>
          <w:sz w:val="22"/>
          <w:shd w:fill="EFF0F1"/>
        </w:rPr>
        <w:t>Route</w:t>
      </w:r>
      <w:r>
        <w:rPr>
          <w:rFonts w:eastAsia="等线" w:ascii="Arial" w:cs="Arial" w:hAnsi="Arial"/>
          <w:sz w:val="22"/>
        </w:rPr>
        <w:t xml:space="preserve">. 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GlobalFilter</w:t>
      </w:r>
      <w:r>
        <w:rPr>
          <w:rFonts w:eastAsia="等线" w:ascii="Arial" w:cs="Arial" w:hAnsi="Arial"/>
          <w:sz w:val="22"/>
        </w:rPr>
        <w:t>：全局过滤器，作用范围是所有路由，不可配置。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：过滤器链之外还有一种过滤器，HttpHeadersFilter，用来处理传递到下游微服务的请求头。例如org.springframework.cloud.gateway.filter.headers.XForwardedHeadersFilter可以传递代理请求原本的host头到下游微服务。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</w:t>
      </w:r>
      <w:r>
        <w:rPr>
          <w:rFonts w:eastAsia="Consolas" w:ascii="Consolas" w:cs="Consolas" w:hAnsi="Consolas"/>
          <w:sz w:val="22"/>
          <w:shd w:fill="EFF0F1"/>
        </w:rPr>
        <w:t>GatewayFilter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GlobalFilter</w:t>
      </w:r>
      <w:r>
        <w:rPr>
          <w:rFonts w:eastAsia="等线" w:ascii="Arial" w:cs="Arial" w:hAnsi="Arial"/>
          <w:sz w:val="22"/>
        </w:rPr>
        <w:t>这两种过滤器的方法签名完全一致：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/**</w:t>
              <w:br/>
              <w:t xml:space="preserve"> * 处理请求并将其传递给下一个过滤器</w:t>
              <w:br/>
              <w:t xml:space="preserve"> * @param exchange 当前请求的上下文，其中包含request、response等各种数据</w:t>
              <w:br/>
              <w:t xml:space="preserve"> * @param chain 过滤器链，基于它向下传递请求</w:t>
              <w:br/>
              <w:t xml:space="preserve"> * @return 根据返回值标记当前请求是否被完成或拦截，chain.filter(exchange)就放行了。</w:t>
              <w:br/>
              <w:t xml:space="preserve"> */</w:t>
              <w:br/>
            </w:r>
            <w:r>
              <w:rPr>
                <w:rFonts w:eastAsia="Consolas" w:ascii="Consolas" w:cs="Consolas" w:hAnsi="Consolas"/>
                <w:sz w:val="22"/>
              </w:rPr>
              <w:t>Mono&lt;Void&gt; filter(ServerWebExchange exchange, GatewayFilterChain chain);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FilteringWebHandler</w:t>
      </w:r>
      <w:r>
        <w:rPr>
          <w:rFonts w:eastAsia="等线" w:ascii="Arial" w:cs="Arial" w:hAnsi="Arial"/>
          <w:sz w:val="22"/>
        </w:rPr>
        <w:t>在处理请求时，会将</w:t>
      </w:r>
      <w:r>
        <w:rPr>
          <w:rFonts w:eastAsia="Consolas" w:ascii="Consolas" w:cs="Consolas" w:hAnsi="Consolas"/>
          <w:sz w:val="22"/>
          <w:shd w:fill="EFF0F1"/>
        </w:rPr>
        <w:t>GlobalFilter</w:t>
      </w:r>
      <w:r>
        <w:rPr>
          <w:rFonts w:eastAsia="等线" w:ascii="Arial" w:cs="Arial" w:hAnsi="Arial"/>
          <w:sz w:val="22"/>
        </w:rPr>
        <w:t>装饰为</w:t>
      </w:r>
      <w:r>
        <w:rPr>
          <w:rFonts w:eastAsia="Consolas" w:ascii="Consolas" w:cs="Consolas" w:hAnsi="Consolas"/>
          <w:sz w:val="22"/>
          <w:shd w:fill="EFF0F1"/>
        </w:rPr>
        <w:t>GatewayFilter</w:t>
      </w:r>
      <w:r>
        <w:rPr>
          <w:rFonts w:eastAsia="等线" w:ascii="Arial" w:cs="Arial" w:hAnsi="Arial"/>
          <w:sz w:val="22"/>
        </w:rPr>
        <w:t>，然后放到同一个过滤器链中，排序以后依次执行。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Gateway</w:t>
      </w:r>
      <w:r>
        <w:rPr>
          <w:rFonts w:eastAsia="等线" w:ascii="Arial" w:cs="Arial" w:hAnsi="Arial"/>
          <w:sz w:val="22"/>
        </w:rPr>
        <w:t>中内置了很多的</w:t>
      </w:r>
      <w:r>
        <w:rPr>
          <w:rFonts w:eastAsia="Consolas" w:ascii="Consolas" w:cs="Consolas" w:hAnsi="Consolas"/>
          <w:sz w:val="22"/>
          <w:shd w:fill="EFF0F1"/>
        </w:rPr>
        <w:t>GatewayFilter</w:t>
      </w:r>
      <w:r>
        <w:rPr>
          <w:rFonts w:eastAsia="等线" w:ascii="Arial" w:cs="Arial" w:hAnsi="Arial"/>
          <w:sz w:val="22"/>
        </w:rPr>
        <w:t>，详情可以参考官方文档：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Gateway</w:t>
      </w:r>
      <w:r>
        <w:rPr>
          <w:rFonts w:eastAsia="等线" w:ascii="Arial" w:cs="Arial" w:hAnsi="Arial"/>
          <w:sz w:val="22"/>
        </w:rPr>
        <w:t>内置的</w:t>
      </w:r>
      <w:r>
        <w:rPr>
          <w:rFonts w:eastAsia="Consolas" w:ascii="Consolas" w:cs="Consolas" w:hAnsi="Consolas"/>
          <w:sz w:val="22"/>
          <w:shd w:fill="EFF0F1"/>
        </w:rPr>
        <w:t>GatewayFilter</w:t>
      </w:r>
      <w:r>
        <w:rPr>
          <w:rFonts w:eastAsia="等线" w:ascii="Arial" w:cs="Arial" w:hAnsi="Arial"/>
          <w:sz w:val="22"/>
        </w:rPr>
        <w:t>过滤器使用起来非常简单，无需编码，只要在</w:t>
      </w:r>
      <w:r>
        <w:rPr>
          <w:rFonts w:eastAsia="等线" w:ascii="Arial" w:cs="Arial" w:hAnsi="Arial"/>
          <w:sz w:val="22"/>
        </w:rPr>
        <w:t>yaml</w:t>
      </w:r>
      <w:r>
        <w:rPr>
          <w:rFonts w:eastAsia="等线" w:ascii="Arial" w:cs="Arial" w:hAnsi="Arial"/>
          <w:sz w:val="22"/>
        </w:rPr>
        <w:t>文件中简单配置即可。而且其作用范围也很灵活，配置在哪个</w:t>
      </w:r>
      <w:r>
        <w:rPr>
          <w:rFonts w:eastAsia="Consolas" w:ascii="Consolas" w:cs="Consolas" w:hAnsi="Consolas"/>
          <w:sz w:val="22"/>
          <w:shd w:fill="EFF0F1"/>
        </w:rPr>
        <w:t>Route</w:t>
      </w:r>
      <w:r>
        <w:rPr>
          <w:rFonts w:eastAsia="等线" w:ascii="Arial" w:cs="Arial" w:hAnsi="Arial"/>
          <w:sz w:val="22"/>
        </w:rPr>
        <w:t>下，就作用于哪个</w:t>
      </w:r>
      <w:r>
        <w:rPr>
          <w:rFonts w:eastAsia="Consolas" w:ascii="Consolas" w:cs="Consolas" w:hAnsi="Consolas"/>
          <w:sz w:val="22"/>
          <w:shd w:fill="EFF0F1"/>
        </w:rPr>
        <w:t>Route</w:t>
      </w:r>
      <w:r>
        <w:rPr>
          <w:rFonts w:eastAsia="等线" w:ascii="Arial" w:cs="Arial" w:hAnsi="Arial"/>
          <w:sz w:val="22"/>
        </w:rPr>
        <w:t>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例如，有一个过滤器叫做</w:t>
      </w:r>
      <w:r>
        <w:rPr>
          <w:rFonts w:eastAsia="Consolas" w:ascii="Consolas" w:cs="Consolas" w:hAnsi="Consolas"/>
          <w:sz w:val="22"/>
          <w:shd w:fill="EFF0F1"/>
        </w:rPr>
        <w:t>AddRequestHeaderGatewayFilterFacotry</w:t>
      </w:r>
      <w:r>
        <w:rPr>
          <w:rFonts w:eastAsia="等线" w:ascii="Arial" w:cs="Arial" w:hAnsi="Arial"/>
          <w:sz w:val="22"/>
        </w:rPr>
        <w:t>，顾明思议，就是添加请求头的过滤器，可以给请求添加一个请求头并传递到下游微服务。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使用的使用只需要在application.yaml中这样配置：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gateway:</w:t>
              <w:br/>
              <w:t xml:space="preserve">      routes:</w:t>
              <w:br/>
              <w:t xml:space="preserve">      - id: test_route</w:t>
              <w:br/>
              <w:t xml:space="preserve">        uri: lb://test-service</w:t>
              <w:br/>
              <w:t xml:space="preserve">        predicates:</w:t>
              <w:br/>
              <w:t xml:space="preserve">          -Path=/test/**</w:t>
              <w:br/>
              <w:t xml:space="preserve">        filters: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- AddRequestHeader=</w:t>
            </w:r>
            <w:r>
              <w:rPr>
                <w:rFonts w:eastAsia="Consolas" w:ascii="Consolas" w:cs="Consolas" w:hAnsi="Consolas"/>
                <w:sz w:val="22"/>
              </w:rPr>
              <w:t>key, value</w:t>
            </w:r>
            <w:r>
              <w:rPr>
                <w:rFonts w:eastAsia="Consolas" w:ascii="Consolas" w:cs="Consolas" w:hAnsi="Consolas"/>
                <w:sz w:val="22"/>
              </w:rPr>
              <w:t xml:space="preserve"> # 逗号之前是请求头的key，逗号之后是value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如果想要让</w:t>
      </w:r>
      <w:r>
        <w:rPr>
          <w:rFonts w:eastAsia="等线" w:ascii="Arial" w:cs="Arial" w:hAnsi="Arial"/>
          <w:sz w:val="22"/>
        </w:rPr>
        <w:t>过滤器</w:t>
      </w:r>
      <w:r>
        <w:rPr>
          <w:rFonts w:eastAsia="等线" w:ascii="Arial" w:cs="Arial" w:hAnsi="Arial"/>
          <w:sz w:val="22"/>
        </w:rPr>
        <w:t>作用于所有的路由，则可以这样配置：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gateway:</w:t>
              <w:br/>
              <w:t xml:space="preserve">      default-filters: # default-filters下的过滤器可以作用于所有路由</w:t>
              <w:br/>
              <w:t xml:space="preserve">        - AddRequestHeader=key, value</w:t>
              <w:br/>
              <w:t xml:space="preserve">      routes:</w:t>
              <w:br/>
              <w:t xml:space="preserve">      - id: test_route</w:t>
              <w:br/>
              <w:t xml:space="preserve">        uri: lb://test-service</w:t>
              <w:br/>
              <w:t xml:space="preserve">        predicates: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-Path=/test/**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2.3.自定义</w:t>
      </w:r>
      <w:r>
        <w:rPr>
          <w:rFonts w:eastAsia="等线" w:ascii="Arial" w:cs="Arial" w:hAnsi="Arial"/>
          <w:b w:val="true"/>
          <w:sz w:val="32"/>
        </w:rPr>
        <w:t>过滤器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无论是</w:t>
      </w:r>
      <w:r>
        <w:rPr>
          <w:rFonts w:eastAsia="Consolas" w:ascii="Consolas" w:cs="Consolas" w:hAnsi="Consolas"/>
          <w:sz w:val="22"/>
          <w:shd w:fill="EFF0F1"/>
        </w:rPr>
        <w:t>GatewayFilter</w:t>
      </w:r>
      <w:r>
        <w:rPr>
          <w:rFonts w:eastAsia="等线" w:ascii="Arial" w:cs="Arial" w:hAnsi="Arial"/>
          <w:sz w:val="22"/>
        </w:rPr>
        <w:t>还是</w:t>
      </w:r>
      <w:r>
        <w:rPr>
          <w:rFonts w:eastAsia="Consolas" w:ascii="Consolas" w:cs="Consolas" w:hAnsi="Consolas"/>
          <w:sz w:val="22"/>
          <w:shd w:fill="EFF0F1"/>
        </w:rPr>
        <w:t>GlobalFilter</w:t>
      </w:r>
      <w:r>
        <w:rPr>
          <w:rFonts w:eastAsia="等线" w:ascii="Arial" w:cs="Arial" w:hAnsi="Arial"/>
          <w:sz w:val="22"/>
        </w:rPr>
        <w:t>都支持自定义，只不过</w:t>
      </w:r>
      <w:r>
        <w:rPr>
          <w:rFonts w:eastAsia="等线" w:ascii="Arial" w:cs="Arial" w:hAnsi="Arial"/>
          <w:b w:val="true"/>
          <w:sz w:val="22"/>
        </w:rPr>
        <w:t>编码</w:t>
      </w:r>
      <w:r>
        <w:rPr>
          <w:rFonts w:eastAsia="等线" w:ascii="Arial" w:cs="Arial" w:hAnsi="Arial"/>
          <w:sz w:val="22"/>
        </w:rPr>
        <w:t>方式、</w:t>
      </w:r>
      <w:r>
        <w:rPr>
          <w:rFonts w:eastAsia="等线" w:ascii="Arial" w:cs="Arial" w:hAnsi="Arial"/>
          <w:b w:val="true"/>
          <w:sz w:val="22"/>
        </w:rPr>
        <w:t>使用</w:t>
      </w:r>
      <w:r>
        <w:rPr>
          <w:rFonts w:eastAsia="等线" w:ascii="Arial" w:cs="Arial" w:hAnsi="Arial"/>
          <w:sz w:val="22"/>
        </w:rPr>
        <w:t>方式略有差别。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2.3.1.自定义GatewayFilter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自定义</w:t>
      </w:r>
      <w:r>
        <w:rPr>
          <w:rFonts w:eastAsia="Consolas" w:ascii="Consolas" w:cs="Consolas" w:hAnsi="Consolas"/>
          <w:sz w:val="22"/>
          <w:shd w:fill="EFF0F1"/>
        </w:rPr>
        <w:t>GatewayFilter</w:t>
      </w:r>
      <w:r>
        <w:rPr>
          <w:rFonts w:eastAsia="等线" w:ascii="Arial" w:cs="Arial" w:hAnsi="Arial"/>
          <w:sz w:val="22"/>
        </w:rPr>
        <w:t>不是直接实现</w:t>
      </w:r>
      <w:r>
        <w:rPr>
          <w:rFonts w:eastAsia="Consolas" w:ascii="Consolas" w:cs="Consolas" w:hAnsi="Consolas"/>
          <w:sz w:val="22"/>
          <w:shd w:fill="EFF0F1"/>
        </w:rPr>
        <w:t>GatewayFilter</w:t>
      </w:r>
      <w:r>
        <w:rPr>
          <w:rFonts w:eastAsia="等线" w:ascii="Arial" w:cs="Arial" w:hAnsi="Arial"/>
          <w:sz w:val="22"/>
        </w:rPr>
        <w:t>，而是实现</w:t>
      </w:r>
      <w:r>
        <w:rPr>
          <w:rFonts w:eastAsia="Consolas" w:ascii="Consolas" w:cs="Consolas" w:hAnsi="Consolas"/>
          <w:sz w:val="22"/>
          <w:shd w:fill="EFF0F1"/>
        </w:rPr>
        <w:t>AbstractGatewayFilterFactory</w:t>
      </w:r>
      <w:r>
        <w:rPr>
          <w:rFonts w:eastAsia="等线" w:ascii="Arial" w:cs="Arial" w:hAnsi="Arial"/>
          <w:sz w:val="22"/>
        </w:rPr>
        <w:t>。最简单的方式是这样的：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@Component</w:t>
              <w:br/>
              <w:t>public class PrintAnyGatewayFilterFactory extends AbstractGatewayFilterFactory&lt;Object&gt; {</w:t>
              <w:br/>
              <w:t xml:space="preserve">    @Override</w:t>
              <w:br/>
              <w:t xml:space="preserve">    public GatewayFilter apply(Object config) {</w:t>
              <w:br/>
              <w:t xml:space="preserve">        return new GatewayFilter() {</w:t>
              <w:br/>
              <w:t xml:space="preserve">            @Override</w:t>
              <w:br/>
              <w:t xml:space="preserve">            public Mono&lt;Void&gt; filter(ServerWebExchange exchange, GatewayFilterChain chain) {</w:t>
              <w:br/>
              <w:t xml:space="preserve">                // 获取请求</w:t>
              <w:br/>
              <w:t xml:space="preserve">                ServerHttpRequest request = exchange.getRequest();</w:t>
              <w:br/>
              <w:t xml:space="preserve">                // 编写过滤器逻辑</w:t>
              <w:br/>
              <w:t xml:space="preserve">                System.out.println("过滤器执行了");</w:t>
              <w:br/>
              <w:t xml:space="preserve">                // 放行</w:t>
              <w:br/>
              <w:t xml:space="preserve">                return chain.filter(exchange);</w:t>
              <w:br/>
              <w:t xml:space="preserve">            }</w:t>
              <w:br/>
              <w:t xml:space="preserve">        };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：该类的名称一定要以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GatewayFilterFactory</w:t>
            </w:r>
            <w:r>
              <w:rPr>
                <w:rFonts w:eastAsia="等线" w:ascii="Arial" w:cs="Arial" w:hAnsi="Arial"/>
                <w:sz w:val="22"/>
              </w:rPr>
              <w:t>为后缀！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等线" w:ascii="Arial" w:cs="Arial" w:hAnsi="Arial"/>
          <w:sz w:val="22"/>
        </w:rPr>
        <w:t>yaml</w:t>
      </w:r>
      <w:r>
        <w:rPr>
          <w:rFonts w:eastAsia="等线" w:ascii="Arial" w:cs="Arial" w:hAnsi="Arial"/>
          <w:sz w:val="22"/>
        </w:rPr>
        <w:t>配置中这样使用：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gateway:</w:t>
              <w:br/>
              <w:t xml:space="preserve">      default-filters: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- PrintAny # 此处直接以自定义的GatewayFilterFactory类名称前缀类声明过滤器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另外，这种过滤器还可以支持动态配置参数，不过实现起来比较复杂，示例：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@Component</w:t>
              <w:br/>
              <w:t>public class PrintAnyGatewayFilterFactory // 父类泛型是内部类的Config类型</w:t>
              <w:br/>
              <w:t xml:space="preserve">                extends AbstractGatewayFilterFactory&lt;PrintAnyGatewayFilterFactory.Config&gt; {</w:t>
              <w:br/>
              <w:br/>
              <w:t xml:space="preserve">    @Override</w:t>
              <w:br/>
              <w:t xml:space="preserve">    public GatewayFilter apply(Config config) {</w:t>
              <w:br/>
              <w:t xml:space="preserve">        // OrderedGatewayFilter是GatewayFilter的子类，包含两个参数：</w:t>
              <w:br/>
              <w:t xml:space="preserve">        // - GatewayFilter：过滤器</w:t>
              <w:br/>
              <w:t xml:space="preserve">        // - int order值：值越小，过滤器执行优先级越高</w:t>
              <w:br/>
              <w:t xml:space="preserve">        return new OrderedGatewayFilter(new GatewayFilter() {</w:t>
              <w:br/>
              <w:t xml:space="preserve">            @Override</w:t>
              <w:br/>
              <w:t xml:space="preserve">            public Mono&lt;Void&gt; filter(ServerWebExchange exchange, GatewayFilterChain chain) {</w:t>
              <w:br/>
              <w:t xml:space="preserve">                // 获取config值</w:t>
              <w:br/>
              <w:t xml:space="preserve">                String a = config.getA();</w:t>
              <w:br/>
              <w:t xml:space="preserve">                String b = config.getB();</w:t>
              <w:br/>
              <w:t xml:space="preserve">                String c = config.getC();</w:t>
              <w:br/>
              <w:t xml:space="preserve">                // 编写过滤器逻辑</w:t>
              <w:br/>
              <w:t xml:space="preserve">                System.out.println("a = " + a);</w:t>
              <w:br/>
              <w:t xml:space="preserve">                System.out.println("b = " + b);</w:t>
              <w:br/>
              <w:t xml:space="preserve">                System.out.println("c = " + c);</w:t>
              <w:br/>
              <w:t xml:space="preserve">                // 放行</w:t>
              <w:br/>
              <w:t xml:space="preserve">                return chain.filter(exchange);</w:t>
              <w:br/>
              <w:t xml:space="preserve">            }</w:t>
              <w:br/>
              <w:t xml:space="preserve">        }, 100);</w:t>
              <w:br/>
              <w:t xml:space="preserve">    }</w:t>
              <w:br/>
              <w:br/>
              <w:t xml:space="preserve">    // 自定义配置属性，成员变量名称很重要，下面会用到</w:t>
              <w:br/>
              <w:t xml:space="preserve">    @Data</w:t>
              <w:br/>
              <w:t xml:space="preserve">    static class Config{</w:t>
              <w:br/>
              <w:t xml:space="preserve">        private String a;</w:t>
              <w:br/>
              <w:t xml:space="preserve">        private String b;</w:t>
              <w:br/>
              <w:t xml:space="preserve">        private String c;</w:t>
              <w:br/>
              <w:t xml:space="preserve">    }</w:t>
              <w:br/>
              <w:t xml:space="preserve">    // 将变量名称依次返回，顺序很重要，将来读取参数时需要按顺序获取</w:t>
              <w:br/>
              <w:t xml:space="preserve">    @Override</w:t>
              <w:br/>
              <w:t xml:space="preserve">    public List&lt;String&gt; shortcutFieldOrder() {</w:t>
              <w:br/>
              <w:t xml:space="preserve">        return List.of("a", "b", "c");</w:t>
              <w:br/>
              <w:t xml:space="preserve">    }</w:t>
              <w:br/>
              <w:t xml:space="preserve">        // 返回当前配置类的类型，也就是内部的Config</w:t>
              <w:br/>
              <w:t xml:space="preserve">    @Override</w:t>
              <w:br/>
              <w:t xml:space="preserve">    public Class&lt;Config&gt; getConfigClass() {</w:t>
              <w:br/>
              <w:t xml:space="preserve">        return Config.class;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等线" w:ascii="Arial" w:cs="Arial" w:hAnsi="Arial"/>
          <w:sz w:val="22"/>
        </w:rPr>
        <w:t>yaml</w:t>
      </w:r>
      <w:r>
        <w:rPr>
          <w:rFonts w:eastAsia="等线" w:ascii="Arial" w:cs="Arial" w:hAnsi="Arial"/>
          <w:sz w:val="22"/>
        </w:rPr>
        <w:t>文件中使用：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gateway:</w:t>
              <w:br/>
              <w:t xml:space="preserve">      default-filters: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- PrintAny=1,2,3 # 注意，这里多个参数以","隔开，将来会按照shortcutFieldOrder()方法返回的参数顺序依次复制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上面这种配置方式参数必须严格按照shortcutFieldOrder()方法的返回参数名顺序来赋值。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还有一种用法，无需按照这个顺序，就是手动指定参数名：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gateway:</w:t>
              <w:br/>
              <w:t xml:space="preserve">      default-filters:</w:t>
              <w:br/>
              <w:t xml:space="preserve">            - name: PrintAny</w:t>
              <w:br/>
              <w:t xml:space="preserve">              args: # 手动指定参数名，无需按照参数顺序</w:t>
              <w:br/>
              <w:t xml:space="preserve">                a: 1</w:t>
              <w:br/>
              <w:t xml:space="preserve">                b: 2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c: 3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2.3.2.自定义GlobalFilter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自定义GlobalFilter则简单很多，直接实现GlobalFilter即可，而且也无法设置</w:t>
      </w:r>
      <w:r>
        <w:rPr>
          <w:rFonts w:eastAsia="等线" w:ascii="Arial" w:cs="Arial" w:hAnsi="Arial"/>
          <w:sz w:val="22"/>
        </w:rPr>
        <w:t>动态参数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@Component</w:t>
              <w:br/>
              <w:t>public class PrintAnyGlobalFilter implements GlobalFilter, Ordered {</w:t>
              <w:br/>
              <w:t xml:space="preserve">    @Override</w:t>
              <w:br/>
              <w:t xml:space="preserve">    public Mono&lt;Void&gt; filter(ServerWebExchange exchange, GatewayFilterChain chain) {</w:t>
              <w:br/>
              <w:t xml:space="preserve">        // 编写过滤器逻辑</w:t>
              <w:br/>
              <w:t xml:space="preserve">        System.out.println("未登录，无法访问");</w:t>
              <w:br/>
              <w:t xml:space="preserve">        // 放行</w:t>
              <w:br/>
              <w:t xml:space="preserve">        // return chain.filter(exchange);</w:t>
              <w:br/>
              <w:br/>
              <w:t xml:space="preserve">        // 拦截</w:t>
              <w:br/>
              <w:t xml:space="preserve">        ServerHttpResponse response = exchange.getResponse();</w:t>
              <w:br/>
              <w:t xml:space="preserve">        response.setRawStatusCode(401);</w:t>
              <w:br/>
              <w:t xml:space="preserve">        return response.setComplete();</w:t>
              <w:br/>
              <w:t xml:space="preserve">    }</w:t>
              <w:br/>
              <w:br/>
              <w:t xml:space="preserve">    @Override</w:t>
              <w:br/>
              <w:t xml:space="preserve">    public int getOrder() {</w:t>
              <w:br/>
              <w:t xml:space="preserve">        // 过滤器执行顺序，值越小，优先级越高</w:t>
              <w:br/>
              <w:t xml:space="preserve">        return 0;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5" w:id="15"/>
      <w:r>
        <w:rPr>
          <w:rFonts w:eastAsia="等线" w:ascii="Arial" w:cs="Arial" w:hAnsi="Arial"/>
          <w:b w:val="true"/>
          <w:sz w:val="32"/>
        </w:rPr>
        <w:t>2.4.登录校验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接下来，我们就利用自定义</w:t>
      </w:r>
      <w:r>
        <w:rPr>
          <w:rFonts w:eastAsia="Consolas" w:ascii="Consolas" w:cs="Consolas" w:hAnsi="Consolas"/>
          <w:sz w:val="22"/>
          <w:shd w:fill="EFF0F1"/>
        </w:rPr>
        <w:t>GlobalFilter</w:t>
      </w:r>
      <w:r>
        <w:rPr>
          <w:rFonts w:eastAsia="等线" w:ascii="Arial" w:cs="Arial" w:hAnsi="Arial"/>
          <w:sz w:val="22"/>
        </w:rPr>
        <w:t>来完成登录校验。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2.4.1.</w:t>
      </w:r>
      <w:r>
        <w:rPr>
          <w:rFonts w:eastAsia="等线" w:ascii="Arial" w:cs="Arial" w:hAnsi="Arial"/>
          <w:b w:val="true"/>
          <w:sz w:val="30"/>
        </w:rPr>
        <w:t>JWT</w:t>
      </w:r>
      <w:r>
        <w:rPr>
          <w:rFonts w:eastAsia="等线" w:ascii="Arial" w:cs="Arial" w:hAnsi="Arial"/>
          <w:b w:val="true"/>
          <w:sz w:val="30"/>
        </w:rPr>
        <w:t>工具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登录校验需要用到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，而且JWT的加密需要</w:t>
      </w:r>
      <w:r>
        <w:rPr>
          <w:rFonts w:eastAsia="等线" w:ascii="Arial" w:cs="Arial" w:hAnsi="Arial"/>
          <w:sz w:val="22"/>
        </w:rPr>
        <w:t>秘钥</w:t>
      </w:r>
      <w:r>
        <w:rPr>
          <w:rFonts w:eastAsia="等线" w:ascii="Arial" w:cs="Arial" w:hAnsi="Arial"/>
          <w:sz w:val="22"/>
        </w:rPr>
        <w:t>和加密工具。这些在</w:t>
      </w:r>
      <w:r>
        <w:rPr>
          <w:rFonts w:eastAsia="Consolas" w:ascii="Consolas" w:cs="Consolas" w:hAnsi="Consolas"/>
          <w:sz w:val="22"/>
          <w:shd w:fill="EFF0F1"/>
        </w:rPr>
        <w:t>hm-service</w:t>
      </w:r>
      <w:r>
        <w:rPr>
          <w:rFonts w:eastAsia="等线" w:ascii="Arial" w:cs="Arial" w:hAnsi="Arial"/>
          <w:sz w:val="22"/>
        </w:rPr>
        <w:t>中已经有了，我们直接拷贝过来：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337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具体作用如下：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AuthProperties</w:t>
      </w:r>
      <w:r>
        <w:rPr>
          <w:rFonts w:eastAsia="等线" w:ascii="Arial" w:cs="Arial" w:hAnsi="Arial"/>
          <w:sz w:val="22"/>
        </w:rPr>
        <w:t>：配置登录校验需要拦截的路径，因为不是所有的路径都需要登录才能访问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JwtProperties</w:t>
      </w:r>
      <w:r>
        <w:rPr>
          <w:rFonts w:eastAsia="等线" w:ascii="Arial" w:cs="Arial" w:hAnsi="Arial"/>
          <w:sz w:val="22"/>
        </w:rPr>
        <w:t>：定义与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工具有关的属性，比如</w:t>
      </w:r>
      <w:r>
        <w:rPr>
          <w:rFonts w:eastAsia="等线" w:ascii="Arial" w:cs="Arial" w:hAnsi="Arial"/>
          <w:sz w:val="22"/>
        </w:rPr>
        <w:t>秘钥</w:t>
      </w:r>
      <w:r>
        <w:rPr>
          <w:rFonts w:eastAsia="等线" w:ascii="Arial" w:cs="Arial" w:hAnsi="Arial"/>
          <w:sz w:val="22"/>
        </w:rPr>
        <w:t>文件位置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SecurityConfig</w:t>
      </w:r>
      <w:r>
        <w:rPr>
          <w:rFonts w:eastAsia="等线" w:ascii="Arial" w:cs="Arial" w:hAnsi="Arial"/>
          <w:sz w:val="22"/>
        </w:rPr>
        <w:t>：工具的自动装配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JwtTool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工具，其中包含了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解析</w:t>
      </w:r>
      <w:r>
        <w:rPr>
          <w:rFonts w:eastAsia="Consolas" w:ascii="Consolas" w:cs="Consolas" w:hAnsi="Consolas"/>
          <w:sz w:val="22"/>
          <w:shd w:fill="EFF0F1"/>
        </w:rPr>
        <w:t>token</w:t>
      </w:r>
      <w:r>
        <w:rPr>
          <w:rFonts w:eastAsia="等线" w:ascii="Arial" w:cs="Arial" w:hAnsi="Arial"/>
          <w:sz w:val="22"/>
        </w:rPr>
        <w:t>的功能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hmall.jks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</w:rPr>
        <w:t>秘钥</w:t>
      </w:r>
      <w:r>
        <w:rPr>
          <w:rFonts w:eastAsia="等线" w:ascii="Arial" w:cs="Arial" w:hAnsi="Arial"/>
          <w:sz w:val="22"/>
        </w:rPr>
        <w:t>文件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</w:t>
      </w:r>
      <w:r>
        <w:rPr>
          <w:rFonts w:eastAsia="Consolas" w:ascii="Consolas" w:cs="Consolas" w:hAnsi="Consolas"/>
          <w:sz w:val="22"/>
          <w:shd w:fill="EFF0F1"/>
        </w:rPr>
        <w:t>AuthProperties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JwtProperties</w:t>
      </w:r>
      <w:r>
        <w:rPr>
          <w:rFonts w:eastAsia="等线" w:ascii="Arial" w:cs="Arial" w:hAnsi="Arial"/>
          <w:sz w:val="22"/>
        </w:rPr>
        <w:t>所需的属性要在</w:t>
      </w:r>
      <w:r>
        <w:rPr>
          <w:rFonts w:eastAsia="Consolas" w:ascii="Consolas" w:cs="Consolas" w:hAnsi="Consolas"/>
          <w:sz w:val="22"/>
          <w:shd w:fill="EFF0F1"/>
        </w:rPr>
        <w:t>application.yaml</w:t>
      </w:r>
      <w:r>
        <w:rPr>
          <w:rFonts w:eastAsia="等线" w:ascii="Arial" w:cs="Arial" w:hAnsi="Arial"/>
          <w:sz w:val="22"/>
        </w:rPr>
        <w:t>中配置：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hm:</w:t>
              <w:br/>
              <w:t xml:space="preserve">  jwt:</w:t>
              <w:br/>
              <w:t xml:space="preserve">    location: classpath:hmall.jks # 秘钥地址</w:t>
              <w:br/>
              <w:t xml:space="preserve">    alias: hmall # 秘钥别名</w:t>
              <w:br/>
              <w:t xml:space="preserve">    password: hmall123 # 秘钥文件密码</w:t>
              <w:br/>
              <w:t xml:space="preserve">    tokenTTL: 30m # 登录有效期</w:t>
              <w:br/>
              <w:t xml:space="preserve">  auth:</w:t>
              <w:br/>
              <w:t xml:space="preserve">    excludePaths: # 无需登录校验的路径</w:t>
              <w:br/>
              <w:t xml:space="preserve">      - /search/**</w:t>
              <w:br/>
              <w:t xml:space="preserve">      - /users/login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/items/**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2.4.2.登录校验</w:t>
      </w:r>
      <w:r>
        <w:rPr>
          <w:rFonts w:eastAsia="等线" w:ascii="Arial" w:cs="Arial" w:hAnsi="Arial"/>
          <w:b w:val="true"/>
          <w:sz w:val="30"/>
        </w:rPr>
        <w:t>过滤器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接下来，我们定义一个登录校验的过滤器：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com.hmall.gateway.filter;</w:t>
              <w:br/>
              <w:br/>
              <w:t>import com.hmall.common.exception.UnauthorizedException;</w:t>
              <w:br/>
              <w:t>import com.hmall.common.utils.CollUtils;</w:t>
              <w:br/>
              <w:t>import com.hmall.gateway.config.AuthProperties;</w:t>
              <w:br/>
              <w:t>import com.hmall.gateway.util.JwtTool;</w:t>
              <w:br/>
              <w:t>import lombok.RequiredArgsConstructor;</w:t>
              <w:br/>
              <w:t>import org.springframework.boot.context.properties.EnableConfigurationProperties;</w:t>
              <w:br/>
              <w:t>import org.springframework.cloud.gateway.filter.GatewayFilterChain;</w:t>
              <w:br/>
              <w:t>import org.springframework.cloud.gateway.filter.GlobalFilter;</w:t>
              <w:br/>
              <w:t>import org.springframework.core.Ordered;</w:t>
              <w:br/>
              <w:t>import org.springframework.http.server.reactive.ServerHttpRequest;</w:t>
              <w:br/>
              <w:t>import org.springframework.http.server.reactive.ServerHttpResponse;</w:t>
              <w:br/>
              <w:t>import org.springframework.stereotype.Component;</w:t>
              <w:br/>
              <w:t>import org.springframework.util.AntPathMatcher;</w:t>
              <w:br/>
              <w:t>import org.springframework.web.server.ServerWebExchange;</w:t>
              <w:br/>
              <w:t>import reactor.core.publisher.Mono;</w:t>
              <w:br/>
              <w:br/>
              <w:t>import java.util.List;</w:t>
              <w:br/>
              <w:br/>
              <w:t>@Component</w:t>
              <w:br/>
              <w:t>@RequiredArgsConstructor</w:t>
              <w:br/>
              <w:t>@EnableConfigurationProperties(AuthProperties.class)</w:t>
              <w:br/>
              <w:t>public class AuthGlobalFilter implements GlobalFilter, Ordered {</w:t>
              <w:br/>
              <w:br/>
              <w:t xml:space="preserve">    private final JwtTool jwtTool;</w:t>
              <w:br/>
              <w:br/>
              <w:t xml:space="preserve">    private final AuthProperties authProperties;</w:t>
              <w:br/>
              <w:br/>
              <w:t xml:space="preserve">    private final AntPathMatcher antPathMatcher = new AntPathMatcher();</w:t>
              <w:br/>
              <w:br/>
              <w:t xml:space="preserve">    @Override</w:t>
              <w:br/>
              <w:t xml:space="preserve">    public Mono&lt;Void&gt; filter(ServerWebExchange exchange, GatewayFilterChain chain) {</w:t>
              <w:br/>
              <w:t xml:space="preserve">        // 1.获取Request</w:t>
              <w:br/>
              <w:t xml:space="preserve">        ServerHttpRequest request = exchange.getRequest();</w:t>
              <w:br/>
              <w:t xml:space="preserve">        // 2.判断是否不需要拦截</w:t>
              <w:br/>
              <w:t xml:space="preserve">        if(isExclude(request.getPath().toString())){</w:t>
              <w:br/>
              <w:t xml:space="preserve">            // 无需拦截，直接放行</w:t>
              <w:br/>
              <w:t xml:space="preserve">            return chain.filter(exchange);</w:t>
              <w:br/>
              <w:t xml:space="preserve">        }</w:t>
              <w:br/>
              <w:t xml:space="preserve">        // 3.获取请求头中的token</w:t>
              <w:br/>
              <w:t xml:space="preserve">        String token = null;</w:t>
              <w:br/>
              <w:t xml:space="preserve">        List&lt;String&gt; headers = request.getHeaders().get("authorization");</w:t>
              <w:br/>
              <w:t xml:space="preserve">        if (!CollUtils.isEmpty(headers)) {</w:t>
              <w:br/>
              <w:t xml:space="preserve">            token = headers.get(0);</w:t>
              <w:br/>
              <w:t xml:space="preserve">        }</w:t>
              <w:br/>
              <w:t xml:space="preserve">        // 4.校验并解析token</w:t>
              <w:br/>
              <w:t xml:space="preserve">        Long userId = null;</w:t>
              <w:br/>
              <w:t xml:space="preserve">        try {</w:t>
              <w:br/>
              <w:t xml:space="preserve">            userId = jwtTool.parseToken(token);</w:t>
              <w:br/>
              <w:t xml:space="preserve">        } catch (UnauthorizedException e) {</w:t>
              <w:br/>
              <w:t xml:space="preserve">            // 如果无效，拦截</w:t>
              <w:br/>
              <w:t xml:space="preserve">            ServerHttpResponse response = exchange.getResponse();</w:t>
              <w:br/>
              <w:t xml:space="preserve">            response.setRawStatusCode(401);</w:t>
              <w:br/>
              <w:t xml:space="preserve">            return response.setComplete();</w:t>
              <w:br/>
              <w:t xml:space="preserve">        }</w:t>
              <w:br/>
              <w:br/>
              <w:t xml:space="preserve">        // TODO 5.如果有效，传递用户信息</w:t>
              <w:br/>
              <w:t xml:space="preserve">        System.out.println("userId = " + userId);</w:t>
              <w:br/>
              <w:t xml:space="preserve">        // 6.放行</w:t>
              <w:br/>
              <w:t xml:space="preserve">        return chain.filter(exchange);</w:t>
              <w:br/>
              <w:t xml:space="preserve">    }</w:t>
              <w:br/>
              <w:br/>
              <w:t xml:space="preserve">    private boolean isExclude(String antPath) {</w:t>
              <w:br/>
              <w:t xml:space="preserve">        for (String pathPattern : authProperties.getExcludePaths()) {</w:t>
              <w:br/>
              <w:t xml:space="preserve">            if(antPathMatcher.match(pathPattern, antPath)){</w:t>
              <w:br/>
              <w:t xml:space="preserve">                return true;</w:t>
              <w:br/>
              <w:t xml:space="preserve">            }</w:t>
              <w:br/>
              <w:t xml:space="preserve">        }</w:t>
              <w:br/>
              <w:t xml:space="preserve">        return false;</w:t>
              <w:br/>
              <w:t xml:space="preserve">    }</w:t>
              <w:br/>
              <w:br/>
              <w:t xml:space="preserve">    @Override</w:t>
              <w:br/>
              <w:t xml:space="preserve">    public int getOrder() {</w:t>
              <w:br/>
              <w:t xml:space="preserve">        return 0;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测试，会发现访问/items开头的路径，未登录状态下不会被拦截：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384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访问其他路径则，未登录状态下请求会被拦截，并且返回</w:t>
      </w:r>
      <w:r>
        <w:rPr>
          <w:rFonts w:eastAsia="Consolas" w:ascii="Consolas" w:cs="Consolas" w:hAnsi="Consolas"/>
          <w:sz w:val="22"/>
          <w:shd w:fill="EFF0F1"/>
        </w:rPr>
        <w:t>401</w:t>
      </w:r>
      <w:r>
        <w:rPr>
          <w:rFonts w:eastAsia="等线" w:ascii="Arial" w:cs="Arial" w:hAnsi="Arial"/>
          <w:sz w:val="22"/>
        </w:rPr>
        <w:t>状态码：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861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b w:val="true"/>
          <w:sz w:val="32"/>
        </w:rPr>
        <w:t>2.5.微服务获取用户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现在，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已经可以完成登录校验并获取登录用户身份信息。但是当网关将请求转发到微服务时，微服务又该如何获取用户身份呢？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发送请求到微服务依然采用的是</w:t>
      </w:r>
      <w:r>
        <w:rPr>
          <w:rFonts w:eastAsia="Consolas" w:ascii="Consolas" w:cs="Consolas" w:hAnsi="Consolas"/>
          <w:sz w:val="22"/>
          <w:shd w:fill="EFF0F1"/>
        </w:rPr>
        <w:t>Http</w:t>
      </w:r>
      <w:r>
        <w:rPr>
          <w:rFonts w:eastAsia="等线" w:ascii="Arial" w:cs="Arial" w:hAnsi="Arial"/>
          <w:sz w:val="22"/>
        </w:rPr>
        <w:t>请求，因此我们可以将用户信息以请求头的方式传递到下游微服务。然后微服务可以从请求头中获取登录用户信息。考虑到微服务内部可能很多地方都需要用到登录用户信息，因此我们可以利用SpringMVC的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来实现登录用户信息获取，并存入ThreadLocal，方便后续使用。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据图流程图如下：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812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因此，接下来我们要做的事情有：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改造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过滤器，在获取用户信息后保存到请求头，转发到下游微服务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编写微服务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，拦截请求获取用户信息，保存到ThreadLocal后放行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2.5.1.保存用户到请求头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首先，我们修改登录校验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的处理逻辑，保存用户信息到请求头中：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0047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2.5.2.</w:t>
      </w:r>
      <w:r>
        <w:rPr>
          <w:rFonts w:eastAsia="等线" w:ascii="Arial" w:cs="Arial" w:hAnsi="Arial"/>
          <w:b w:val="true"/>
          <w:sz w:val="30"/>
        </w:rPr>
        <w:t>拦截器</w:t>
      </w:r>
      <w:r>
        <w:rPr>
          <w:rFonts w:eastAsia="等线" w:ascii="Arial" w:cs="Arial" w:hAnsi="Arial"/>
          <w:b w:val="true"/>
          <w:sz w:val="30"/>
        </w:rPr>
        <w:t>获取用户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在hm-common中已经有一个用于保存登录用户的ThreadLocal工具：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146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其中已经提供了保存和获取用户的方法：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2900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接下来，我们只需要编写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，获取用户信息并保存到</w:t>
      </w:r>
      <w:r>
        <w:rPr>
          <w:rFonts w:eastAsia="Consolas" w:ascii="Consolas" w:cs="Consolas" w:hAnsi="Consolas"/>
          <w:sz w:val="22"/>
          <w:shd w:fill="EFF0F1"/>
        </w:rPr>
        <w:t>UserContext</w:t>
      </w:r>
      <w:r>
        <w:rPr>
          <w:rFonts w:eastAsia="等线" w:ascii="Arial" w:cs="Arial" w:hAnsi="Arial"/>
          <w:sz w:val="22"/>
        </w:rPr>
        <w:t>，然后放行即可。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由于每个微服务都有获取登录用户的需求，因此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我们直接写在</w:t>
      </w:r>
      <w:r>
        <w:rPr>
          <w:rFonts w:eastAsia="Consolas" w:ascii="Consolas" w:cs="Consolas" w:hAnsi="Consolas"/>
          <w:sz w:val="22"/>
          <w:shd w:fill="EFF0F1"/>
        </w:rPr>
        <w:t>hm-common</w:t>
      </w:r>
      <w:r>
        <w:rPr>
          <w:rFonts w:eastAsia="等线" w:ascii="Arial" w:cs="Arial" w:hAnsi="Arial"/>
          <w:sz w:val="22"/>
        </w:rPr>
        <w:t>中，并写好自动装配。这样微服务只需要引入</w:t>
      </w:r>
      <w:r>
        <w:rPr>
          <w:rFonts w:eastAsia="Consolas" w:ascii="Consolas" w:cs="Consolas" w:hAnsi="Consolas"/>
          <w:sz w:val="22"/>
          <w:shd w:fill="EFF0F1"/>
        </w:rPr>
        <w:t>hm-common</w:t>
      </w:r>
      <w:r>
        <w:rPr>
          <w:rFonts w:eastAsia="等线" w:ascii="Arial" w:cs="Arial" w:hAnsi="Arial"/>
          <w:sz w:val="22"/>
        </w:rPr>
        <w:t>就可以直接具备拦截器功能，无需重复编写。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</w:t>
      </w:r>
      <w:r>
        <w:rPr>
          <w:rFonts w:eastAsia="Consolas" w:ascii="Consolas" w:cs="Consolas" w:hAnsi="Consolas"/>
          <w:sz w:val="22"/>
          <w:shd w:fill="EFF0F1"/>
        </w:rPr>
        <w:t>hm-common</w:t>
      </w:r>
      <w:r>
        <w:rPr>
          <w:rFonts w:eastAsia="等线" w:ascii="Arial" w:cs="Arial" w:hAnsi="Arial"/>
          <w:sz w:val="22"/>
        </w:rPr>
        <w:t>模块下定义一个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336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com.hmall.common.interceptor;</w:t>
              <w:br/>
              <w:br/>
              <w:t>import cn.hutool.core.util.StrUtil;</w:t>
              <w:br/>
              <w:t>import com.hmall.common.utils.UserContext;</w:t>
              <w:br/>
              <w:t>import org.springframework.web.servlet.HandlerInterceptor;</w:t>
              <w:br/>
              <w:br/>
              <w:t>import javax.servlet.http.HttpServletRequest;</w:t>
              <w:br/>
              <w:t>import javax.servlet.http.HttpServletResponse;</w:t>
              <w:br/>
              <w:br/>
              <w:t>public class UserInfoInterceptor implements HandlerInterceptor {</w:t>
              <w:br/>
              <w:t xml:space="preserve">    @Override</w:t>
              <w:br/>
              <w:t xml:space="preserve">    public boolean preHandle(HttpServletRequest request, HttpServletResponse response, Object handler) throws Exception {</w:t>
              <w:br/>
              <w:t xml:space="preserve">        // 1.获取请求头中的用户信息</w:t>
              <w:br/>
              <w:t xml:space="preserve">        String userInfo = request.getHeader("user-info");</w:t>
              <w:br/>
              <w:t xml:space="preserve">        // 2.判断是否为空</w:t>
              <w:br/>
              <w:t xml:space="preserve">        if (StrUtil.isNotBlank(userInfo)) {</w:t>
              <w:br/>
              <w:t xml:space="preserve">            // 不为空，保存到ThreadLocal</w:t>
              <w:br/>
              <w:t xml:space="preserve">                UserContext.setUser(Long.valueOf(userInfo));</w:t>
              <w:br/>
              <w:t xml:space="preserve">        }</w:t>
              <w:br/>
              <w:t xml:space="preserve">        // 3.放行</w:t>
              <w:br/>
              <w:t xml:space="preserve">        return true;</w:t>
              <w:br/>
              <w:t xml:space="preserve">    }</w:t>
              <w:br/>
              <w:br/>
              <w:t xml:space="preserve">    @Override</w:t>
              <w:br/>
              <w:t xml:space="preserve">    public void afterCompletion(HttpServletRequest request, HttpServletResponse response, Object handler, Exception ex) throws Exception {</w:t>
              <w:br/>
              <w:t xml:space="preserve">        // 移除用户</w:t>
              <w:br/>
              <w:t xml:space="preserve">        UserContext.removeUser();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接着在</w:t>
      </w:r>
      <w:r>
        <w:rPr>
          <w:rFonts w:eastAsia="Consolas" w:ascii="Consolas" w:cs="Consolas" w:hAnsi="Consolas"/>
          <w:sz w:val="22"/>
          <w:shd w:fill="EFF0F1"/>
        </w:rPr>
        <w:t>hm-common</w:t>
      </w:r>
      <w:r>
        <w:rPr>
          <w:rFonts w:eastAsia="等线" w:ascii="Arial" w:cs="Arial" w:hAnsi="Arial"/>
          <w:sz w:val="22"/>
        </w:rPr>
        <w:t>模块下编写</w:t>
      </w:r>
      <w:r>
        <w:rPr>
          <w:rFonts w:eastAsia="Consolas" w:ascii="Consolas" w:cs="Consolas" w:hAnsi="Consolas"/>
          <w:sz w:val="22"/>
          <w:shd w:fill="EFF0F1"/>
        </w:rPr>
        <w:t>SpringMVC</w:t>
      </w:r>
      <w:r>
        <w:rPr>
          <w:rFonts w:eastAsia="等线" w:ascii="Arial" w:cs="Arial" w:hAnsi="Arial"/>
          <w:sz w:val="22"/>
        </w:rPr>
        <w:t>的配置类，配置登录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98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package </w:t>
            </w:r>
            <w:r>
              <w:rPr>
                <w:rFonts w:eastAsia="Consolas" w:ascii="Consolas" w:cs="Consolas" w:hAnsi="Consolas"/>
                <w:sz w:val="22"/>
              </w:rPr>
              <w:t>com.hmall.common.config;</w:t>
              <w:br/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import </w:t>
            </w:r>
            <w:r>
              <w:rPr>
                <w:rFonts w:eastAsia="Consolas" w:ascii="Consolas" w:cs="Consolas" w:hAnsi="Consolas"/>
                <w:sz w:val="22"/>
              </w:rPr>
              <w:t>com.hmall.common.interceptors.UserInfoInterceptor;</w:t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import </w:t>
            </w:r>
            <w:r>
              <w:rPr>
                <w:rFonts w:eastAsia="Consolas" w:ascii="Consolas" w:cs="Consolas" w:hAnsi="Consolas"/>
                <w:sz w:val="22"/>
              </w:rPr>
              <w:t>org.springframework.boot.autoconfigure.condition.ConditionalOnClass;</w:t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import </w:t>
            </w:r>
            <w:r>
              <w:rPr>
                <w:rFonts w:eastAsia="Consolas" w:ascii="Consolas" w:cs="Consolas" w:hAnsi="Consolas"/>
                <w:sz w:val="22"/>
              </w:rPr>
              <w:t>org.springframework.context.annotation.Configuration;</w:t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import </w:t>
            </w:r>
            <w:r>
              <w:rPr>
                <w:rFonts w:eastAsia="Consolas" w:ascii="Consolas" w:cs="Consolas" w:hAnsi="Consolas"/>
                <w:sz w:val="22"/>
              </w:rPr>
              <w:t>org.springframework.web.servlet.DispatcherServlet;</w:t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import </w:t>
            </w:r>
            <w:r>
              <w:rPr>
                <w:rFonts w:eastAsia="Consolas" w:ascii="Consolas" w:cs="Consolas" w:hAnsi="Consolas"/>
                <w:sz w:val="22"/>
              </w:rPr>
              <w:t>org.springframework.web.servlet.config.annotation.InterceptorRegistry;</w:t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import </w:t>
            </w:r>
            <w:r>
              <w:rPr>
                <w:rFonts w:eastAsia="Consolas" w:ascii="Consolas" w:cs="Consolas" w:hAnsi="Consolas"/>
                <w:sz w:val="22"/>
              </w:rPr>
              <w:t>org.springframework.web.servlet.config.annotation.WebMvcConfigurer;</w:t>
              <w:br/>
              <w:br/>
              <w:t>@Configuration</w:t>
              <w:br/>
            </w:r>
            <w:r>
              <w:rPr>
                <w:rFonts w:eastAsia="Consolas" w:ascii="Consolas" w:cs="Consolas" w:hAnsi="Consolas"/>
                <w:sz w:val="22"/>
              </w:rPr>
              <w:t>@ConditionalOnClass(DispatcherServlet.</w:t>
            </w:r>
            <w:r>
              <w:rPr>
                <w:rFonts w:eastAsia="Consolas" w:ascii="Consolas" w:cs="Consolas" w:hAnsi="Consolas"/>
                <w:b w:val="true"/>
                <w:sz w:val="22"/>
              </w:rPr>
              <w:t>class</w:t>
            </w:r>
            <w:r>
              <w:rPr>
                <w:rFonts w:eastAsia="Consolas" w:ascii="Consolas" w:cs="Consolas" w:hAnsi="Consolas"/>
                <w:sz w:val="22"/>
              </w:rPr>
              <w:t>)</w:t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public class </w:t>
            </w:r>
            <w:r>
              <w:rPr>
                <w:rFonts w:eastAsia="Consolas" w:ascii="Consolas" w:cs="Consolas" w:hAnsi="Consolas"/>
                <w:sz w:val="22"/>
              </w:rPr>
              <w:t xml:space="preserve">MvcConfig </w:t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implements </w:t>
            </w:r>
            <w:r>
              <w:rPr>
                <w:rFonts w:eastAsia="Consolas" w:ascii="Consolas" w:cs="Consolas" w:hAnsi="Consolas"/>
                <w:sz w:val="22"/>
              </w:rPr>
              <w:t>WebMvcConfigurer {</w:t>
              <w:br/>
              <w:t xml:space="preserve">    @Override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public void </w:t>
            </w:r>
            <w:r>
              <w:rPr>
                <w:rFonts w:eastAsia="Consolas" w:ascii="Consolas" w:cs="Consolas" w:hAnsi="Consolas"/>
                <w:sz w:val="22"/>
              </w:rPr>
              <w:t>addInterceptors(InterceptorRegistry registry)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registry.addInterceptor(</w:t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new </w:t>
            </w:r>
            <w:r>
              <w:rPr>
                <w:rFonts w:eastAsia="Consolas" w:ascii="Consolas" w:cs="Consolas" w:hAnsi="Consolas"/>
                <w:sz w:val="22"/>
              </w:rPr>
              <w:t>UserInfoInterceptor());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不过，需要注意的是，这个配置类默认是不会生效的，因为它所在的包是</w:t>
      </w:r>
      <w:r>
        <w:rPr>
          <w:rFonts w:eastAsia="Consolas" w:ascii="Consolas" w:cs="Consolas" w:hAnsi="Consolas"/>
          <w:sz w:val="22"/>
          <w:shd w:fill="EFF0F1"/>
        </w:rPr>
        <w:t>com.hmall.common.config</w:t>
      </w:r>
      <w:r>
        <w:rPr>
          <w:rFonts w:eastAsia="等线" w:ascii="Arial" w:cs="Arial" w:hAnsi="Arial"/>
          <w:sz w:val="22"/>
        </w:rPr>
        <w:t>，与其它微服务的扫描包不一致，无法被扫描到，因此无法生效。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基于SpringBoot的自动装配原理，我们要将其添加到</w:t>
      </w:r>
      <w:r>
        <w:rPr>
          <w:rFonts w:eastAsia="Consolas" w:ascii="Consolas" w:cs="Consolas" w:hAnsi="Consolas"/>
          <w:sz w:val="22"/>
          <w:shd w:fill="EFF0F1"/>
        </w:rPr>
        <w:t>resources</w:t>
      </w:r>
      <w:r>
        <w:rPr>
          <w:rFonts w:eastAsia="等线" w:ascii="Arial" w:cs="Arial" w:hAnsi="Arial"/>
          <w:sz w:val="22"/>
        </w:rPr>
        <w:t>目录下的</w:t>
      </w:r>
      <w:r>
        <w:rPr>
          <w:rFonts w:eastAsia="Consolas" w:ascii="Consolas" w:cs="Consolas" w:hAnsi="Consolas"/>
          <w:sz w:val="22"/>
          <w:shd w:fill="EFF0F1"/>
        </w:rPr>
        <w:t>META-INF/spring.factories</w:t>
      </w:r>
      <w:r>
        <w:rPr>
          <w:rFonts w:eastAsia="等线" w:ascii="Arial" w:cs="Arial" w:hAnsi="Arial"/>
          <w:sz w:val="22"/>
        </w:rPr>
        <w:t>文件中：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3367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Properties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org.springframework.boot.autoconfigure.EnableAutoConfiguration=\</w:t>
              <w:br/>
              <w:t xml:space="preserve">  com.hmall.common.config.MyBatisConfig,\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com.hmall.common.config.MvcConfig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2.5.3.恢复购物车代码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之前我们无法获取登录用户，所以把购物车服务的登录用户写死了，现在需要恢复到原来的样子。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找到</w:t>
      </w:r>
      <w:r>
        <w:rPr>
          <w:rFonts w:eastAsia="Consolas" w:ascii="Consolas" w:cs="Consolas" w:hAnsi="Consolas"/>
          <w:sz w:val="22"/>
          <w:shd w:fill="EFF0F1"/>
        </w:rPr>
        <w:t>cart-service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com.hmall.cart.service.impl.CartServiceImpl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修改其中的</w:t>
      </w:r>
      <w:r>
        <w:rPr>
          <w:rFonts w:eastAsia="Consolas" w:ascii="Consolas" w:cs="Consolas" w:hAnsi="Consolas"/>
          <w:sz w:val="22"/>
          <w:shd w:fill="EFF0F1"/>
        </w:rPr>
        <w:t>queryMyCarts</w:t>
      </w:r>
      <w:r>
        <w:rPr>
          <w:rFonts w:eastAsia="等线" w:ascii="Arial" w:cs="Arial" w:hAnsi="Arial"/>
          <w:sz w:val="22"/>
        </w:rPr>
        <w:t>方法：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2" w:id="22"/>
      <w:r>
        <w:rPr>
          <w:rFonts w:eastAsia="等线" w:ascii="Arial" w:cs="Arial" w:hAnsi="Arial"/>
          <w:b w:val="true"/>
          <w:sz w:val="32"/>
        </w:rPr>
        <w:t>2.6.OpenFeign传递用户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前端发起的请求都会经过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再到微服务，由于我们之前编写的过滤器和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功能，微服务可以轻松获取登录用户信息。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但有些业务是比较复杂的，请求到达微服务后还需要调用其它多个微服务。比如下单业务，流程如下：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下单的过程中，需要调用商品服务扣减库存，调用购物车服务清理用户购物车。而清理购物车时必须知道当前登录的用户身份。但是，</w:t>
      </w:r>
      <w:r>
        <w:rPr>
          <w:rFonts w:eastAsia="等线" w:ascii="Arial" w:cs="Arial" w:hAnsi="Arial"/>
          <w:b w:val="true"/>
          <w:sz w:val="22"/>
        </w:rPr>
        <w:t>订单服务调用购物车时并没有传递用户信息</w:t>
      </w:r>
      <w:r>
        <w:rPr>
          <w:rFonts w:eastAsia="等线" w:ascii="Arial" w:cs="Arial" w:hAnsi="Arial"/>
          <w:sz w:val="22"/>
        </w:rPr>
        <w:t>，购物车服务无法知道当前用户是谁！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由于微服务获取用户信息是通过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在请求头中读取，因此要想实现微服务之间的用户信息传递，就</w:t>
      </w:r>
      <w:r>
        <w:rPr>
          <w:rFonts w:eastAsia="等线" w:ascii="Arial" w:cs="Arial" w:hAnsi="Arial"/>
          <w:b w:val="true"/>
          <w:sz w:val="22"/>
        </w:rPr>
        <w:t>必须在微服务发起调用时把用户信息存入请求头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微服务之间调用是基于OpenFeign来实现的，并不是我们自己发送的请求。我们如何才能让每一个由OpenFeign发起的请求自动携带登录用户信息呢？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这里要借助</w:t>
      </w:r>
      <w:r>
        <w:rPr>
          <w:rFonts w:eastAsia="等线" w:ascii="Arial" w:cs="Arial" w:hAnsi="Arial"/>
          <w:sz w:val="22"/>
        </w:rPr>
        <w:t>Feign</w:t>
      </w:r>
      <w:r>
        <w:rPr>
          <w:rFonts w:eastAsia="等线" w:ascii="Arial" w:cs="Arial" w:hAnsi="Arial"/>
          <w:sz w:val="22"/>
        </w:rPr>
        <w:t>中提供的一个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接口：</w:t>
      </w:r>
      <w:r>
        <w:rPr>
          <w:rFonts w:eastAsia="Consolas" w:ascii="Consolas" w:cs="Consolas" w:hAnsi="Consolas"/>
          <w:sz w:val="22"/>
          <w:shd w:fill="EFF0F1"/>
        </w:rPr>
        <w:t>feign.RequestInterceptor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RequestInterceptor {</w:t>
              <w:br/>
              <w:br/>
              <w:t xml:space="preserve">  /**</w:t>
              <w:br/>
              <w:t xml:space="preserve">   * Called for every request. </w:t>
              <w:br/>
              <w:t xml:space="preserve">   * Add data using methods on the supplied {@link RequestTemplate}.</w:t>
              <w:br/>
              <w:t xml:space="preserve">   */</w:t>
              <w:br/>
              <w:t xml:space="preserve">  void apply(RequestTemplate template);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我们只需要实现这个接口，然后实现apply方法，利用</w:t>
      </w:r>
      <w:r>
        <w:rPr>
          <w:rFonts w:eastAsia="Consolas" w:ascii="Consolas" w:cs="Consolas" w:hAnsi="Consolas"/>
          <w:sz w:val="22"/>
          <w:shd w:fill="EFF0F1"/>
        </w:rPr>
        <w:t>RequestTemplate</w:t>
      </w:r>
      <w:r>
        <w:rPr>
          <w:rFonts w:eastAsia="等线" w:ascii="Arial" w:cs="Arial" w:hAnsi="Arial"/>
          <w:sz w:val="22"/>
        </w:rPr>
        <w:t>类来添加请求头，将用户信息保存到请求头中。这样以来，每次OpenFeign发起请求的时候都会调用该方法，传递用户信息。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Consolas" w:ascii="Consolas" w:cs="Consolas" w:hAnsi="Consolas"/>
          <w:sz w:val="22"/>
          <w:shd w:fill="EFF0F1"/>
        </w:rPr>
        <w:t>FeignClient</w:t>
      </w:r>
      <w:r>
        <w:rPr>
          <w:rFonts w:eastAsia="等线" w:ascii="Arial" w:cs="Arial" w:hAnsi="Arial"/>
          <w:sz w:val="22"/>
        </w:rPr>
        <w:t>全部都是在</w:t>
      </w:r>
      <w:r>
        <w:rPr>
          <w:rFonts w:eastAsia="Consolas" w:ascii="Consolas" w:cs="Consolas" w:hAnsi="Consolas"/>
          <w:sz w:val="22"/>
          <w:shd w:fill="EFF0F1"/>
        </w:rPr>
        <w:t>hm-api</w:t>
      </w:r>
      <w:r>
        <w:rPr>
          <w:rFonts w:eastAsia="等线" w:ascii="Arial" w:cs="Arial" w:hAnsi="Arial"/>
          <w:sz w:val="22"/>
        </w:rPr>
        <w:t>模块，因此我们在</w:t>
      </w:r>
      <w:r>
        <w:rPr>
          <w:rFonts w:eastAsia="Consolas" w:ascii="Consolas" w:cs="Consolas" w:hAnsi="Consolas"/>
          <w:sz w:val="22"/>
          <w:shd w:fill="EFF0F1"/>
        </w:rPr>
        <w:t>hm-api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com.hmall.api.config.DefaultFeignConfig</w:t>
      </w:r>
      <w:r>
        <w:rPr>
          <w:rFonts w:eastAsia="等线" w:ascii="Arial" w:cs="Arial" w:hAnsi="Arial"/>
          <w:sz w:val="22"/>
        </w:rPr>
        <w:t>中编写这个</w:t>
      </w:r>
      <w:r>
        <w:rPr>
          <w:rFonts w:eastAsia="等线" w:ascii="Arial" w:cs="Arial" w:hAnsi="Arial"/>
          <w:sz w:val="22"/>
        </w:rPr>
        <w:t>拦截器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7180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EFF0F1"/>
        </w:rPr>
        <w:t>com.hmall.api.config.DefaultFeignConfig</w:t>
      </w:r>
      <w:r>
        <w:rPr>
          <w:rFonts w:eastAsia="等线" w:ascii="Arial" w:cs="Arial" w:hAnsi="Arial"/>
          <w:sz w:val="22"/>
        </w:rPr>
        <w:t>中添加一个Bean：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@Bean</w:t>
              <w:br/>
              <w:t>public RequestInterceptor userInfoRequestInterceptor(){</w:t>
              <w:br/>
              <w:t xml:space="preserve">    return new RequestInterceptor() {</w:t>
              <w:br/>
              <w:t xml:space="preserve">        @Override</w:t>
              <w:br/>
              <w:t xml:space="preserve">        public void apply(RequestTemplate template) {</w:t>
              <w:br/>
              <w:t xml:space="preserve">            // 获取登录用户</w:t>
              <w:br/>
              <w:t xml:space="preserve">            Long userId = UserContext.getUser();</w:t>
              <w:br/>
              <w:t xml:space="preserve">            if(userId == null) {</w:t>
              <w:br/>
              <w:t xml:space="preserve">                // 如果为空则直接跳过</w:t>
              <w:br/>
              <w:t xml:space="preserve">                return;</w:t>
              <w:br/>
              <w:t xml:space="preserve">            }</w:t>
              <w:br/>
              <w:t xml:space="preserve">            // 如果不为空则放入请求头中，传递给下游微服务</w:t>
              <w:br/>
              <w:t xml:space="preserve">            template.header("user-info", userId.toString());</w:t>
              <w:br/>
              <w:t xml:space="preserve">        }</w:t>
              <w:br/>
              <w:t xml:space="preserve">    };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好了，现在微服务之间通过OpenFeign调用时也会传递登录用户信息了。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3" w:id="23"/>
      <w:r>
        <w:rPr>
          <w:rFonts w:eastAsia="等线" w:ascii="Arial" w:cs="Arial" w:hAnsi="Arial"/>
          <w:b w:val="true"/>
          <w:sz w:val="36"/>
        </w:rPr>
        <w:t>3.</w:t>
      </w:r>
      <w:r>
        <w:rPr>
          <w:rFonts w:eastAsia="等线" w:ascii="Arial" w:cs="Arial" w:hAnsi="Arial"/>
          <w:b w:val="true"/>
          <w:sz w:val="36"/>
        </w:rPr>
        <w:t>配置管理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到目前为止我们已经解决了微服务相关的几个问题：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微服务远程调用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微服务注册、发现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微服务请求路由、</w:t>
      </w:r>
      <w:r>
        <w:rPr>
          <w:rFonts w:eastAsia="等线" w:ascii="Arial" w:cs="Arial" w:hAnsi="Arial"/>
          <w:sz w:val="22"/>
        </w:rPr>
        <w:t>负载均衡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微服务登录用户信息传递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不过，现在依然还有几个问题需要解决：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路由在配置文件中写死了，如果变更必须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微服务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某些业务配置在配置文件中写死了，每次修改都要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服务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每个微服务都有很多重复的配置，维护成本高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这些问题都可以通过统一的</w:t>
      </w:r>
      <w:r>
        <w:rPr>
          <w:rFonts w:eastAsia="等线" w:ascii="Arial" w:cs="Arial" w:hAnsi="Arial"/>
          <w:b w:val="true"/>
          <w:sz w:val="22"/>
        </w:rPr>
        <w:t>配置管理器服务</w:t>
      </w:r>
      <w:r>
        <w:rPr>
          <w:rFonts w:eastAsia="等线" w:ascii="Arial" w:cs="Arial" w:hAnsi="Arial"/>
          <w:sz w:val="22"/>
        </w:rPr>
        <w:t>解决。而Nacos不仅仅具备注册中心功能，也具备</w:t>
      </w:r>
      <w:r>
        <w:rPr>
          <w:rFonts w:eastAsia="等线" w:ascii="Arial" w:cs="Arial" w:hAnsi="Arial"/>
          <w:sz w:val="22"/>
        </w:rPr>
        <w:t>配置管理</w:t>
      </w:r>
      <w:r>
        <w:rPr>
          <w:rFonts w:eastAsia="等线" w:ascii="Arial" w:cs="Arial" w:hAnsi="Arial"/>
          <w:sz w:val="22"/>
        </w:rPr>
        <w:t>的功能：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6225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微服务共享的配置可以统一交给Nacos保存和管理，在Nacos控制台修改配置后，Nacos会将配置变更推送给相关的微服务，并且无需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即可生效，实现配置热更新。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的路由同样是配置，因此同样可以基于这个功能实现</w:t>
      </w:r>
      <w:r>
        <w:rPr>
          <w:rFonts w:eastAsia="等线" w:ascii="Arial" w:cs="Arial" w:hAnsi="Arial"/>
          <w:sz w:val="22"/>
        </w:rPr>
        <w:t>动态路由</w:t>
      </w:r>
      <w:r>
        <w:rPr>
          <w:rFonts w:eastAsia="等线" w:ascii="Arial" w:cs="Arial" w:hAnsi="Arial"/>
          <w:sz w:val="22"/>
        </w:rPr>
        <w:t>功能，无需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网关即可修改路由配置。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4" w:id="24"/>
      <w:r>
        <w:rPr>
          <w:rFonts w:eastAsia="等线" w:ascii="Arial" w:cs="Arial" w:hAnsi="Arial"/>
          <w:b w:val="true"/>
          <w:sz w:val="32"/>
        </w:rPr>
        <w:t>3.1.配置共享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我们可以把微服务共享的配置抽取到Nacos中统一管理，这样就不需要每个微服务都重复配置了。分为两步：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在Nacos中添加共享配置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微服务拉取配置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3.1.1.添加共享配置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以cart-service为例，我们看看有哪些配置是重复的，可以抽取的：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等线" w:ascii="Arial" w:cs="Arial" w:hAnsi="Arial"/>
          <w:sz w:val="22"/>
        </w:rPr>
        <w:t>jdbc</w:t>
      </w:r>
      <w:r>
        <w:rPr>
          <w:rFonts w:eastAsia="等线" w:ascii="Arial" w:cs="Arial" w:hAnsi="Arial"/>
          <w:sz w:val="22"/>
        </w:rPr>
        <w:t>相关配置：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861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然后是日志配置：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860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等线" w:ascii="Arial" w:cs="Arial" w:hAnsi="Arial"/>
          <w:sz w:val="22"/>
        </w:rPr>
        <w:t>swagger</w:t>
      </w:r>
      <w:r>
        <w:rPr>
          <w:rFonts w:eastAsia="等线" w:ascii="Arial" w:cs="Arial" w:hAnsi="Arial"/>
          <w:sz w:val="22"/>
        </w:rPr>
        <w:t>以及OpenFeign的配置：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6255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我们在nacos控制台分别添加这些配置。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等线" w:ascii="Arial" w:cs="Arial" w:hAnsi="Arial"/>
          <w:sz w:val="22"/>
        </w:rPr>
        <w:t>jdbc</w:t>
      </w:r>
      <w:r>
        <w:rPr>
          <w:rFonts w:eastAsia="等线" w:ascii="Arial" w:cs="Arial" w:hAnsi="Arial"/>
          <w:sz w:val="22"/>
        </w:rPr>
        <w:t>相关配置，在</w:t>
      </w:r>
      <w:r>
        <w:rPr>
          <w:rFonts w:eastAsia="Consolas" w:ascii="Consolas" w:cs="Consolas" w:hAnsi="Consolas"/>
          <w:sz w:val="22"/>
          <w:shd w:fill="EFF0F1"/>
        </w:rPr>
        <w:t>配置管理</w:t>
      </w:r>
      <w:r>
        <w:rPr>
          <w:rFonts w:eastAsia="等线" w:ascii="Arial" w:cs="Arial" w:hAnsi="Arial"/>
          <w:sz w:val="22"/>
        </w:rPr>
        <w:t>-&gt;</w:t>
      </w:r>
      <w:r>
        <w:rPr>
          <w:rFonts w:eastAsia="Consolas" w:ascii="Consolas" w:cs="Consolas" w:hAnsi="Consolas"/>
          <w:sz w:val="22"/>
          <w:shd w:fill="EFF0F1"/>
        </w:rPr>
        <w:t>配置列表</w:t>
      </w:r>
      <w:r>
        <w:rPr>
          <w:rFonts w:eastAsia="等线" w:ascii="Arial" w:cs="Arial" w:hAnsi="Arial"/>
          <w:sz w:val="22"/>
        </w:rPr>
        <w:t>中点击</w:t>
      </w:r>
      <w:r>
        <w:rPr>
          <w:rFonts w:eastAsia="Consolas" w:ascii="Consolas" w:cs="Consolas" w:hAnsi="Consolas"/>
          <w:sz w:val="22"/>
          <w:shd w:fill="EFF0F1"/>
        </w:rPr>
        <w:t>+</w:t>
      </w:r>
      <w:r>
        <w:rPr>
          <w:rFonts w:eastAsia="等线" w:ascii="Arial" w:cs="Arial" w:hAnsi="Arial"/>
          <w:sz w:val="22"/>
        </w:rPr>
        <w:t>新建一个配置：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5267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在弹出的表单中填写信息：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8135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其中详细的配置如下：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datasource:</w:t>
              <w:br/>
              <w:t xml:space="preserve">    url: jdbc:mysql://${hm.db.host:192.168.150.101}:${hm.db.port:3306}/${hm.db.database}?useUnicode=true&amp;characterEncoding=UTF-8&amp;autoReconnect=true&amp;serverTimezone=Asia/Shanghai</w:t>
              <w:br/>
              <w:t xml:space="preserve">    driver-class-name: com.mysql.cj.jdbc.Driver</w:t>
              <w:br/>
              <w:t xml:space="preserve">    username: ${hm.db.un:root}</w:t>
              <w:br/>
              <w:t xml:space="preserve">    password: ${hm.db.pw:123}</w:t>
              <w:br/>
              <w:t>mybatis-plus:</w:t>
              <w:br/>
              <w:t xml:space="preserve">  configuration:</w:t>
              <w:br/>
              <w:t xml:space="preserve">    default-enum-type-handler: com.baomidou.mybatisplus.core.handlers.MybatisEnumTypeHandler</w:t>
              <w:br/>
              <w:t xml:space="preserve">  global-config:</w:t>
              <w:br/>
              <w:t xml:space="preserve">    db-config:</w:t>
              <w:br/>
              <w:t xml:space="preserve">      update-strategy: not_null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id-type: auto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注意这里的</w:t>
      </w:r>
      <w:r>
        <w:rPr>
          <w:rFonts w:eastAsia="等线" w:ascii="Arial" w:cs="Arial" w:hAnsi="Arial"/>
          <w:sz w:val="22"/>
        </w:rPr>
        <w:t>jdbc</w:t>
      </w:r>
      <w:r>
        <w:rPr>
          <w:rFonts w:eastAsia="等线" w:ascii="Arial" w:cs="Arial" w:hAnsi="Arial"/>
          <w:sz w:val="22"/>
        </w:rPr>
        <w:t>的相关参数并没有写死，例如：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数据库ip</w:t>
      </w:r>
      <w:r>
        <w:rPr>
          <w:rFonts w:eastAsia="等线" w:ascii="Arial" w:cs="Arial" w:hAnsi="Arial"/>
          <w:sz w:val="22"/>
        </w:rPr>
        <w:t>：通过</w:t>
      </w:r>
      <w:r>
        <w:rPr>
          <w:rFonts w:eastAsia="Consolas" w:ascii="Consolas" w:cs="Consolas" w:hAnsi="Consolas"/>
          <w:sz w:val="22"/>
          <w:shd w:fill="EFF0F1"/>
        </w:rPr>
        <w:t>${hm.db.host:192.168.150.101}</w:t>
      </w:r>
      <w:r>
        <w:rPr>
          <w:rFonts w:eastAsia="等线" w:ascii="Arial" w:cs="Arial" w:hAnsi="Arial"/>
          <w:sz w:val="22"/>
        </w:rPr>
        <w:t>配置了默认值为</w:t>
      </w:r>
      <w:r>
        <w:rPr>
          <w:rFonts w:eastAsia="Consolas" w:ascii="Consolas" w:cs="Consolas" w:hAnsi="Consolas"/>
          <w:sz w:val="22"/>
          <w:shd w:fill="EFF0F1"/>
        </w:rPr>
        <w:t>192.168.150.101</w:t>
      </w:r>
      <w:r>
        <w:rPr>
          <w:rFonts w:eastAsia="等线" w:ascii="Arial" w:cs="Arial" w:hAnsi="Arial"/>
          <w:sz w:val="22"/>
        </w:rPr>
        <w:t>，同时允许通过</w:t>
      </w:r>
      <w:r>
        <w:rPr>
          <w:rFonts w:eastAsia="Consolas" w:ascii="Consolas" w:cs="Consolas" w:hAnsi="Consolas"/>
          <w:sz w:val="22"/>
          <w:shd w:fill="EFF0F1"/>
        </w:rPr>
        <w:t>${hm.db.host}</w:t>
      </w:r>
      <w:r>
        <w:rPr>
          <w:rFonts w:eastAsia="等线" w:ascii="Arial" w:cs="Arial" w:hAnsi="Arial"/>
          <w:sz w:val="22"/>
        </w:rPr>
        <w:t>来覆盖默认值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数据库端口</w:t>
      </w:r>
      <w:r>
        <w:rPr>
          <w:rFonts w:eastAsia="等线" w:ascii="Arial" w:cs="Arial" w:hAnsi="Arial"/>
          <w:sz w:val="22"/>
        </w:rPr>
        <w:t>：通过</w:t>
      </w:r>
      <w:r>
        <w:rPr>
          <w:rFonts w:eastAsia="Consolas" w:ascii="Consolas" w:cs="Consolas" w:hAnsi="Consolas"/>
          <w:sz w:val="22"/>
          <w:shd w:fill="EFF0F1"/>
        </w:rPr>
        <w:t>${hm.db.port:3306}</w:t>
      </w:r>
      <w:r>
        <w:rPr>
          <w:rFonts w:eastAsia="等线" w:ascii="Arial" w:cs="Arial" w:hAnsi="Arial"/>
          <w:sz w:val="22"/>
        </w:rPr>
        <w:t>配置了默认值为</w:t>
      </w:r>
      <w:r>
        <w:rPr>
          <w:rFonts w:eastAsia="Consolas" w:ascii="Consolas" w:cs="Consolas" w:hAnsi="Consolas"/>
          <w:sz w:val="22"/>
          <w:shd w:fill="EFF0F1"/>
        </w:rPr>
        <w:t>3306</w:t>
      </w:r>
      <w:r>
        <w:rPr>
          <w:rFonts w:eastAsia="等线" w:ascii="Arial" w:cs="Arial" w:hAnsi="Arial"/>
          <w:sz w:val="22"/>
        </w:rPr>
        <w:t>，同时允许通过</w:t>
      </w:r>
      <w:r>
        <w:rPr>
          <w:rFonts w:eastAsia="Consolas" w:ascii="Consolas" w:cs="Consolas" w:hAnsi="Consolas"/>
          <w:sz w:val="22"/>
          <w:shd w:fill="EFF0F1"/>
        </w:rPr>
        <w:t>${hm.db.port}</w:t>
      </w:r>
      <w:r>
        <w:rPr>
          <w:rFonts w:eastAsia="等线" w:ascii="Arial" w:cs="Arial" w:hAnsi="Arial"/>
          <w:sz w:val="22"/>
        </w:rPr>
        <w:t>来覆盖默认值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数据库database</w:t>
      </w:r>
      <w:r>
        <w:rPr>
          <w:rFonts w:eastAsia="等线" w:ascii="Arial" w:cs="Arial" w:hAnsi="Arial"/>
          <w:sz w:val="22"/>
        </w:rPr>
        <w:t>：可以通过</w:t>
      </w:r>
      <w:r>
        <w:rPr>
          <w:rFonts w:eastAsia="Consolas" w:ascii="Consolas" w:cs="Consolas" w:hAnsi="Consolas"/>
          <w:sz w:val="22"/>
          <w:shd w:fill="EFF0F1"/>
        </w:rPr>
        <w:t>${hm.db.database}</w:t>
      </w:r>
      <w:r>
        <w:rPr>
          <w:rFonts w:eastAsia="等线" w:ascii="Arial" w:cs="Arial" w:hAnsi="Arial"/>
          <w:sz w:val="22"/>
        </w:rPr>
        <w:t>来设定，无默认值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然后是统一的日志配置，命名为</w:t>
      </w:r>
      <w:r>
        <w:rPr>
          <w:rFonts w:eastAsia="Consolas" w:ascii="Consolas" w:cs="Consolas" w:hAnsi="Consolas"/>
          <w:sz w:val="22"/>
          <w:shd w:fill="EFF0F1"/>
        </w:rPr>
        <w:t>shared-log.yaml</w:t>
      </w:r>
      <w:r>
        <w:rPr>
          <w:rFonts w:eastAsia="等线" w:ascii="Arial" w:cs="Arial" w:hAnsi="Arial"/>
          <w:sz w:val="22"/>
        </w:rPr>
        <w:t>，配置内容如下：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logging:</w:t>
              <w:br/>
              <w:t xml:space="preserve">  level:</w:t>
              <w:br/>
              <w:t xml:space="preserve">    com.hmall: debug</w:t>
              <w:br/>
              <w:t xml:space="preserve">  pattern:</w:t>
              <w:br/>
              <w:t xml:space="preserve">    dateformat: HH:mm:ss:SSS</w:t>
              <w:br/>
              <w:t xml:space="preserve">  file: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path: "logs/${spring.application.name}"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然后是统一的</w:t>
      </w:r>
      <w:r>
        <w:rPr>
          <w:rFonts w:eastAsia="等线" w:ascii="Arial" w:cs="Arial" w:hAnsi="Arial"/>
          <w:sz w:val="22"/>
        </w:rPr>
        <w:t>swagger</w:t>
      </w:r>
      <w:r>
        <w:rPr>
          <w:rFonts w:eastAsia="等线" w:ascii="Arial" w:cs="Arial" w:hAnsi="Arial"/>
          <w:sz w:val="22"/>
        </w:rPr>
        <w:t>配置，命名为</w:t>
      </w:r>
      <w:r>
        <w:rPr>
          <w:rFonts w:eastAsia="Consolas" w:ascii="Consolas" w:cs="Consolas" w:hAnsi="Consolas"/>
          <w:sz w:val="22"/>
          <w:shd w:fill="EFF0F1"/>
        </w:rPr>
        <w:t>shared-swagger.yaml</w:t>
      </w:r>
      <w:r>
        <w:rPr>
          <w:rFonts w:eastAsia="等线" w:ascii="Arial" w:cs="Arial" w:hAnsi="Arial"/>
          <w:sz w:val="22"/>
        </w:rPr>
        <w:t>，配置内容如下：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knife4j:</w:t>
              <w:br/>
              <w:t xml:space="preserve">  enable: true</w:t>
              <w:br/>
              <w:t xml:space="preserve">  openapi:</w:t>
              <w:br/>
              <w:t xml:space="preserve">    title: ${hm.swagger.title:黑马商城接口文档}</w:t>
              <w:br/>
              <w:t xml:space="preserve">    description: ${hm.swagger.description:黑马商城接口文档}</w:t>
              <w:br/>
              <w:t xml:space="preserve">    email: ${hm.swagger.email:zhanghuyi@itcast.cn}</w:t>
              <w:br/>
              <w:t xml:space="preserve">    concat: ${hm.swagger.concat:虎哥}</w:t>
              <w:br/>
              <w:t xml:space="preserve">    url: https://www.itcast.cn</w:t>
              <w:br/>
              <w:t xml:space="preserve">    version: v1.0.0</w:t>
              <w:br/>
              <w:t xml:space="preserve">    group:</w:t>
              <w:br/>
              <w:t xml:space="preserve">      default:</w:t>
              <w:br/>
              <w:t xml:space="preserve">        group-name: default</w:t>
              <w:br/>
              <w:t xml:space="preserve">        api-rule: package</w:t>
              <w:br/>
              <w:t xml:space="preserve">        api-rule-resources: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- ${hm.swagger.package}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注意，这里的</w:t>
      </w:r>
      <w:r>
        <w:rPr>
          <w:rFonts w:eastAsia="等线" w:ascii="Arial" w:cs="Arial" w:hAnsi="Arial"/>
          <w:sz w:val="22"/>
        </w:rPr>
        <w:t>swagger</w:t>
      </w:r>
      <w:r>
        <w:rPr>
          <w:rFonts w:eastAsia="等线" w:ascii="Arial" w:cs="Arial" w:hAnsi="Arial"/>
          <w:sz w:val="22"/>
        </w:rPr>
        <w:t>相关配置我们没有写死，例如：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title</w:t>
      </w:r>
      <w:r>
        <w:rPr>
          <w:rFonts w:eastAsia="等线" w:ascii="Arial" w:cs="Arial" w:hAnsi="Arial"/>
          <w:sz w:val="22"/>
        </w:rPr>
        <w:t>：接口文档标题，我们用了</w:t>
      </w:r>
      <w:r>
        <w:rPr>
          <w:rFonts w:eastAsia="Consolas" w:ascii="Consolas" w:cs="Consolas" w:hAnsi="Consolas"/>
          <w:sz w:val="22"/>
          <w:shd w:fill="EFF0F1"/>
        </w:rPr>
        <w:t>${hm.swagger.title}</w:t>
      </w:r>
      <w:r>
        <w:rPr>
          <w:rFonts w:eastAsia="等线" w:ascii="Arial" w:cs="Arial" w:hAnsi="Arial"/>
          <w:sz w:val="22"/>
        </w:rPr>
        <w:t>来代替，将来可以有用户手动指定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email</w:t>
      </w:r>
      <w:r>
        <w:rPr>
          <w:rFonts w:eastAsia="等线" w:ascii="Arial" w:cs="Arial" w:hAnsi="Arial"/>
          <w:sz w:val="22"/>
        </w:rPr>
        <w:t>：联系人邮箱，我们用了</w:t>
      </w:r>
      <w:r>
        <w:rPr>
          <w:rFonts w:eastAsia="Consolas" w:ascii="Consolas" w:cs="Consolas" w:hAnsi="Consolas"/>
          <w:sz w:val="22"/>
          <w:shd w:fill="EFF0F1"/>
        </w:rPr>
        <w:t>${hm.swagger.email:</w:t>
      </w:r>
      <w:r>
        <w:rPr>
          <w:rFonts w:eastAsia="Consolas" w:ascii="Consolas" w:cs="Consolas" w:hAnsi="Consolas"/>
          <w:sz w:val="22"/>
          <w:shd w:fill="EFF0F1"/>
        </w:rPr>
        <w:t>zhanghuyi@itcast.cn</w:t>
      </w:r>
      <w:r>
        <w:rPr>
          <w:rFonts w:eastAsia="Consolas" w:ascii="Consolas" w:cs="Consolas" w:hAnsi="Consolas"/>
          <w:sz w:val="22"/>
          <w:shd w:fill="EFF0F1"/>
        </w:rPr>
        <w:t>}</w:t>
      </w:r>
      <w:r>
        <w:rPr>
          <w:rFonts w:eastAsia="等线" w:ascii="Arial" w:cs="Arial" w:hAnsi="Arial"/>
          <w:sz w:val="22"/>
        </w:rPr>
        <w:t>，默认值是</w:t>
      </w:r>
      <w:r>
        <w:rPr>
          <w:rFonts w:eastAsia="Consolas" w:ascii="Consolas" w:cs="Consolas" w:hAnsi="Consolas"/>
          <w:sz w:val="22"/>
          <w:shd w:fill="EFF0F1"/>
        </w:rPr>
        <w:t>zhanghuyi@itcast.cn</w:t>
      </w:r>
      <w:r>
        <w:rPr>
          <w:rFonts w:eastAsia="等线" w:ascii="Arial" w:cs="Arial" w:hAnsi="Arial"/>
          <w:sz w:val="22"/>
        </w:rPr>
        <w:t>，同时允许用户利用</w:t>
      </w:r>
      <w:r>
        <w:rPr>
          <w:rFonts w:eastAsia="Consolas" w:ascii="Consolas" w:cs="Consolas" w:hAnsi="Consolas"/>
          <w:sz w:val="22"/>
          <w:shd w:fill="EFF0F1"/>
        </w:rPr>
        <w:t>${hm.swagger.email}</w:t>
      </w:r>
      <w:r>
        <w:rPr>
          <w:rFonts w:eastAsia="等线" w:ascii="Arial" w:cs="Arial" w:hAnsi="Arial"/>
          <w:sz w:val="22"/>
        </w:rPr>
        <w:t>来覆盖。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b w:val="true"/>
          <w:sz w:val="30"/>
        </w:rPr>
        <w:t>3.1.2.拉取共享配置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接下来，我们要在微服务拉取共享配置。将拉取到的共享配置与本地的</w:t>
      </w:r>
      <w:r>
        <w:rPr>
          <w:rFonts w:eastAsia="Consolas" w:ascii="Consolas" w:cs="Consolas" w:hAnsi="Consolas"/>
          <w:sz w:val="22"/>
          <w:shd w:fill="EFF0F1"/>
        </w:rPr>
        <w:t>application.yaml</w:t>
      </w:r>
      <w:r>
        <w:rPr>
          <w:rFonts w:eastAsia="等线" w:ascii="Arial" w:cs="Arial" w:hAnsi="Arial"/>
          <w:sz w:val="22"/>
        </w:rPr>
        <w:t>配置合并，完成项目上下文的初始化。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不过，需要注意的是，读取Nacos配置是SpringCloud上下文（</w:t>
      </w:r>
      <w:r>
        <w:rPr>
          <w:rFonts w:eastAsia="Consolas" w:ascii="Consolas" w:cs="Consolas" w:hAnsi="Consolas"/>
          <w:sz w:val="22"/>
          <w:shd w:fill="EFF0F1"/>
        </w:rPr>
        <w:t>ApplicationContext</w:t>
      </w:r>
      <w:r>
        <w:rPr>
          <w:rFonts w:eastAsia="等线" w:ascii="Arial" w:cs="Arial" w:hAnsi="Arial"/>
          <w:sz w:val="22"/>
        </w:rPr>
        <w:t>）初始化时处理的，发生在项目的引导阶段。然后才会初始化SpringBoot上下文，去读取</w:t>
      </w:r>
      <w:r>
        <w:rPr>
          <w:rFonts w:eastAsia="Consolas" w:ascii="Consolas" w:cs="Consolas" w:hAnsi="Consolas"/>
          <w:sz w:val="22"/>
          <w:shd w:fill="EFF0F1"/>
        </w:rPr>
        <w:t>application.yaml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也就是说引导阶段，</w:t>
      </w:r>
      <w:r>
        <w:rPr>
          <w:rFonts w:eastAsia="Consolas" w:ascii="Consolas" w:cs="Consolas" w:hAnsi="Consolas"/>
          <w:sz w:val="22"/>
          <w:shd w:fill="EFF0F1"/>
        </w:rPr>
        <w:t>application.yaml</w:t>
      </w:r>
      <w:r>
        <w:rPr>
          <w:rFonts w:eastAsia="等线" w:ascii="Arial" w:cs="Arial" w:hAnsi="Arial"/>
          <w:sz w:val="22"/>
        </w:rPr>
        <w:t>文件尚未读取，根本不知道nacos 地址，该如何去加载nacos中的配置文件呢？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SpringCloud在初始化上下文的时候会先读取一个名为</w:t>
      </w:r>
      <w:r>
        <w:rPr>
          <w:rFonts w:eastAsia="Consolas" w:ascii="Consolas" w:cs="Consolas" w:hAnsi="Consolas"/>
          <w:sz w:val="22"/>
          <w:shd w:fill="EFF0F1"/>
        </w:rPr>
        <w:t>bootstrap.yaml</w:t>
      </w:r>
      <w:r>
        <w:rPr>
          <w:rFonts w:eastAsia="等线" w:ascii="Arial" w:cs="Arial" w:hAnsi="Arial"/>
          <w:sz w:val="22"/>
        </w:rPr>
        <w:t>(或者</w:t>
      </w:r>
      <w:r>
        <w:rPr>
          <w:rFonts w:eastAsia="Consolas" w:ascii="Consolas" w:cs="Consolas" w:hAnsi="Consolas"/>
          <w:sz w:val="22"/>
          <w:shd w:fill="EFF0F1"/>
        </w:rPr>
        <w:t>bootstrap.properties</w:t>
      </w:r>
      <w:r>
        <w:rPr>
          <w:rFonts w:eastAsia="等线" w:ascii="Arial" w:cs="Arial" w:hAnsi="Arial"/>
          <w:sz w:val="22"/>
        </w:rPr>
        <w:t>)的文件，如果我们将nacos地址配置到</w:t>
      </w:r>
      <w:r>
        <w:rPr>
          <w:rFonts w:eastAsia="Consolas" w:ascii="Consolas" w:cs="Consolas" w:hAnsi="Consolas"/>
          <w:sz w:val="22"/>
          <w:shd w:fill="EFF0F1"/>
        </w:rPr>
        <w:t>bootstrap.yaml</w:t>
      </w:r>
      <w:r>
        <w:rPr>
          <w:rFonts w:eastAsia="等线" w:ascii="Arial" w:cs="Arial" w:hAnsi="Arial"/>
          <w:sz w:val="22"/>
        </w:rPr>
        <w:t>中，那么在项目引导阶段就可以读取nacos中的配置了。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1465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因此，微服务整合Nacos</w:t>
      </w:r>
      <w:r>
        <w:rPr>
          <w:rFonts w:eastAsia="等线" w:ascii="Arial" w:cs="Arial" w:hAnsi="Arial"/>
          <w:sz w:val="22"/>
        </w:rPr>
        <w:t>配置管理</w:t>
      </w:r>
      <w:r>
        <w:rPr>
          <w:rFonts w:eastAsia="等线" w:ascii="Arial" w:cs="Arial" w:hAnsi="Arial"/>
          <w:sz w:val="22"/>
        </w:rPr>
        <w:t>的步骤如下：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1）引入依赖：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在cart-service模块引入依赖：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 &lt;!--nacos配置管理--&gt;</w:t>
              <w:br/>
              <w:t xml:space="preserve">  &lt;dependency&gt;</w:t>
              <w:br/>
              <w:t xml:space="preserve">      &lt;groupId&gt;com.alibaba.cloud&lt;/groupId&gt;</w:t>
              <w:br/>
              <w:t xml:space="preserve">      &lt;artifactId&gt;spring-cloud-starter-alibaba-nacos-config&lt;/artifactId&gt;</w:t>
              <w:br/>
              <w:t xml:space="preserve">  &lt;/dependency&gt;</w:t>
              <w:br/>
              <w:t xml:space="preserve">  &lt;!--读取bootstrap文件--&gt;</w:t>
              <w:br/>
              <w:t xml:space="preserve">  &lt;dependency&gt;</w:t>
              <w:br/>
              <w:t xml:space="preserve">      &lt;groupId&gt;org.springframework.cloud&lt;/groupId&gt;</w:t>
              <w:br/>
              <w:t xml:space="preserve">      &lt;artifactId&gt;spring-cloud-starter-bootstrap&lt;/artifactId&gt;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&lt;/dependency&gt;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2）新建bootstrap.yaml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在cart-service中的resources目录新建一个bootstrap.yaml文件：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1932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application:</w:t>
              <w:br/>
              <w:t xml:space="preserve">    name: cart-service # 服务名称</w:t>
              <w:br/>
              <w:t xml:space="preserve">  profiles:</w:t>
              <w:br/>
              <w:t xml:space="preserve">    active: dev</w:t>
              <w:br/>
              <w:t xml:space="preserve">  cloud:</w:t>
              <w:br/>
              <w:t xml:space="preserve">    nacos:</w:t>
              <w:br/>
              <w:t xml:space="preserve">      server-addr: 192.168.150.101 # nacos地址</w:t>
              <w:br/>
              <w:t xml:space="preserve">      config:</w:t>
              <w:br/>
              <w:t xml:space="preserve">        file-extension: yaml # 文件后缀名</w:t>
              <w:br/>
              <w:t xml:space="preserve">        shared-configs: # 共享配置</w:t>
              <w:br/>
              <w:t xml:space="preserve">          - dataId: shared-jdbc.yaml # 共享mybatis配置</w:t>
              <w:br/>
              <w:t xml:space="preserve">          - dataId: shared-log.yaml # 共享日志配置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- dataId: shared-swagger.yaml # 共享日志配置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3）修改application.yaml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由于一些配置挪到了bootstrap.yaml，因此application.yaml需要修改为：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8082</w:t>
              <w:br/>
              <w:t>feign:</w:t>
              <w:br/>
              <w:t xml:space="preserve">  okhttp:</w:t>
              <w:br/>
              <w:t xml:space="preserve">    enabled: true # 开启OKHttp连接池支持</w:t>
              <w:br/>
              <w:t>hm:</w:t>
              <w:br/>
              <w:t xml:space="preserve">  swagger:</w:t>
              <w:br/>
              <w:t xml:space="preserve">    title: 购物车服务接口文档</w:t>
              <w:br/>
              <w:t xml:space="preserve">    package: com.hmall.cart.controller</w:t>
              <w:br/>
              <w:t xml:space="preserve">  db: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database: hm-cart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服务，发现所有配置都生效了。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7" w:id="27"/>
      <w:r>
        <w:rPr>
          <w:rFonts w:eastAsia="等线" w:ascii="Arial" w:cs="Arial" w:hAnsi="Arial"/>
          <w:b w:val="true"/>
          <w:sz w:val="32"/>
        </w:rPr>
        <w:t>3.2.配置热更新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有很多的业务相关参数，将来可能会根据实际情况临时调整。例如购物车业务，购物车数量有一个上限，默认是10，对应代码如下：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241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现在这里购物车是写死的固定值，我们应该将其配置在配置文件中，方便后期修改。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但现在的问题是，即便写在配置文件中，修改了配置还是需要重新打包、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服务才能生效。能不能不用重启，直接生效呢？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这就要用到Nacos的配置热更新能力了，分为两步：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在Nacos中添加配置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在微服务读取配置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3.2.1.添加配置到Nacos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首先，我们在nacos中添加一个配置文件，将购物车的上限数量添加到配置中：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9552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注意文件的dataId格式：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[服务名]-[spring.active.profile].[后缀名]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文件名称由三部分组成：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服务名</w:t>
      </w:r>
      <w:r>
        <w:rPr>
          <w:rFonts w:eastAsia="等线" w:ascii="Arial" w:cs="Arial" w:hAnsi="Arial"/>
          <w:sz w:val="22"/>
        </w:rPr>
        <w:t>：我们是购物车服务，所以是</w:t>
      </w:r>
      <w:r>
        <w:rPr>
          <w:rFonts w:eastAsia="Consolas" w:ascii="Consolas" w:cs="Consolas" w:hAnsi="Consolas"/>
          <w:sz w:val="22"/>
          <w:shd w:fill="EFF0F1"/>
        </w:rPr>
        <w:t>cart-service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spring.active.profile</w:t>
      </w:r>
      <w:r>
        <w:rPr>
          <w:rFonts w:eastAsia="等线" w:ascii="Arial" w:cs="Arial" w:hAnsi="Arial"/>
          <w:sz w:val="22"/>
        </w:rPr>
        <w:t>：就是spring boot中的</w:t>
      </w:r>
      <w:r>
        <w:rPr>
          <w:rFonts w:eastAsia="Consolas" w:ascii="Consolas" w:cs="Consolas" w:hAnsi="Consolas"/>
          <w:sz w:val="22"/>
          <w:shd w:fill="EFF0F1"/>
        </w:rPr>
        <w:t>spring.active.profile</w:t>
      </w:r>
      <w:r>
        <w:rPr>
          <w:rFonts w:eastAsia="等线" w:ascii="Arial" w:cs="Arial" w:hAnsi="Arial"/>
          <w:sz w:val="22"/>
        </w:rPr>
        <w:t>，可以省略，则所有profile共享该配置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后缀名</w:t>
      </w:r>
      <w:r>
        <w:rPr>
          <w:rFonts w:eastAsia="等线" w:ascii="Arial" w:cs="Arial" w:hAnsi="Arial"/>
          <w:sz w:val="22"/>
        </w:rPr>
        <w:t>：例如</w:t>
      </w:r>
      <w:r>
        <w:rPr>
          <w:rFonts w:eastAsia="等线" w:ascii="Arial" w:cs="Arial" w:hAnsi="Arial"/>
          <w:sz w:val="22"/>
        </w:rPr>
        <w:t>yaml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这里我们直接使用</w:t>
      </w:r>
      <w:r>
        <w:rPr>
          <w:rFonts w:eastAsia="Consolas" w:ascii="Consolas" w:cs="Consolas" w:hAnsi="Consolas"/>
          <w:sz w:val="22"/>
          <w:shd w:fill="EFF0F1"/>
        </w:rPr>
        <w:t>cart-service.yaml</w:t>
      </w:r>
      <w:r>
        <w:rPr>
          <w:rFonts w:eastAsia="等线" w:ascii="Arial" w:cs="Arial" w:hAnsi="Arial"/>
          <w:sz w:val="22"/>
        </w:rPr>
        <w:t>这个名称，则不管是</w:t>
      </w:r>
      <w:r>
        <w:rPr>
          <w:rFonts w:eastAsia="等线" w:ascii="Arial" w:cs="Arial" w:hAnsi="Arial"/>
          <w:sz w:val="22"/>
        </w:rPr>
        <w:t>dev</w:t>
      </w:r>
      <w:r>
        <w:rPr>
          <w:rFonts w:eastAsia="等线" w:ascii="Arial" w:cs="Arial" w:hAnsi="Arial"/>
          <w:sz w:val="22"/>
        </w:rPr>
        <w:t>还是local环境都可以共享该配置。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hm:</w:t>
              <w:br/>
              <w:t xml:space="preserve">  cart: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maxAmount: 1 # 购物车商品数量上限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提交配置，在控制台能看到新添加的配置：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86000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b w:val="true"/>
          <w:sz w:val="30"/>
        </w:rPr>
        <w:t>3.2.2.配置热更新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接着，我们在微服务中读取配置，实现配置热更新。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EFF0F1"/>
        </w:rPr>
        <w:t>cart-service</w:t>
      </w:r>
      <w:r>
        <w:rPr>
          <w:rFonts w:eastAsia="等线" w:ascii="Arial" w:cs="Arial" w:hAnsi="Arial"/>
          <w:sz w:val="22"/>
        </w:rPr>
        <w:t>中新建一个属性读取类：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4320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com.hmall.cart.config;</w:t>
              <w:br/>
              <w:br/>
              <w:t>import lombok.Data;</w:t>
              <w:br/>
              <w:t>import org.springframework.boot.context.properties.ConfigurationProperties;</w:t>
              <w:br/>
              <w:t>import org.springframework.stereotype.Component;</w:t>
              <w:br/>
              <w:br/>
              <w:t>@Data</w:t>
              <w:br/>
              <w:t>@Component</w:t>
              <w:br/>
              <w:t>@ConfigurationProperties(prefix = "hm.cart")</w:t>
              <w:br/>
              <w:t>public class CartProperties {</w:t>
              <w:br/>
              <w:t xml:space="preserve">    private Integer maxAmount;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接着，在业务中使用该属性加载类：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24225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测试，向购物车中添加多个商品：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43250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我们在nacos控制台，将购物车上限配置为5：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48150"/>
            <wp:docPr id="38" name="Drawing 3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无需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，再次测试购物车功能：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90800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加入成功！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无需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服务，配置热更新就生效了！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0" w:id="30"/>
      <w:r>
        <w:rPr>
          <w:rFonts w:eastAsia="等线" w:ascii="Arial" w:cs="Arial" w:hAnsi="Arial"/>
          <w:b w:val="true"/>
          <w:sz w:val="32"/>
        </w:rPr>
        <w:t>3.3.</w:t>
      </w:r>
      <w:r>
        <w:rPr>
          <w:rFonts w:eastAsia="等线" w:ascii="Arial" w:cs="Arial" w:hAnsi="Arial"/>
          <w:b w:val="true"/>
          <w:sz w:val="32"/>
        </w:rPr>
        <w:t>动态路由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的路由配置全部是在项目启动时由</w:t>
      </w:r>
      <w:r>
        <w:rPr>
          <w:rFonts w:eastAsia="Consolas" w:ascii="Consolas" w:cs="Consolas" w:hAnsi="Consolas"/>
          <w:sz w:val="22"/>
          <w:shd w:fill="EFF0F1"/>
        </w:rPr>
        <w:t>org.springframework.cloud.gateway.route.CompositeRouteDefinitionLocator</w:t>
      </w:r>
      <w:r>
        <w:rPr>
          <w:rFonts w:eastAsia="等线" w:ascii="Arial" w:cs="Arial" w:hAnsi="Arial"/>
          <w:sz w:val="22"/>
        </w:rPr>
        <w:t>在项目启动的时候加载，并且一经加载就会缓存到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等线" w:ascii="Arial" w:cs="Arial" w:hAnsi="Arial"/>
          <w:sz w:val="22"/>
        </w:rPr>
        <w:t>路由表</w:t>
      </w:r>
      <w:r>
        <w:rPr>
          <w:rFonts w:eastAsia="等线" w:ascii="Arial" w:cs="Arial" w:hAnsi="Arial"/>
          <w:sz w:val="22"/>
        </w:rPr>
        <w:t>内（一个Map），不会改变。也不会监听路由变更，所以，我们无法利用上节课学习的配置热更新来实现路由更新。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因此，我们必须监听Nacos的配置变更，然后手动把最新的路由更新到</w:t>
      </w:r>
      <w:r>
        <w:rPr>
          <w:rFonts w:eastAsia="等线" w:ascii="Arial" w:cs="Arial" w:hAnsi="Arial"/>
          <w:sz w:val="22"/>
        </w:rPr>
        <w:t>路由表</w:t>
      </w:r>
      <w:r>
        <w:rPr>
          <w:rFonts w:eastAsia="等线" w:ascii="Arial" w:cs="Arial" w:hAnsi="Arial"/>
          <w:sz w:val="22"/>
        </w:rPr>
        <w:t>中。这里有两个难点：</w:t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如何监听Nacos配置变更？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如何把路由信息更新到</w:t>
      </w:r>
      <w:r>
        <w:rPr>
          <w:rFonts w:eastAsia="等线" w:ascii="Arial" w:cs="Arial" w:hAnsi="Arial"/>
          <w:sz w:val="22"/>
        </w:rPr>
        <w:t>路由表</w:t>
      </w:r>
      <w:r>
        <w:rPr>
          <w:rFonts w:eastAsia="等线" w:ascii="Arial" w:cs="Arial" w:hAnsi="Arial"/>
          <w:sz w:val="22"/>
        </w:rPr>
        <w:t>？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3.3.1.监听Nacos配置变更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在Nacos官网中给出了手动监听Nacos配置变更的</w:t>
      </w:r>
      <w:r>
        <w:rPr>
          <w:rFonts w:eastAsia="等线" w:ascii="Arial" w:cs="Arial" w:hAnsi="Arial"/>
          <w:sz w:val="22"/>
        </w:rPr>
        <w:t>SDK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如果希望 Nacos 推送配置变更，可以使用 Nacos 动态监听配置接口来实现。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void addListener(String dataId, String group, Listener listener)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请求参数说明：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005"/>
        <w:gridCol w:w="1005"/>
        <w:gridCol w:w="6255"/>
      </w:tblGrid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参数名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参数类型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描述</w:t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dataId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配置 ID，保证全局唯一性，只允许英文字符和 4 种特殊字符（"."、":"、"-"、"_"）。不超过 256 字节。</w:t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group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配置分组，一般是默认的DEFAULT_GROUP。</w:t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listener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Listener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监听器</w:t>
            </w:r>
            <w:r>
              <w:rPr>
                <w:rFonts w:eastAsia="等线" w:ascii="Arial" w:cs="Arial" w:hAnsi="Arial"/>
                <w:sz w:val="22"/>
              </w:rPr>
              <w:t>，配置变更进入监听器的</w:t>
            </w:r>
            <w:r>
              <w:rPr>
                <w:rFonts w:eastAsia="等线" w:ascii="Arial" w:cs="Arial" w:hAnsi="Arial"/>
                <w:sz w:val="22"/>
              </w:rPr>
              <w:t>回调函数</w:t>
            </w:r>
            <w:r>
              <w:rPr>
                <w:rFonts w:eastAsia="等线" w:ascii="Arial" w:cs="Arial" w:hAnsi="Arial"/>
                <w:sz w:val="22"/>
              </w:rPr>
              <w:t>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String serverAddr = "{serverAddr}";</w:t>
              <w:br/>
              <w:t>String dataId = "{dataId}";</w:t>
              <w:br/>
              <w:t>String group = "{group}";</w:t>
              <w:br/>
              <w:t>// 1.创建ConfigService，连接Nacos</w:t>
              <w:br/>
              <w:t>Properties properties = new Properties();</w:t>
              <w:br/>
              <w:t>properties.put("serverAddr", serverAddr);</w:t>
              <w:br/>
              <w:t>ConfigService configService = NacosFactory.createConfigService(properties);</w:t>
              <w:br/>
              <w:t>// 2.读取配置</w:t>
              <w:br/>
              <w:t>String content = configService.getConfig(dataId, group, 5000);</w:t>
              <w:br/>
              <w:t>// 3.添加配置监听器</w:t>
              <w:br/>
              <w:t>configService.addListener(dataId, group, new Listener() {</w:t>
              <w:br/>
              <w:t xml:space="preserve">        @Override</w:t>
              <w:br/>
              <w:t xml:space="preserve">        public void receiveConfigInfo(String configInfo) {</w:t>
              <w:br/>
              <w:t xml:space="preserve">        // 配置变更的通知处理</w:t>
              <w:br/>
              <w:t xml:space="preserve">                System.out.println("recieve1:" + configInfo);</w:t>
              <w:br/>
              <w:t xml:space="preserve">        }</w:t>
              <w:br/>
              <w:t xml:space="preserve">        @Override</w:t>
              <w:br/>
              <w:t xml:space="preserve">        public Executor getExecutor() {</w:t>
              <w:br/>
              <w:t xml:space="preserve">                return null;</w:t>
              <w:br/>
              <w:t xml:space="preserve">        }</w:t>
              <w:br/>
            </w:r>
            <w:r>
              <w:rPr>
                <w:rFonts w:eastAsia="Consolas" w:ascii="Consolas" w:cs="Consolas" w:hAnsi="Consolas"/>
                <w:sz w:val="22"/>
              </w:rPr>
              <w:t>});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这里核心的步骤有2步：</w:t>
      </w:r>
    </w:p>
    <w:p>
      <w:pPr>
        <w:numPr>
          <w:numId w:val="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创建ConfigService，目的是连接到Nacos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添加配置</w:t>
      </w:r>
      <w:r>
        <w:rPr>
          <w:rFonts w:eastAsia="等线" w:ascii="Arial" w:cs="Arial" w:hAnsi="Arial"/>
          <w:sz w:val="22"/>
        </w:rPr>
        <w:t>监听器</w:t>
      </w:r>
      <w:r>
        <w:rPr>
          <w:rFonts w:eastAsia="等线" w:ascii="Arial" w:cs="Arial" w:hAnsi="Arial"/>
          <w:sz w:val="22"/>
        </w:rPr>
        <w:t>，编写配置变更的通知处理逻辑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由于我们采用了</w:t>
      </w:r>
      <w:r>
        <w:rPr>
          <w:rFonts w:eastAsia="Consolas" w:ascii="Consolas" w:cs="Consolas" w:hAnsi="Consolas"/>
          <w:sz w:val="22"/>
          <w:shd w:fill="EFF0F1"/>
        </w:rPr>
        <w:t>spring-cloud-starter-alibaba-nacos-config</w:t>
      </w:r>
      <w:r>
        <w:rPr>
          <w:rFonts w:eastAsia="等线" w:ascii="Arial" w:cs="Arial" w:hAnsi="Arial"/>
          <w:sz w:val="22"/>
        </w:rPr>
        <w:t>自动装配，因此</w:t>
      </w:r>
      <w:r>
        <w:rPr>
          <w:rFonts w:eastAsia="Consolas" w:ascii="Consolas" w:cs="Consolas" w:hAnsi="Consolas"/>
          <w:sz w:val="22"/>
          <w:shd w:fill="EFF0F1"/>
        </w:rPr>
        <w:t>ConfigService</w:t>
      </w:r>
      <w:r>
        <w:rPr>
          <w:rFonts w:eastAsia="等线" w:ascii="Arial" w:cs="Arial" w:hAnsi="Arial"/>
          <w:sz w:val="22"/>
        </w:rPr>
        <w:t>已经在</w:t>
      </w:r>
      <w:r>
        <w:rPr>
          <w:rFonts w:eastAsia="Consolas" w:ascii="Consolas" w:cs="Consolas" w:hAnsi="Consolas"/>
          <w:sz w:val="22"/>
          <w:shd w:fill="EFF0F1"/>
        </w:rPr>
        <w:t>com.alibaba.cloud.nacos.NacosConfigAutoConfiguration</w:t>
      </w:r>
      <w:r>
        <w:rPr>
          <w:rFonts w:eastAsia="等线" w:ascii="Arial" w:cs="Arial" w:hAnsi="Arial"/>
          <w:sz w:val="22"/>
        </w:rPr>
        <w:t>中自动创建好了：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90775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NacosConfigManager中是负责管理Nacos的ConfigService的，具体代码如下：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因此，只要我们拿到</w:t>
      </w:r>
      <w:r>
        <w:rPr>
          <w:rFonts w:eastAsia="Consolas" w:ascii="Consolas" w:cs="Consolas" w:hAnsi="Consolas"/>
          <w:sz w:val="22"/>
          <w:shd w:fill="EFF0F1"/>
        </w:rPr>
        <w:t>NacosConfigManager</w:t>
      </w:r>
      <w:r>
        <w:rPr>
          <w:rFonts w:eastAsia="等线" w:ascii="Arial" w:cs="Arial" w:hAnsi="Arial"/>
          <w:sz w:val="22"/>
        </w:rPr>
        <w:t>就等于拿到了</w:t>
      </w:r>
      <w:r>
        <w:rPr>
          <w:rFonts w:eastAsia="Consolas" w:ascii="Consolas" w:cs="Consolas" w:hAnsi="Consolas"/>
          <w:sz w:val="22"/>
          <w:shd w:fill="EFF0F1"/>
        </w:rPr>
        <w:t>ConfigService</w:t>
      </w:r>
      <w:r>
        <w:rPr>
          <w:rFonts w:eastAsia="等线" w:ascii="Arial" w:cs="Arial" w:hAnsi="Arial"/>
          <w:sz w:val="22"/>
        </w:rPr>
        <w:t>，第一步就实现了。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第二步，编写</w:t>
      </w:r>
      <w:r>
        <w:rPr>
          <w:rFonts w:eastAsia="等线" w:ascii="Arial" w:cs="Arial" w:hAnsi="Arial"/>
          <w:sz w:val="22"/>
        </w:rPr>
        <w:t>监听器</w:t>
      </w:r>
      <w:r>
        <w:rPr>
          <w:rFonts w:eastAsia="等线" w:ascii="Arial" w:cs="Arial" w:hAnsi="Arial"/>
          <w:sz w:val="22"/>
        </w:rPr>
        <w:t>。虽然官方提供的</w:t>
      </w:r>
      <w:r>
        <w:rPr>
          <w:rFonts w:eastAsia="等线" w:ascii="Arial" w:cs="Arial" w:hAnsi="Arial"/>
          <w:sz w:val="22"/>
        </w:rPr>
        <w:t>SDK</w:t>
      </w:r>
      <w:r>
        <w:rPr>
          <w:rFonts w:eastAsia="等线" w:ascii="Arial" w:cs="Arial" w:hAnsi="Arial"/>
          <w:sz w:val="22"/>
        </w:rPr>
        <w:t>是ConfigService中的addListener，不过项目第一次启动时不仅仅需要添加监听器，也需要读取配置，因此建议使用的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是这个：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String getConfigAndSignListener(</w:t>
              <w:br/>
              <w:t xml:space="preserve">    String dataId, // 配置文件id</w:t>
              <w:br/>
              <w:t xml:space="preserve">    String group, // 配置组，走默认</w:t>
              <w:br/>
              <w:t xml:space="preserve">    long timeoutMs, // 读取配置的超时时间</w:t>
              <w:br/>
              <w:t xml:space="preserve">    Listener listener // 监听器</w:t>
              <w:br/>
            </w:r>
            <w:r>
              <w:rPr>
                <w:rFonts w:eastAsia="Consolas" w:ascii="Consolas" w:cs="Consolas" w:hAnsi="Consolas"/>
                <w:sz w:val="22"/>
              </w:rPr>
              <w:t>) throws NacosException;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既可以配置</w:t>
      </w:r>
      <w:r>
        <w:rPr>
          <w:rFonts w:eastAsia="等线" w:ascii="Arial" w:cs="Arial" w:hAnsi="Arial"/>
          <w:sz w:val="22"/>
        </w:rPr>
        <w:t>监听器</w:t>
      </w:r>
      <w:r>
        <w:rPr>
          <w:rFonts w:eastAsia="等线" w:ascii="Arial" w:cs="Arial" w:hAnsi="Arial"/>
          <w:sz w:val="22"/>
        </w:rPr>
        <w:t>，并且会根据dataId和group读取配置并返回。我们就可以在项目启动时先更新一次路由，后续随着配置变更通知到监听器，完成路由更新。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2" w:id="32"/>
      <w:r>
        <w:rPr>
          <w:rFonts w:eastAsia="等线" w:ascii="Arial" w:cs="Arial" w:hAnsi="Arial"/>
          <w:b w:val="true"/>
          <w:sz w:val="30"/>
        </w:rPr>
        <w:t>3.3.2.更新路由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更新路由要用到</w:t>
      </w:r>
      <w:r>
        <w:rPr>
          <w:rFonts w:eastAsia="Consolas" w:ascii="Consolas" w:cs="Consolas" w:hAnsi="Consolas"/>
          <w:sz w:val="22"/>
          <w:shd w:fill="EFF0F1"/>
        </w:rPr>
        <w:t>org.springframework.cloud.gateway.route.RouteDefinitionWriter</w:t>
      </w:r>
      <w:r>
        <w:rPr>
          <w:rFonts w:eastAsia="等线" w:ascii="Arial" w:cs="Arial" w:hAnsi="Arial"/>
          <w:sz w:val="22"/>
        </w:rPr>
        <w:t>这个接口：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org.springframework.cloud.gateway.route;</w:t>
              <w:br/>
              <w:br/>
              <w:t>import reactor.core.publisher.Mono;</w:t>
              <w:br/>
              <w:br/>
              <w:t>/**</w:t>
              <w:br/>
              <w:t xml:space="preserve"> * @author Spencer Gibb</w:t>
              <w:br/>
              <w:t xml:space="preserve"> */</w:t>
              <w:br/>
              <w:t>public interface RouteDefinitionWriter {</w:t>
              <w:br/>
              <w:t xml:space="preserve">        /**</w:t>
              <w:br/>
              <w:t xml:space="preserve">     * 更新路由到路由表，如果路由id重复，则会覆盖旧的路由</w:t>
              <w:br/>
              <w:t xml:space="preserve">     */</w:t>
              <w:br/>
              <w:t xml:space="preserve">        Mono&lt;Void&gt; save(Mono&lt;RouteDefinition&gt; route);</w:t>
              <w:br/>
              <w:t xml:space="preserve">        /**</w:t>
              <w:br/>
              <w:t xml:space="preserve">     * 根据路由id删除某个路由</w:t>
              <w:br/>
              <w:t xml:space="preserve">     */</w:t>
              <w:br/>
              <w:t xml:space="preserve">        Mono&lt;Void&gt; delete(Mono&lt;String&gt; routeId);</w:t>
              <w:br/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这里更新的路由，也就是RouteDefinition，之前我们见过，包含下列常见字段：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id：路由id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predicates：路由匹配规则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filters</w:t>
      </w:r>
      <w:r>
        <w:rPr>
          <w:rFonts w:eastAsia="等线" w:ascii="Arial" w:cs="Arial" w:hAnsi="Arial"/>
          <w:sz w:val="22"/>
        </w:rPr>
        <w:t>：路由</w:t>
      </w:r>
      <w:r>
        <w:rPr>
          <w:rFonts w:eastAsia="等线" w:ascii="Arial" w:cs="Arial" w:hAnsi="Arial"/>
          <w:sz w:val="22"/>
        </w:rPr>
        <w:t>过滤器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uri</w:t>
      </w:r>
      <w:r>
        <w:rPr>
          <w:rFonts w:eastAsia="等线" w:ascii="Arial" w:cs="Arial" w:hAnsi="Arial"/>
          <w:sz w:val="22"/>
        </w:rPr>
        <w:t>：路由目的地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将来我们保存到Nacos的配置也要符合这个对象结构，将来我们以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来保存，格式如下：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"id": "item",</w:t>
              <w:br/>
              <w:t xml:space="preserve">  "predicates": [{</w:t>
              <w:br/>
              <w:t xml:space="preserve">    "name": "Path",</w:t>
              <w:br/>
              <w:t xml:space="preserve">    "args": {"_genkey_0":"/items/**", "_genkey_1":"/search/**"}</w:t>
              <w:br/>
              <w:t xml:space="preserve">  }],</w:t>
              <w:br/>
              <w:t xml:space="preserve">  "filters": [],</w:t>
              <w:br/>
              <w:t xml:space="preserve">  "uri": "lb://item-service"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配置就等同于：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gateway:</w:t>
              <w:br/>
              <w:t xml:space="preserve">      routes:</w:t>
              <w:br/>
              <w:t xml:space="preserve">        - id: item</w:t>
              <w:br/>
              <w:t xml:space="preserve">          uri: lb://item-service</w:t>
              <w:br/>
              <w:t xml:space="preserve">          predicates: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- Path=/items/**,/search/**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OK，我们所需要用到的</w:t>
      </w:r>
      <w:r>
        <w:rPr>
          <w:rFonts w:eastAsia="等线" w:ascii="Arial" w:cs="Arial" w:hAnsi="Arial"/>
          <w:sz w:val="22"/>
        </w:rPr>
        <w:t>SDK</w:t>
      </w:r>
      <w:r>
        <w:rPr>
          <w:rFonts w:eastAsia="等线" w:ascii="Arial" w:cs="Arial" w:hAnsi="Arial"/>
          <w:sz w:val="22"/>
        </w:rPr>
        <w:t>已经齐全了。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3" w:id="33"/>
      <w:r>
        <w:rPr>
          <w:rFonts w:eastAsia="等线" w:ascii="Arial" w:cs="Arial" w:hAnsi="Arial"/>
          <w:b w:val="true"/>
          <w:sz w:val="30"/>
        </w:rPr>
        <w:t>3.3.3.实现</w:t>
      </w:r>
      <w:r>
        <w:rPr>
          <w:rFonts w:eastAsia="等线" w:ascii="Arial" w:cs="Arial" w:hAnsi="Arial"/>
          <w:b w:val="true"/>
          <w:sz w:val="30"/>
        </w:rPr>
        <w:t>动态路由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 我们在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gateway</w:t>
      </w:r>
      <w:r>
        <w:rPr>
          <w:rFonts w:eastAsia="等线" w:ascii="Arial" w:cs="Arial" w:hAnsi="Arial"/>
          <w:sz w:val="22"/>
        </w:rPr>
        <w:t>引入依赖：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&lt;!--统一配置管理--&gt;</w:t>
              <w:br/>
              <w:t>&lt;dependency&gt;</w:t>
              <w:br/>
              <w:t xml:space="preserve">    &lt;groupId&gt;com.alibaba.cloud&lt;/groupId&gt;</w:t>
              <w:br/>
              <w:t xml:space="preserve">    &lt;artifactId&gt;spring-cloud-starter-alibaba-nacos-config&lt;/artifactId&gt;</w:t>
              <w:br/>
              <w:t>&lt;/dependency&gt;</w:t>
              <w:br/>
              <w:t>&lt;!--加载bootstrap--&gt;</w:t>
              <w:br/>
              <w:t>&lt;dependency&gt;</w:t>
              <w:br/>
              <w:t xml:space="preserve">    &lt;groupId&gt;org.springframework.cloud&lt;/groupId&gt;</w:t>
              <w:br/>
              <w:t xml:space="preserve">    &lt;artifactId&gt;spring-cloud-starter-bootstrap&lt;/artifactId&gt;</w:t>
              <w:br/>
            </w:r>
            <w:r>
              <w:rPr>
                <w:rFonts w:eastAsia="Consolas" w:ascii="Consolas" w:cs="Consolas" w:hAnsi="Consolas"/>
                <w:sz w:val="22"/>
              </w:rPr>
              <w:t>&lt;/dependency&gt;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Consolas" w:ascii="Consolas" w:cs="Consolas" w:hAnsi="Consolas"/>
          <w:sz w:val="22"/>
          <w:shd w:fill="EFF0F1"/>
        </w:rPr>
        <w:t>gateway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resources</w:t>
      </w:r>
      <w:r>
        <w:rPr>
          <w:rFonts w:eastAsia="等线" w:ascii="Arial" w:cs="Arial" w:hAnsi="Arial"/>
          <w:sz w:val="22"/>
        </w:rPr>
        <w:t>目录创建</w:t>
      </w:r>
      <w:r>
        <w:rPr>
          <w:rFonts w:eastAsia="Consolas" w:ascii="Consolas" w:cs="Consolas" w:hAnsi="Consolas"/>
          <w:sz w:val="22"/>
          <w:shd w:fill="EFF0F1"/>
        </w:rPr>
        <w:t>bootstrap.yaml</w:t>
      </w:r>
      <w:r>
        <w:rPr>
          <w:rFonts w:eastAsia="等线" w:ascii="Arial" w:cs="Arial" w:hAnsi="Arial"/>
          <w:sz w:val="22"/>
        </w:rPr>
        <w:t>文件，内容如下：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application:</w:t>
              <w:br/>
              <w:t xml:space="preserve">    name: gateway</w:t>
              <w:br/>
              <w:t xml:space="preserve">  cloud:</w:t>
              <w:br/>
              <w:t xml:space="preserve">    nacos:</w:t>
              <w:br/>
              <w:t xml:space="preserve">      server-addr: 192.168.150.101</w:t>
              <w:br/>
              <w:t xml:space="preserve">      config:</w:t>
              <w:br/>
              <w:t xml:space="preserve">        file-extension: yaml</w:t>
              <w:br/>
              <w:t xml:space="preserve">        shared-configs: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- dataId: shared-log.yaml # 共享日志配置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接着，修改</w:t>
      </w:r>
      <w:r>
        <w:rPr>
          <w:rFonts w:eastAsia="Consolas" w:ascii="Consolas" w:cs="Consolas" w:hAnsi="Consolas"/>
          <w:sz w:val="22"/>
          <w:shd w:fill="EFF0F1"/>
        </w:rPr>
        <w:t>gateway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resources</w:t>
      </w:r>
      <w:r>
        <w:rPr>
          <w:rFonts w:eastAsia="等线" w:ascii="Arial" w:cs="Arial" w:hAnsi="Arial"/>
          <w:sz w:val="22"/>
        </w:rPr>
        <w:t>目录下的</w:t>
      </w:r>
      <w:r>
        <w:rPr>
          <w:rFonts w:eastAsia="Consolas" w:ascii="Consolas" w:cs="Consolas" w:hAnsi="Consolas"/>
          <w:sz w:val="22"/>
          <w:shd w:fill="EFF0F1"/>
        </w:rPr>
        <w:t>application.yml</w:t>
      </w:r>
      <w:r>
        <w:rPr>
          <w:rFonts w:eastAsia="等线" w:ascii="Arial" w:cs="Arial" w:hAnsi="Arial"/>
          <w:sz w:val="22"/>
        </w:rPr>
        <w:t>，把之前的路由移除，最终内容如下：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8080 # 端口</w:t>
              <w:br/>
              <w:t>hm:</w:t>
              <w:br/>
              <w:t xml:space="preserve">  jwt:</w:t>
              <w:br/>
              <w:t xml:space="preserve">    location: classpath:hmall.jks # 秘钥地址</w:t>
              <w:br/>
              <w:t xml:space="preserve">    alias: hmall # 秘钥别名</w:t>
              <w:br/>
              <w:t xml:space="preserve">    password: hmall123 # 秘钥文件密码</w:t>
              <w:br/>
              <w:t xml:space="preserve">    tokenTTL: 30m # 登录有效期</w:t>
              <w:br/>
              <w:t xml:space="preserve">  auth:</w:t>
              <w:br/>
              <w:t xml:space="preserve">    excludePaths: # 无需登录校验的路径</w:t>
              <w:br/>
              <w:t xml:space="preserve">      - /search/**</w:t>
              <w:br/>
              <w:t xml:space="preserve">      - /users/login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- /items/**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然后，在</w:t>
      </w:r>
      <w:r>
        <w:rPr>
          <w:rFonts w:eastAsia="Consolas" w:ascii="Consolas" w:cs="Consolas" w:hAnsi="Consolas"/>
          <w:sz w:val="22"/>
          <w:shd w:fill="EFF0F1"/>
        </w:rPr>
        <w:t>gateway</w:t>
      </w:r>
      <w:r>
        <w:rPr>
          <w:rFonts w:eastAsia="等线" w:ascii="Arial" w:cs="Arial" w:hAnsi="Arial"/>
          <w:sz w:val="22"/>
        </w:rPr>
        <w:t>中定义配置</w:t>
      </w:r>
      <w:r>
        <w:rPr>
          <w:rFonts w:eastAsia="等线" w:ascii="Arial" w:cs="Arial" w:hAnsi="Arial"/>
          <w:sz w:val="22"/>
        </w:rPr>
        <w:t>监听器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9562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com.hmall.gateway.route;</w:t>
              <w:br/>
              <w:br/>
              <w:t>import cn.hutool.json.JSONUtil;</w:t>
              <w:br/>
              <w:t>import com.alibaba.cloud.nacos.NacosConfigManager;</w:t>
              <w:br/>
              <w:t>import com.alibaba.nacos.api.config.listener.Listener;</w:t>
              <w:br/>
              <w:t>import com.alibaba.nacos.api.exception.NacosException;</w:t>
              <w:br/>
              <w:t>import com.hmall.common.utils.CollUtils;</w:t>
              <w:br/>
              <w:t>import lombok.RequiredArgsConstructor;</w:t>
              <w:br/>
              <w:t>import lombok.extern.slf4j.Slf4j;</w:t>
              <w:br/>
              <w:t>import org.springframework.cloud.gateway.route.RouteDefinition;</w:t>
              <w:br/>
              <w:t>import org.springframework.cloud.gateway.route.RouteDefinitionWriter;</w:t>
              <w:br/>
              <w:t>import org.springframework.stereotype.Component;</w:t>
              <w:br/>
              <w:t>import reactor.core.publisher.Mono;</w:t>
              <w:br/>
              <w:br/>
              <w:t>import javax.annotation.PostConstruct;</w:t>
              <w:br/>
              <w:t>import java.util.HashSet;</w:t>
              <w:br/>
              <w:t>import java.util.List;</w:t>
              <w:br/>
              <w:t>import java.util.Set;</w:t>
              <w:br/>
              <w:t>import java.util.concurrent.Executor;</w:t>
              <w:br/>
              <w:br/>
              <w:t>@Slf4j</w:t>
              <w:br/>
              <w:t>@Component</w:t>
              <w:br/>
              <w:t>@RequiredArgsConstructor</w:t>
              <w:br/>
              <w:t>public class DynamicRouteLoader {</w:t>
              <w:br/>
              <w:br/>
              <w:t xml:space="preserve">    private final RouteDefinitionWriter writer;</w:t>
              <w:br/>
              <w:t xml:space="preserve">    private final NacosConfigManager nacosConfigManager;</w:t>
              <w:br/>
              <w:br/>
              <w:t xml:space="preserve">    // 路由配置文件的id和分组</w:t>
              <w:br/>
              <w:t xml:space="preserve">    private final String dataId = "gateway-routes.json";</w:t>
              <w:br/>
              <w:t xml:space="preserve">    private final String group = "DEFAULT_GROUP";</w:t>
              <w:br/>
              <w:t xml:space="preserve">    // 保存更新过的路由id</w:t>
              <w:br/>
              <w:t xml:space="preserve">    private final Set&lt;String&gt; routeIds = new HashSet&lt;&gt;();</w:t>
              <w:br/>
              <w:br/>
              <w:t xml:space="preserve">    @PostConstruct</w:t>
              <w:br/>
              <w:t xml:space="preserve">    public void initRouteConfigListener() throws NacosException {</w:t>
              <w:br/>
              <w:t xml:space="preserve">        // 1.注册监听器并首次拉取配置</w:t>
              <w:br/>
              <w:t xml:space="preserve">        String configInfo = nacosConfigManager.getConfigService()</w:t>
              <w:br/>
              <w:t xml:space="preserve">                .getConfigAndSignListener(dataId, group, 5000, new Listener() {</w:t>
              <w:br/>
              <w:t xml:space="preserve">                    @Override</w:t>
              <w:br/>
              <w:t xml:space="preserve">                    public Executor getExecutor() {</w:t>
              <w:br/>
              <w:t xml:space="preserve">                        return null;</w:t>
              <w:br/>
              <w:t xml:space="preserve">                    }</w:t>
              <w:br/>
              <w:br/>
              <w:t xml:space="preserve">                    @Override</w:t>
              <w:br/>
              <w:t xml:space="preserve">                    public void receiveConfigInfo(String configInfo) {</w:t>
              <w:br/>
              <w:t xml:space="preserve">                        updateConfigInfo(configInfo);</w:t>
              <w:br/>
              <w:t xml:space="preserve">                    }</w:t>
              <w:br/>
              <w:t xml:space="preserve">                });</w:t>
              <w:br/>
              <w:t xml:space="preserve">        // 2.首次启动时，更新一次配置</w:t>
              <w:br/>
              <w:t xml:space="preserve">        updateConfigInfo(configInfo);</w:t>
              <w:br/>
              <w:t xml:space="preserve">    }</w:t>
              <w:br/>
              <w:br/>
              <w:t xml:space="preserve">    private void updateConfigInfo(String configInfo) {</w:t>
              <w:br/>
              <w:t xml:space="preserve">        log.debug("监听到路由配置变更，{}", configInfo);</w:t>
              <w:br/>
              <w:t xml:space="preserve">        // 1.反序列化</w:t>
              <w:br/>
              <w:t xml:space="preserve">        List&lt;RouteDefinition&gt; routeDefinitions = JSONUtil.toList(configInfo, RouteDefinition.class);</w:t>
              <w:br/>
              <w:t xml:space="preserve">        // 2.更新前先清空旧路由</w:t>
              <w:br/>
              <w:t xml:space="preserve">        // 2.1.清除旧路由</w:t>
              <w:br/>
              <w:t xml:space="preserve">        for (String routeId : routeIds) {</w:t>
              <w:br/>
              <w:t xml:space="preserve">            writer.delete(Mono.just(routeId)).subscribe();</w:t>
              <w:br/>
              <w:t xml:space="preserve">        }</w:t>
              <w:br/>
              <w:t xml:space="preserve">        routeIds.clear();</w:t>
              <w:br/>
              <w:t xml:space="preserve">        // 2.2.判断是否有新的路由要更新</w:t>
              <w:br/>
              <w:t xml:space="preserve">        if (CollUtils.isEmpty(routeDefinitions)) {</w:t>
              <w:br/>
              <w:t xml:space="preserve">            // 无新路由配置，直接结束</w:t>
              <w:br/>
              <w:t xml:space="preserve">            return;</w:t>
              <w:br/>
              <w:t xml:space="preserve">        }</w:t>
              <w:br/>
              <w:t xml:space="preserve">        // 3.更新路由</w:t>
              <w:br/>
              <w:t xml:space="preserve">        routeDefinitions.forEach(routeDefinition -&gt; {</w:t>
              <w:br/>
              <w:t xml:space="preserve">            // 3.1.更新路由</w:t>
              <w:br/>
              <w:t xml:space="preserve">            writer.save(Mono.just(routeDefinition)).subscribe();</w:t>
              <w:br/>
              <w:t xml:space="preserve">            // 3.2.记录路由id，方便将来删除</w:t>
              <w:br/>
              <w:t xml:space="preserve">            routeIds.add(routeDefinition.getId());</w:t>
              <w:br/>
              <w:t xml:space="preserve">        });</w:t>
              <w:br/>
              <w:t xml:space="preserve">    }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 xml:space="preserve">，任意访问一个接口，比如 </w:t>
      </w:r>
      <w:hyperlink r:id="rId49">
        <w:r>
          <w:rPr>
            <w:rFonts w:eastAsia="等线" w:ascii="Arial" w:cs="Arial" w:hAnsi="Arial"/>
            <w:color w:val="3370ff"/>
            <w:sz w:val="22"/>
          </w:rPr>
          <w:t>http://localhost:8080/search/list?pageNo=1&amp;pageSize=1</w:t>
        </w:r>
      </w:hyperlink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24050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发现是404，无法访问。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接下来，我们直接在Nacos控制台添加路由，路由文件名为</w:t>
      </w:r>
      <w:r>
        <w:rPr>
          <w:rFonts w:eastAsia="Consolas" w:ascii="Consolas" w:cs="Consolas" w:hAnsi="Consolas"/>
          <w:sz w:val="22"/>
          <w:shd w:fill="EFF0F1"/>
        </w:rPr>
        <w:t>gateway-routes.json</w:t>
      </w:r>
      <w:r>
        <w:rPr>
          <w:rFonts w:eastAsia="等线" w:ascii="Arial" w:cs="Arial" w:hAnsi="Arial"/>
          <w:sz w:val="22"/>
        </w:rPr>
        <w:t>，类型为</w:t>
      </w:r>
      <w:r>
        <w:rPr>
          <w:rFonts w:eastAsia="Consolas" w:ascii="Consolas" w:cs="Consolas" w:hAnsi="Consolas"/>
          <w:sz w:val="22"/>
          <w:shd w:fill="EFF0F1"/>
        </w:rPr>
        <w:t>json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52650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[</w:t>
              <w:br/>
              <w:t xml:space="preserve">    {</w:t>
              <w:br/>
              <w:t xml:space="preserve">        "id": "item",</w:t>
              <w:br/>
              <w:t xml:space="preserve">        "predicates": [{</w:t>
              <w:br/>
              <w:t xml:space="preserve">            "name": "Path",</w:t>
              <w:br/>
              <w:t xml:space="preserve">            "args": {"_genkey_0":"/items/**", "_genkey_1":"/search/**"}</w:t>
              <w:br/>
              <w:t xml:space="preserve">        }],</w:t>
              <w:br/>
              <w:t xml:space="preserve">        "filters": [],</w:t>
              <w:br/>
              <w:t xml:space="preserve">        "uri": "lb://item-service"</w:t>
              <w:br/>
              <w:t xml:space="preserve">    },</w:t>
              <w:br/>
              <w:t xml:space="preserve">    {</w:t>
              <w:br/>
              <w:t xml:space="preserve">        "id": "cart",</w:t>
              <w:br/>
              <w:t xml:space="preserve">        "predicates": [{</w:t>
              <w:br/>
              <w:t xml:space="preserve">            "name": "Path",</w:t>
              <w:br/>
              <w:t xml:space="preserve">            "args": {"_genkey_0":"/carts/**"}</w:t>
              <w:br/>
              <w:t xml:space="preserve">        }],</w:t>
              <w:br/>
              <w:t xml:space="preserve">        "filters": [],</w:t>
              <w:br/>
              <w:t xml:space="preserve">        "uri": "lb://cart-service"</w:t>
              <w:br/>
              <w:t xml:space="preserve">    },</w:t>
              <w:br/>
              <w:t xml:space="preserve">    {</w:t>
              <w:br/>
              <w:t xml:space="preserve">        "id": "user",</w:t>
              <w:br/>
              <w:t xml:space="preserve">        "predicates": [{</w:t>
              <w:br/>
              <w:t xml:space="preserve">            "name": "Path",</w:t>
              <w:br/>
              <w:t xml:space="preserve">            "args": {"_genkey_0":"/users/**", "_genkey_1":"/addresses/**"}</w:t>
              <w:br/>
              <w:t xml:space="preserve">        }],</w:t>
              <w:br/>
              <w:t xml:space="preserve">        "filters": [],</w:t>
              <w:br/>
              <w:t xml:space="preserve">        "uri": "lb://user-service"</w:t>
              <w:br/>
              <w:t xml:space="preserve">    },</w:t>
              <w:br/>
              <w:t xml:space="preserve">    {</w:t>
              <w:br/>
              <w:t xml:space="preserve">        "id": "trade",</w:t>
              <w:br/>
              <w:t xml:space="preserve">        "predicates": [{</w:t>
              <w:br/>
              <w:t xml:space="preserve">            "name": "Path",</w:t>
              <w:br/>
              <w:t xml:space="preserve">            "args": {"_genkey_0":"/orders/**"}</w:t>
              <w:br/>
              <w:t xml:space="preserve">        }],</w:t>
              <w:br/>
              <w:t xml:space="preserve">        "filters": [],</w:t>
              <w:br/>
              <w:t xml:space="preserve">        "uri": "lb://trade-service"</w:t>
              <w:br/>
              <w:t xml:space="preserve">    },</w:t>
              <w:br/>
              <w:t xml:space="preserve">    {</w:t>
              <w:br/>
              <w:t xml:space="preserve">        "id": "pay",</w:t>
              <w:br/>
              <w:t xml:space="preserve">        "predicates": [{</w:t>
              <w:br/>
              <w:t xml:space="preserve">            "name": "Path",</w:t>
              <w:br/>
              <w:t xml:space="preserve">            "args": {"_genkey_0":"/pay-orders/**"}</w:t>
              <w:br/>
              <w:t xml:space="preserve">        }],</w:t>
              <w:br/>
              <w:t xml:space="preserve">        "filters": [],</w:t>
              <w:br/>
              <w:t xml:space="preserve">        "uri": "lb://pau-service"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无需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，稍等几秒钟后，再次访问刚才的地址：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90775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路由成功了！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4" w:id="34"/>
      <w:r>
        <w:rPr>
          <w:rFonts w:eastAsia="等线" w:ascii="Arial" w:cs="Arial" w:hAnsi="Arial"/>
          <w:b w:val="true"/>
          <w:sz w:val="36"/>
        </w:rPr>
        <w:t>4.作业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将项目一拆分为一个微服务项目，并完成下列需求：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基于OpenFeign实现服务间远程调用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定义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，实现对微服务的请求路由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实现登录用户</w:t>
      </w:r>
      <w:r>
        <w:rPr>
          <w:rFonts w:eastAsia="等线" w:ascii="Arial" w:cs="Arial" w:hAnsi="Arial"/>
          <w:sz w:val="22"/>
        </w:rPr>
        <w:t>校验和</w:t>
      </w:r>
      <w:r>
        <w:rPr>
          <w:rFonts w:eastAsia="等线" w:ascii="Arial" w:cs="Arial" w:hAnsi="Arial"/>
          <w:sz w:val="22"/>
        </w:rPr>
        <w:t>用户信息传递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以苍穹外卖为例，项目可以拆分为：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业务服务：</w:t>
      </w:r>
    </w:p>
    <w:p>
      <w:pPr>
        <w:numPr>
          <w:numId w:val="8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用户服务：用户、地址、登录等相关业务</w:t>
      </w:r>
    </w:p>
    <w:p>
      <w:pPr>
        <w:numPr>
          <w:numId w:val="8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产品服务：店铺、分类、菜品、套餐等业务</w:t>
      </w:r>
    </w:p>
    <w:p>
      <w:pPr>
        <w:numPr>
          <w:numId w:val="8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交易服务：订单、购物车业务</w:t>
      </w:r>
    </w:p>
    <w:p>
      <w:pPr>
        <w:numPr>
          <w:numId w:val="8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数据服务：</w:t>
      </w:r>
      <w:r>
        <w:rPr>
          <w:rFonts w:eastAsia="等线" w:ascii="Arial" w:cs="Arial" w:hAnsi="Arial"/>
          <w:sz w:val="22"/>
        </w:rPr>
        <w:t>工作台</w:t>
      </w:r>
      <w:r>
        <w:rPr>
          <w:rFonts w:eastAsia="等线" w:ascii="Arial" w:cs="Arial" w:hAnsi="Arial"/>
          <w:sz w:val="22"/>
        </w:rPr>
        <w:t>、报表统计等业务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基础服务：</w:t>
      </w:r>
    </w:p>
    <w:p>
      <w:pPr>
        <w:numPr>
          <w:numId w:val="8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支付服务：支付相关业务</w:t>
      </w:r>
    </w:p>
    <w:p>
      <w:pPr>
        <w:numPr>
          <w:numId w:val="9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文件服务：文件上传功能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5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64694">
    <w:lvl>
      <w:numFmt w:val="bullet"/>
      <w:suff w:val="tab"/>
      <w:lvlText w:val="•"/>
      <w:rPr>
        <w:color w:val="3370ff"/>
      </w:rPr>
    </w:lvl>
  </w:abstractNum>
  <w:abstractNum w:abstractNumId="64695">
    <w:lvl>
      <w:numFmt w:val="bullet"/>
      <w:suff w:val="tab"/>
      <w:lvlText w:val="•"/>
      <w:rPr>
        <w:color w:val="3370ff"/>
      </w:rPr>
    </w:lvl>
  </w:abstractNum>
  <w:abstractNum w:abstractNumId="64696">
    <w:lvl>
      <w:numFmt w:val="bullet"/>
      <w:suff w:val="tab"/>
      <w:lvlText w:val="•"/>
      <w:rPr>
        <w:color w:val="3370ff"/>
      </w:rPr>
    </w:lvl>
  </w:abstractNum>
  <w:abstractNum w:abstractNumId="64697">
    <w:lvl>
      <w:numFmt w:val="bullet"/>
      <w:suff w:val="tab"/>
      <w:lvlText w:val="•"/>
      <w:rPr>
        <w:color w:val="3370ff"/>
      </w:rPr>
    </w:lvl>
  </w:abstractNum>
  <w:abstractNum w:abstractNumId="64698">
    <w:lvl>
      <w:numFmt w:val="bullet"/>
      <w:suff w:val="tab"/>
      <w:lvlText w:val="•"/>
      <w:rPr>
        <w:color w:val="3370ff"/>
      </w:rPr>
    </w:lvl>
  </w:abstractNum>
  <w:abstractNum w:abstractNumId="64699">
    <w:lvl>
      <w:numFmt w:val="bullet"/>
      <w:suff w:val="tab"/>
      <w:lvlText w:val="•"/>
      <w:rPr>
        <w:color w:val="3370ff"/>
      </w:rPr>
    </w:lvl>
  </w:abstractNum>
  <w:abstractNum w:abstractNumId="64700">
    <w:lvl>
      <w:numFmt w:val="bullet"/>
      <w:suff w:val="tab"/>
      <w:lvlText w:val="•"/>
      <w:rPr>
        <w:color w:val="3370ff"/>
      </w:rPr>
    </w:lvl>
  </w:abstractNum>
  <w:abstractNum w:abstractNumId="64701">
    <w:lvl>
      <w:numFmt w:val="bullet"/>
      <w:suff w:val="tab"/>
      <w:lvlText w:val="•"/>
      <w:rPr>
        <w:color w:val="3370ff"/>
      </w:rPr>
    </w:lvl>
  </w:abstractNum>
  <w:abstractNum w:abstractNumId="64702">
    <w:lvl>
      <w:numFmt w:val="bullet"/>
      <w:suff w:val="tab"/>
      <w:lvlText w:val="•"/>
      <w:rPr>
        <w:color w:val="3370ff"/>
      </w:rPr>
    </w:lvl>
  </w:abstractNum>
  <w:abstractNum w:abstractNumId="64703">
    <w:lvl>
      <w:numFmt w:val="bullet"/>
      <w:suff w:val="tab"/>
      <w:lvlText w:val="•"/>
      <w:rPr>
        <w:color w:val="3370ff"/>
      </w:rPr>
    </w:lvl>
  </w:abstractNum>
  <w:abstractNum w:abstractNumId="64704">
    <w:lvl>
      <w:numFmt w:val="bullet"/>
      <w:suff w:val="tab"/>
      <w:lvlText w:val="•"/>
      <w:rPr>
        <w:color w:val="3370ff"/>
      </w:rPr>
    </w:lvl>
  </w:abstractNum>
  <w:abstractNum w:abstractNumId="64705">
    <w:lvl>
      <w:numFmt w:val="bullet"/>
      <w:suff w:val="tab"/>
      <w:lvlText w:val="•"/>
      <w:rPr>
        <w:color w:val="3370ff"/>
      </w:rPr>
    </w:lvl>
  </w:abstractNum>
  <w:abstractNum w:abstractNumId="64706">
    <w:lvl>
      <w:numFmt w:val="bullet"/>
      <w:suff w:val="tab"/>
      <w:lvlText w:val="•"/>
      <w:rPr>
        <w:color w:val="3370ff"/>
      </w:rPr>
    </w:lvl>
  </w:abstractNum>
  <w:abstractNum w:abstractNumId="64707">
    <w:lvl>
      <w:numFmt w:val="bullet"/>
      <w:suff w:val="tab"/>
      <w:lvlText w:val="•"/>
      <w:rPr>
        <w:color w:val="3370ff"/>
      </w:rPr>
    </w:lvl>
  </w:abstractNum>
  <w:abstractNum w:abstractNumId="64708">
    <w:lvl>
      <w:numFmt w:val="bullet"/>
      <w:suff w:val="tab"/>
      <w:lvlText w:val="•"/>
      <w:rPr>
        <w:color w:val="3370ff"/>
      </w:rPr>
    </w:lvl>
  </w:abstractNum>
  <w:abstractNum w:abstractNumId="64709">
    <w:lvl>
      <w:numFmt w:val="bullet"/>
      <w:suff w:val="tab"/>
      <w:lvlText w:val="•"/>
      <w:rPr>
        <w:color w:val="3370ff"/>
      </w:rPr>
    </w:lvl>
  </w:abstractNum>
  <w:abstractNum w:abstractNumId="64710">
    <w:lvl>
      <w:numFmt w:val="bullet"/>
      <w:suff w:val="tab"/>
      <w:lvlText w:val="•"/>
      <w:rPr>
        <w:color w:val="3370ff"/>
      </w:rPr>
    </w:lvl>
  </w:abstractNum>
  <w:abstractNum w:abstractNumId="64711">
    <w:lvl>
      <w:numFmt w:val="bullet"/>
      <w:suff w:val="tab"/>
      <w:lvlText w:val="•"/>
      <w:rPr>
        <w:color w:val="3370ff"/>
      </w:rPr>
    </w:lvl>
  </w:abstractNum>
  <w:abstractNum w:abstractNumId="64712">
    <w:lvl>
      <w:numFmt w:val="bullet"/>
      <w:suff w:val="tab"/>
      <w:lvlText w:val="•"/>
      <w:rPr>
        <w:color w:val="3370ff"/>
      </w:rPr>
    </w:lvl>
  </w:abstractNum>
  <w:abstractNum w:abstractNumId="64713">
    <w:lvl>
      <w:numFmt w:val="bullet"/>
      <w:suff w:val="tab"/>
      <w:lvlText w:val="•"/>
      <w:rPr>
        <w:color w:val="3370ff"/>
      </w:rPr>
    </w:lvl>
  </w:abstractNum>
  <w:abstractNum w:abstractNumId="64714">
    <w:lvl>
      <w:numFmt w:val="bullet"/>
      <w:suff w:val="tab"/>
      <w:lvlText w:val="•"/>
      <w:rPr>
        <w:color w:val="3370ff"/>
      </w:rPr>
    </w:lvl>
  </w:abstractNum>
  <w:abstractNum w:abstractNumId="64715">
    <w:lvl>
      <w:numFmt w:val="bullet"/>
      <w:suff w:val="tab"/>
      <w:lvlText w:val="•"/>
      <w:rPr>
        <w:color w:val="3370ff"/>
      </w:rPr>
    </w:lvl>
  </w:abstractNum>
  <w:abstractNum w:abstractNumId="64716">
    <w:lvl>
      <w:numFmt w:val="bullet"/>
      <w:suff w:val="tab"/>
      <w:lvlText w:val="•"/>
      <w:rPr>
        <w:color w:val="3370ff"/>
      </w:rPr>
    </w:lvl>
  </w:abstractNum>
  <w:abstractNum w:abstractNumId="64717">
    <w:lvl>
      <w:numFmt w:val="bullet"/>
      <w:suff w:val="tab"/>
      <w:lvlText w:val="•"/>
      <w:rPr>
        <w:color w:val="3370ff"/>
      </w:rPr>
    </w:lvl>
  </w:abstractNum>
  <w:abstractNum w:abstractNumId="64718">
    <w:lvl>
      <w:numFmt w:val="bullet"/>
      <w:suff w:val="tab"/>
      <w:lvlText w:val="•"/>
      <w:rPr>
        <w:color w:val="3370ff"/>
      </w:rPr>
    </w:lvl>
  </w:abstractNum>
  <w:abstractNum w:abstractNumId="64719">
    <w:lvl>
      <w:numFmt w:val="bullet"/>
      <w:suff w:val="tab"/>
      <w:lvlText w:val="•"/>
      <w:rPr>
        <w:color w:val="3370ff"/>
      </w:rPr>
    </w:lvl>
  </w:abstractNum>
  <w:abstractNum w:abstractNumId="64720">
    <w:lvl>
      <w:numFmt w:val="bullet"/>
      <w:suff w:val="tab"/>
      <w:lvlText w:val="•"/>
      <w:rPr>
        <w:color w:val="3370ff"/>
      </w:rPr>
    </w:lvl>
  </w:abstractNum>
  <w:abstractNum w:abstractNumId="64721">
    <w:lvl>
      <w:numFmt w:val="bullet"/>
      <w:suff w:val="tab"/>
      <w:lvlText w:val="•"/>
      <w:rPr>
        <w:color w:val="3370ff"/>
      </w:rPr>
    </w:lvl>
  </w:abstractNum>
  <w:abstractNum w:abstractNumId="64722">
    <w:lvl>
      <w:numFmt w:val="bullet"/>
      <w:suff w:val="tab"/>
      <w:lvlText w:val="•"/>
      <w:rPr>
        <w:color w:val="3370ff"/>
      </w:rPr>
    </w:lvl>
  </w:abstractNum>
  <w:abstractNum w:abstractNumId="64723">
    <w:lvl>
      <w:numFmt w:val="bullet"/>
      <w:suff w:val="tab"/>
      <w:lvlText w:val="•"/>
      <w:rPr>
        <w:color w:val="3370ff"/>
      </w:rPr>
    </w:lvl>
  </w:abstractNum>
  <w:abstractNum w:abstractNumId="64724">
    <w:lvl>
      <w:numFmt w:val="bullet"/>
      <w:suff w:val="tab"/>
      <w:lvlText w:val="•"/>
      <w:rPr>
        <w:color w:val="3370ff"/>
      </w:rPr>
    </w:lvl>
  </w:abstractNum>
  <w:abstractNum w:abstractNumId="64725">
    <w:lvl>
      <w:numFmt w:val="bullet"/>
      <w:suff w:val="tab"/>
      <w:lvlText w:val="•"/>
      <w:rPr>
        <w:color w:val="3370ff"/>
      </w:rPr>
    </w:lvl>
  </w:abstractNum>
  <w:abstractNum w:abstractNumId="64726">
    <w:lvl>
      <w:numFmt w:val="bullet"/>
      <w:suff w:val="tab"/>
      <w:lvlText w:val="•"/>
      <w:rPr>
        <w:color w:val="3370ff"/>
      </w:rPr>
    </w:lvl>
  </w:abstractNum>
  <w:abstractNum w:abstractNumId="64727">
    <w:lvl>
      <w:numFmt w:val="bullet"/>
      <w:suff w:val="tab"/>
      <w:lvlText w:val="•"/>
      <w:rPr>
        <w:color w:val="3370ff"/>
      </w:rPr>
    </w:lvl>
  </w:abstractNum>
  <w:abstractNum w:abstractNumId="64728">
    <w:lvl>
      <w:numFmt w:val="bullet"/>
      <w:suff w:val="tab"/>
      <w:lvlText w:val="•"/>
      <w:rPr>
        <w:color w:val="3370ff"/>
      </w:rPr>
    </w:lvl>
  </w:abstractNum>
  <w:abstractNum w:abstractNumId="64729">
    <w:lvl>
      <w:numFmt w:val="bullet"/>
      <w:suff w:val="tab"/>
      <w:lvlText w:val="•"/>
      <w:rPr>
        <w:color w:val="3370ff"/>
      </w:rPr>
    </w:lvl>
  </w:abstractNum>
  <w:abstractNum w:abstractNumId="64730">
    <w:lvl>
      <w:numFmt w:val="bullet"/>
      <w:suff w:val="tab"/>
      <w:lvlText w:val="•"/>
      <w:rPr>
        <w:color w:val="3370ff"/>
      </w:rPr>
    </w:lvl>
  </w:abstractNum>
  <w:abstractNum w:abstractNumId="64731">
    <w:lvl>
      <w:start w:val="1"/>
      <w:numFmt w:val="decimal"/>
      <w:suff w:val="tab"/>
      <w:lvlText w:val="%1."/>
      <w:rPr>
        <w:color w:val="3370ff"/>
      </w:rPr>
    </w:lvl>
  </w:abstractNum>
  <w:abstractNum w:abstractNumId="64732">
    <w:lvl>
      <w:start w:val="2"/>
      <w:numFmt w:val="decimal"/>
      <w:suff w:val="tab"/>
      <w:lvlText w:val="%1."/>
      <w:rPr>
        <w:color w:val="3370ff"/>
      </w:rPr>
    </w:lvl>
  </w:abstractNum>
  <w:abstractNum w:abstractNumId="64733">
    <w:lvl>
      <w:start w:val="3"/>
      <w:numFmt w:val="decimal"/>
      <w:suff w:val="tab"/>
      <w:lvlText w:val="%1."/>
      <w:rPr>
        <w:color w:val="3370ff"/>
      </w:rPr>
    </w:lvl>
  </w:abstractNum>
  <w:abstractNum w:abstractNumId="64734">
    <w:lvl>
      <w:start w:val="4"/>
      <w:numFmt w:val="decimal"/>
      <w:suff w:val="tab"/>
      <w:lvlText w:val="%1."/>
      <w:rPr>
        <w:color w:val="3370ff"/>
      </w:rPr>
    </w:lvl>
  </w:abstractNum>
  <w:abstractNum w:abstractNumId="64735">
    <w:lvl>
      <w:start w:val="5"/>
      <w:numFmt w:val="decimal"/>
      <w:suff w:val="tab"/>
      <w:lvlText w:val="%1."/>
      <w:rPr>
        <w:color w:val="3370ff"/>
      </w:rPr>
    </w:lvl>
  </w:abstractNum>
  <w:abstractNum w:abstractNumId="64736">
    <w:lvl>
      <w:start w:val="6"/>
      <w:numFmt w:val="decimal"/>
      <w:suff w:val="tab"/>
      <w:lvlText w:val="%1."/>
      <w:rPr>
        <w:color w:val="3370ff"/>
      </w:rPr>
    </w:lvl>
  </w:abstractNum>
  <w:abstractNum w:abstractNumId="64737">
    <w:lvl>
      <w:numFmt w:val="bullet"/>
      <w:suff w:val="tab"/>
      <w:lvlText w:val="•"/>
      <w:rPr>
        <w:color w:val="3370ff"/>
      </w:rPr>
    </w:lvl>
  </w:abstractNum>
  <w:abstractNum w:abstractNumId="64738">
    <w:lvl>
      <w:numFmt w:val="bullet"/>
      <w:suff w:val="tab"/>
      <w:lvlText w:val="•"/>
      <w:rPr>
        <w:color w:val="3370ff"/>
      </w:rPr>
    </w:lvl>
  </w:abstractNum>
  <w:abstractNum w:abstractNumId="64739">
    <w:lvl>
      <w:numFmt w:val="bullet"/>
      <w:suff w:val="tab"/>
      <w:lvlText w:val="•"/>
      <w:rPr>
        <w:color w:val="3370ff"/>
      </w:rPr>
    </w:lvl>
  </w:abstractNum>
  <w:abstractNum w:abstractNumId="64740">
    <w:lvl>
      <w:numFmt w:val="bullet"/>
      <w:suff w:val="tab"/>
      <w:lvlText w:val="•"/>
      <w:rPr>
        <w:color w:val="3370ff"/>
      </w:rPr>
    </w:lvl>
  </w:abstractNum>
  <w:abstractNum w:abstractNumId="64741">
    <w:lvl>
      <w:numFmt w:val="bullet"/>
      <w:suff w:val="tab"/>
      <w:lvlText w:val="•"/>
      <w:rPr>
        <w:color w:val="3370ff"/>
      </w:rPr>
    </w:lvl>
  </w:abstractNum>
  <w:abstractNum w:abstractNumId="64742">
    <w:lvl>
      <w:numFmt w:val="bullet"/>
      <w:suff w:val="tab"/>
      <w:lvlText w:val="•"/>
      <w:rPr>
        <w:color w:val="3370ff"/>
      </w:rPr>
    </w:lvl>
  </w:abstractNum>
  <w:abstractNum w:abstractNumId="64743">
    <w:lvl>
      <w:numFmt w:val="bullet"/>
      <w:suff w:val="tab"/>
      <w:lvlText w:val="•"/>
      <w:rPr>
        <w:color w:val="3370ff"/>
      </w:rPr>
    </w:lvl>
  </w:abstractNum>
  <w:abstractNum w:abstractNumId="64744">
    <w:lvl>
      <w:numFmt w:val="bullet"/>
      <w:suff w:val="tab"/>
      <w:lvlText w:val="•"/>
      <w:rPr>
        <w:color w:val="3370ff"/>
      </w:rPr>
    </w:lvl>
  </w:abstractNum>
  <w:abstractNum w:abstractNumId="64745">
    <w:lvl>
      <w:numFmt w:val="bullet"/>
      <w:suff w:val="tab"/>
      <w:lvlText w:val="•"/>
      <w:rPr>
        <w:color w:val="3370ff"/>
      </w:rPr>
    </w:lvl>
  </w:abstractNum>
  <w:abstractNum w:abstractNumId="64746">
    <w:lvl>
      <w:numFmt w:val="bullet"/>
      <w:suff w:val="tab"/>
      <w:lvlText w:val="•"/>
      <w:rPr>
        <w:color w:val="3370ff"/>
      </w:rPr>
    </w:lvl>
  </w:abstractNum>
  <w:abstractNum w:abstractNumId="64747">
    <w:lvl>
      <w:numFmt w:val="bullet"/>
      <w:suff w:val="tab"/>
      <w:lvlText w:val="•"/>
      <w:rPr>
        <w:color w:val="3370ff"/>
      </w:rPr>
    </w:lvl>
  </w:abstractNum>
  <w:abstractNum w:abstractNumId="64748">
    <w:lvl>
      <w:numFmt w:val="bullet"/>
      <w:suff w:val="tab"/>
      <w:lvlText w:val="•"/>
      <w:rPr>
        <w:color w:val="3370ff"/>
      </w:rPr>
    </w:lvl>
  </w:abstractNum>
  <w:abstractNum w:abstractNumId="64749">
    <w:lvl>
      <w:numFmt w:val="bullet"/>
      <w:suff w:val="tab"/>
      <w:lvlText w:val="•"/>
      <w:rPr>
        <w:color w:val="3370ff"/>
      </w:rPr>
    </w:lvl>
  </w:abstractNum>
  <w:abstractNum w:abstractNumId="64750">
    <w:lvl>
      <w:numFmt w:val="bullet"/>
      <w:suff w:val="tab"/>
      <w:lvlText w:val="•"/>
      <w:rPr>
        <w:color w:val="3370ff"/>
      </w:rPr>
    </w:lvl>
  </w:abstractNum>
  <w:abstractNum w:abstractNumId="64751">
    <w:lvl>
      <w:numFmt w:val="bullet"/>
      <w:suff w:val="tab"/>
      <w:lvlText w:val="•"/>
      <w:rPr>
        <w:color w:val="3370ff"/>
      </w:rPr>
    </w:lvl>
  </w:abstractNum>
  <w:abstractNum w:abstractNumId="64752">
    <w:lvl>
      <w:numFmt w:val="bullet"/>
      <w:suff w:val="tab"/>
      <w:lvlText w:val="•"/>
      <w:rPr>
        <w:color w:val="3370ff"/>
      </w:rPr>
    </w:lvl>
  </w:abstractNum>
  <w:abstractNum w:abstractNumId="64753">
    <w:lvl>
      <w:numFmt w:val="bullet"/>
      <w:suff w:val="tab"/>
      <w:lvlText w:val="•"/>
      <w:rPr>
        <w:color w:val="3370ff"/>
      </w:rPr>
    </w:lvl>
  </w:abstractNum>
  <w:abstractNum w:abstractNumId="64754">
    <w:lvl>
      <w:numFmt w:val="bullet"/>
      <w:suff w:val="tab"/>
      <w:lvlText w:val="•"/>
      <w:rPr>
        <w:color w:val="3370ff"/>
      </w:rPr>
    </w:lvl>
  </w:abstractNum>
  <w:abstractNum w:abstractNumId="64755">
    <w:lvl>
      <w:numFmt w:val="bullet"/>
      <w:suff w:val="tab"/>
      <w:lvlText w:val="•"/>
      <w:rPr>
        <w:color w:val="3370ff"/>
      </w:rPr>
    </w:lvl>
  </w:abstractNum>
  <w:abstractNum w:abstractNumId="64756">
    <w:lvl>
      <w:numFmt w:val="bullet"/>
      <w:suff w:val="tab"/>
      <w:lvlText w:val="•"/>
      <w:rPr>
        <w:color w:val="3370ff"/>
      </w:rPr>
    </w:lvl>
  </w:abstractNum>
  <w:abstractNum w:abstractNumId="64757">
    <w:lvl>
      <w:numFmt w:val="bullet"/>
      <w:suff w:val="tab"/>
      <w:lvlText w:val="•"/>
      <w:rPr>
        <w:color w:val="3370ff"/>
      </w:rPr>
    </w:lvl>
  </w:abstractNum>
  <w:abstractNum w:abstractNumId="64758">
    <w:lvl>
      <w:numFmt w:val="bullet"/>
      <w:suff w:val="tab"/>
      <w:lvlText w:val="•"/>
      <w:rPr>
        <w:color w:val="3370ff"/>
      </w:rPr>
    </w:lvl>
  </w:abstractNum>
  <w:abstractNum w:abstractNumId="64759">
    <w:lvl>
      <w:numFmt w:val="bullet"/>
      <w:suff w:val="tab"/>
      <w:lvlText w:val="•"/>
      <w:rPr>
        <w:color w:val="3370ff"/>
      </w:rPr>
    </w:lvl>
  </w:abstractNum>
  <w:abstractNum w:abstractNumId="64760">
    <w:lvl>
      <w:numFmt w:val="bullet"/>
      <w:suff w:val="tab"/>
      <w:lvlText w:val="•"/>
      <w:rPr>
        <w:color w:val="3370ff"/>
      </w:rPr>
    </w:lvl>
  </w:abstractNum>
  <w:abstractNum w:abstractNumId="64761">
    <w:lvl>
      <w:numFmt w:val="bullet"/>
      <w:suff w:val="tab"/>
      <w:lvlText w:val="•"/>
      <w:rPr>
        <w:color w:val="3370ff"/>
      </w:rPr>
    </w:lvl>
  </w:abstractNum>
  <w:abstractNum w:abstractNumId="64762">
    <w:lvl>
      <w:numFmt w:val="bullet"/>
      <w:suff w:val="tab"/>
      <w:lvlText w:val="•"/>
      <w:rPr>
        <w:color w:val="3370ff"/>
      </w:rPr>
    </w:lvl>
  </w:abstractNum>
  <w:abstractNum w:abstractNumId="64763">
    <w:lvl>
      <w:numFmt w:val="bullet"/>
      <w:suff w:val="tab"/>
      <w:lvlText w:val="•"/>
      <w:rPr>
        <w:color w:val="3370ff"/>
      </w:rPr>
    </w:lvl>
  </w:abstractNum>
  <w:abstractNum w:abstractNumId="64764">
    <w:lvl>
      <w:numFmt w:val="bullet"/>
      <w:suff w:val="tab"/>
      <w:lvlText w:val="•"/>
      <w:rPr>
        <w:color w:val="3370ff"/>
      </w:rPr>
    </w:lvl>
  </w:abstractNum>
  <w:abstractNum w:abstractNumId="64765">
    <w:lvl>
      <w:numFmt w:val="bullet"/>
      <w:suff w:val="tab"/>
      <w:lvlText w:val="•"/>
      <w:rPr>
        <w:color w:val="3370ff"/>
      </w:rPr>
    </w:lvl>
  </w:abstractNum>
  <w:abstractNum w:abstractNumId="64766">
    <w:lvl>
      <w:numFmt w:val="bullet"/>
      <w:suff w:val="tab"/>
      <w:lvlText w:val="•"/>
      <w:rPr>
        <w:color w:val="3370ff"/>
      </w:rPr>
    </w:lvl>
  </w:abstractNum>
  <w:abstractNum w:abstractNumId="64767">
    <w:lvl>
      <w:numFmt w:val="bullet"/>
      <w:suff w:val="tab"/>
      <w:lvlText w:val="•"/>
      <w:rPr>
        <w:color w:val="3370ff"/>
      </w:rPr>
    </w:lvl>
  </w:abstractNum>
  <w:abstractNum w:abstractNumId="64768">
    <w:lvl>
      <w:numFmt w:val="bullet"/>
      <w:suff w:val="tab"/>
      <w:lvlText w:val="•"/>
      <w:rPr>
        <w:color w:val="3370ff"/>
      </w:rPr>
    </w:lvl>
  </w:abstractNum>
  <w:abstractNum w:abstractNumId="64769">
    <w:lvl>
      <w:numFmt w:val="bullet"/>
      <w:suff w:val="tab"/>
      <w:lvlText w:val="•"/>
      <w:rPr>
        <w:color w:val="3370ff"/>
      </w:rPr>
    </w:lvl>
  </w:abstractNum>
  <w:abstractNum w:abstractNumId="64770">
    <w:lvl>
      <w:numFmt w:val="bullet"/>
      <w:suff w:val="tab"/>
      <w:lvlText w:val="•"/>
      <w:rPr>
        <w:color w:val="3370ff"/>
      </w:rPr>
    </w:lvl>
  </w:abstractNum>
  <w:abstractNum w:abstractNumId="64771">
    <w:lvl>
      <w:numFmt w:val="bullet"/>
      <w:suff w:val="tab"/>
      <w:lvlText w:val="•"/>
      <w:rPr>
        <w:color w:val="3370ff"/>
      </w:rPr>
    </w:lvl>
  </w:abstractNum>
  <w:abstractNum w:abstractNumId="64772">
    <w:lvl>
      <w:numFmt w:val="bullet"/>
      <w:suff w:val="tab"/>
      <w:lvlText w:val="•"/>
      <w:rPr>
        <w:color w:val="3370ff"/>
      </w:rPr>
    </w:lvl>
  </w:abstractNum>
  <w:abstractNum w:abstractNumId="64773">
    <w:lvl>
      <w:numFmt w:val="bullet"/>
      <w:suff w:val="tab"/>
      <w:lvlText w:val="•"/>
      <w:rPr>
        <w:color w:val="3370ff"/>
      </w:rPr>
    </w:lvl>
  </w:abstractNum>
  <w:abstractNum w:abstractNumId="64774">
    <w:lvl>
      <w:numFmt w:val="bullet"/>
      <w:suff w:val="tab"/>
      <w:lvlText w:val="•"/>
      <w:rPr>
        <w:color w:val="3370ff"/>
      </w:rPr>
    </w:lvl>
  </w:abstractNum>
  <w:abstractNum w:abstractNumId="64775">
    <w:lvl>
      <w:numFmt w:val="bullet"/>
      <w:suff w:val="tab"/>
      <w:lvlText w:val="•"/>
      <w:rPr>
        <w:color w:val="3370ff"/>
      </w:rPr>
    </w:lvl>
  </w:abstractNum>
  <w:abstractNum w:abstractNumId="64776">
    <w:lvl>
      <w:numFmt w:val="bullet"/>
      <w:suff w:val="tab"/>
      <w:lvlText w:val="•"/>
      <w:rPr>
        <w:color w:val="3370ff"/>
      </w:rPr>
    </w:lvl>
  </w:abstractNum>
  <w:abstractNum w:abstractNumId="64777">
    <w:lvl>
      <w:numFmt w:val="bullet"/>
      <w:suff w:val="tab"/>
      <w:lvlText w:val="￮"/>
      <w:rPr>
        <w:color w:val="3370ff"/>
      </w:rPr>
    </w:lvl>
  </w:abstractNum>
  <w:abstractNum w:abstractNumId="64778">
    <w:lvl>
      <w:numFmt w:val="bullet"/>
      <w:suff w:val="tab"/>
      <w:lvlText w:val="￮"/>
      <w:rPr>
        <w:color w:val="3370ff"/>
      </w:rPr>
    </w:lvl>
  </w:abstractNum>
  <w:abstractNum w:abstractNumId="64779">
    <w:lvl>
      <w:numFmt w:val="bullet"/>
      <w:suff w:val="tab"/>
      <w:lvlText w:val="￮"/>
      <w:rPr>
        <w:color w:val="3370ff"/>
      </w:rPr>
    </w:lvl>
  </w:abstractNum>
  <w:abstractNum w:abstractNumId="64780">
    <w:lvl>
      <w:numFmt w:val="bullet"/>
      <w:suff w:val="tab"/>
      <w:lvlText w:val="￮"/>
      <w:rPr>
        <w:color w:val="3370ff"/>
      </w:rPr>
    </w:lvl>
  </w:abstractNum>
  <w:abstractNum w:abstractNumId="64781">
    <w:lvl>
      <w:numFmt w:val="bullet"/>
      <w:suff w:val="tab"/>
      <w:lvlText w:val="•"/>
      <w:rPr>
        <w:color w:val="3370ff"/>
      </w:rPr>
    </w:lvl>
  </w:abstractNum>
  <w:abstractNum w:abstractNumId="64782">
    <w:lvl>
      <w:numFmt w:val="bullet"/>
      <w:suff w:val="tab"/>
      <w:lvlText w:val="￮"/>
      <w:rPr>
        <w:color w:val="3370ff"/>
      </w:rPr>
    </w:lvl>
  </w:abstractNum>
  <w:abstractNum w:abstractNumId="64783">
    <w:lvl>
      <w:numFmt w:val="bullet"/>
      <w:suff w:val="tab"/>
      <w:lvlText w:val="￮"/>
      <w:rPr>
        <w:color w:val="3370ff"/>
      </w:rPr>
    </w:lvl>
  </w:abstractNum>
  <w:num w:numId="1">
    <w:abstractNumId w:val="64694"/>
  </w:num>
  <w:num w:numId="2">
    <w:abstractNumId w:val="64695"/>
  </w:num>
  <w:num w:numId="3">
    <w:abstractNumId w:val="64696"/>
  </w:num>
  <w:num w:numId="4">
    <w:abstractNumId w:val="64697"/>
  </w:num>
  <w:num w:numId="5">
    <w:abstractNumId w:val="64698"/>
  </w:num>
  <w:num w:numId="6">
    <w:abstractNumId w:val="64699"/>
  </w:num>
  <w:num w:numId="7">
    <w:abstractNumId w:val="64700"/>
  </w:num>
  <w:num w:numId="8">
    <w:abstractNumId w:val="64701"/>
  </w:num>
  <w:num w:numId="9">
    <w:abstractNumId w:val="64702"/>
  </w:num>
  <w:num w:numId="10">
    <w:abstractNumId w:val="64703"/>
  </w:num>
  <w:num w:numId="11">
    <w:abstractNumId w:val="64704"/>
  </w:num>
  <w:num w:numId="12">
    <w:abstractNumId w:val="64705"/>
  </w:num>
  <w:num w:numId="13">
    <w:abstractNumId w:val="64706"/>
  </w:num>
  <w:num w:numId="14">
    <w:abstractNumId w:val="64707"/>
  </w:num>
  <w:num w:numId="15">
    <w:abstractNumId w:val="64708"/>
  </w:num>
  <w:num w:numId="16">
    <w:abstractNumId w:val="64709"/>
  </w:num>
  <w:num w:numId="17">
    <w:abstractNumId w:val="64710"/>
  </w:num>
  <w:num w:numId="18">
    <w:abstractNumId w:val="64711"/>
  </w:num>
  <w:num w:numId="19">
    <w:abstractNumId w:val="64712"/>
  </w:num>
  <w:num w:numId="20">
    <w:abstractNumId w:val="64713"/>
  </w:num>
  <w:num w:numId="21">
    <w:abstractNumId w:val="64714"/>
  </w:num>
  <w:num w:numId="22">
    <w:abstractNumId w:val="64715"/>
  </w:num>
  <w:num w:numId="23">
    <w:abstractNumId w:val="64716"/>
  </w:num>
  <w:num w:numId="24">
    <w:abstractNumId w:val="64717"/>
  </w:num>
  <w:num w:numId="25">
    <w:abstractNumId w:val="64718"/>
  </w:num>
  <w:num w:numId="26">
    <w:abstractNumId w:val="64719"/>
  </w:num>
  <w:num w:numId="27">
    <w:abstractNumId w:val="64720"/>
  </w:num>
  <w:num w:numId="28">
    <w:abstractNumId w:val="64721"/>
  </w:num>
  <w:num w:numId="29">
    <w:abstractNumId w:val="64722"/>
  </w:num>
  <w:num w:numId="30">
    <w:abstractNumId w:val="64723"/>
  </w:num>
  <w:num w:numId="31">
    <w:abstractNumId w:val="64724"/>
  </w:num>
  <w:num w:numId="32">
    <w:abstractNumId w:val="64725"/>
  </w:num>
  <w:num w:numId="33">
    <w:abstractNumId w:val="64726"/>
  </w:num>
  <w:num w:numId="34">
    <w:abstractNumId w:val="64727"/>
  </w:num>
  <w:num w:numId="35">
    <w:abstractNumId w:val="64728"/>
  </w:num>
  <w:num w:numId="36">
    <w:abstractNumId w:val="64729"/>
  </w:num>
  <w:num w:numId="37">
    <w:abstractNumId w:val="64730"/>
  </w:num>
  <w:num w:numId="38">
    <w:abstractNumId w:val="64731"/>
  </w:num>
  <w:num w:numId="39">
    <w:abstractNumId w:val="64732"/>
  </w:num>
  <w:num w:numId="40">
    <w:abstractNumId w:val="64733"/>
  </w:num>
  <w:num w:numId="41">
    <w:abstractNumId w:val="64734"/>
  </w:num>
  <w:num w:numId="42">
    <w:abstractNumId w:val="64735"/>
  </w:num>
  <w:num w:numId="43">
    <w:abstractNumId w:val="64736"/>
  </w:num>
  <w:num w:numId="44">
    <w:abstractNumId w:val="64737"/>
  </w:num>
  <w:num w:numId="45">
    <w:abstractNumId w:val="64738"/>
  </w:num>
  <w:num w:numId="46">
    <w:abstractNumId w:val="64739"/>
  </w:num>
  <w:num w:numId="47">
    <w:abstractNumId w:val="64740"/>
  </w:num>
  <w:num w:numId="48">
    <w:abstractNumId w:val="64741"/>
  </w:num>
  <w:num w:numId="49">
    <w:abstractNumId w:val="64742"/>
  </w:num>
  <w:num w:numId="50">
    <w:abstractNumId w:val="64743"/>
  </w:num>
  <w:num w:numId="51">
    <w:abstractNumId w:val="64744"/>
  </w:num>
  <w:num w:numId="52">
    <w:abstractNumId w:val="64745"/>
  </w:num>
  <w:num w:numId="53">
    <w:abstractNumId w:val="64746"/>
  </w:num>
  <w:num w:numId="54">
    <w:abstractNumId w:val="64747"/>
  </w:num>
  <w:num w:numId="55">
    <w:abstractNumId w:val="64748"/>
  </w:num>
  <w:num w:numId="56">
    <w:abstractNumId w:val="64749"/>
  </w:num>
  <w:num w:numId="57">
    <w:abstractNumId w:val="64750"/>
  </w:num>
  <w:num w:numId="58">
    <w:abstractNumId w:val="64751"/>
  </w:num>
  <w:num w:numId="59">
    <w:abstractNumId w:val="64752"/>
  </w:num>
  <w:num w:numId="60">
    <w:abstractNumId w:val="64753"/>
  </w:num>
  <w:num w:numId="61">
    <w:abstractNumId w:val="64754"/>
  </w:num>
  <w:num w:numId="62">
    <w:abstractNumId w:val="64755"/>
  </w:num>
  <w:num w:numId="63">
    <w:abstractNumId w:val="64756"/>
  </w:num>
  <w:num w:numId="64">
    <w:abstractNumId w:val="64757"/>
  </w:num>
  <w:num w:numId="65">
    <w:abstractNumId w:val="64758"/>
  </w:num>
  <w:num w:numId="66">
    <w:abstractNumId w:val="64759"/>
  </w:num>
  <w:num w:numId="67">
    <w:abstractNumId w:val="64760"/>
  </w:num>
  <w:num w:numId="68">
    <w:abstractNumId w:val="64761"/>
  </w:num>
  <w:num w:numId="69">
    <w:abstractNumId w:val="64762"/>
  </w:num>
  <w:num w:numId="70">
    <w:abstractNumId w:val="64763"/>
  </w:num>
  <w:num w:numId="71">
    <w:abstractNumId w:val="64764"/>
  </w:num>
  <w:num w:numId="72">
    <w:abstractNumId w:val="64765"/>
  </w:num>
  <w:num w:numId="73">
    <w:abstractNumId w:val="64766"/>
  </w:num>
  <w:num w:numId="74">
    <w:abstractNumId w:val="64767"/>
  </w:num>
  <w:num w:numId="75">
    <w:abstractNumId w:val="64768"/>
  </w:num>
  <w:num w:numId="76">
    <w:abstractNumId w:val="64769"/>
  </w:num>
  <w:num w:numId="77">
    <w:abstractNumId w:val="64770"/>
  </w:num>
  <w:num w:numId="78">
    <w:abstractNumId w:val="64771"/>
  </w:num>
  <w:num w:numId="79">
    <w:abstractNumId w:val="64772"/>
  </w:num>
  <w:num w:numId="80">
    <w:abstractNumId w:val="64773"/>
  </w:num>
  <w:num w:numId="81">
    <w:abstractNumId w:val="64774"/>
  </w:num>
  <w:num w:numId="82">
    <w:abstractNumId w:val="64775"/>
  </w:num>
  <w:num w:numId="83">
    <w:abstractNumId w:val="64776"/>
  </w:num>
  <w:num w:numId="84">
    <w:abstractNumId w:val="64777"/>
  </w:num>
  <w:num w:numId="85">
    <w:abstractNumId w:val="64778"/>
  </w:num>
  <w:num w:numId="86">
    <w:abstractNumId w:val="64779"/>
  </w:num>
  <w:num w:numId="87">
    <w:abstractNumId w:val="64780"/>
  </w:num>
  <w:num w:numId="88">
    <w:abstractNumId w:val="64781"/>
  </w:num>
  <w:num w:numId="89">
    <w:abstractNumId w:val="64782"/>
  </w:num>
  <w:num w:numId="90">
    <w:abstractNumId w:val="6478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jpeg" Type="http://schemas.openxmlformats.org/officeDocument/2006/relationships/image"/><Relationship Id="rId14" Target="media/image9.jpe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jpe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jpeg" Type="http://schemas.openxmlformats.org/officeDocument/2006/relationships/image"/><Relationship Id="rId29" Target="media/image24.png" Type="http://schemas.openxmlformats.org/officeDocument/2006/relationships/image"/><Relationship Id="rId3" Target="footer1.xml" Type="http://schemas.openxmlformats.org/officeDocument/2006/relationships/footer"/><Relationship Id="rId30" Target="media/image25.jpe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34" Target="media/image29.png" Type="http://schemas.openxmlformats.org/officeDocument/2006/relationships/image"/><Relationship Id="rId35" Target="media/image30.png" Type="http://schemas.openxmlformats.org/officeDocument/2006/relationships/image"/><Relationship Id="rId36" Target="media/image31.jpeg" Type="http://schemas.openxmlformats.org/officeDocument/2006/relationships/image"/><Relationship Id="rId37" Target="media/image32.png" Type="http://schemas.openxmlformats.org/officeDocument/2006/relationships/image"/><Relationship Id="rId38" Target="media/image33.png" Type="http://schemas.openxmlformats.org/officeDocument/2006/relationships/image"/><Relationship Id="rId39" Target="media/image34.png" Type="http://schemas.openxmlformats.org/officeDocument/2006/relationships/image"/><Relationship Id="rId4" Target="numbering.xml" Type="http://schemas.openxmlformats.org/officeDocument/2006/relationships/numbering"/><Relationship Id="rId40" Target="media/image35.png" Type="http://schemas.openxmlformats.org/officeDocument/2006/relationships/image"/><Relationship Id="rId41" Target="media/image36.png" Type="http://schemas.openxmlformats.org/officeDocument/2006/relationships/image"/><Relationship Id="rId42" Target="media/image37.png" Type="http://schemas.openxmlformats.org/officeDocument/2006/relationships/image"/><Relationship Id="rId43" Target="media/image38.png" Type="http://schemas.openxmlformats.org/officeDocument/2006/relationships/image"/><Relationship Id="rId44" Target="media/image39.png" Type="http://schemas.openxmlformats.org/officeDocument/2006/relationships/image"/><Relationship Id="rId45" Target="media/image40.png" Type="http://schemas.openxmlformats.org/officeDocument/2006/relationships/image"/><Relationship Id="rId46" Target="media/image41.png" Type="http://schemas.openxmlformats.org/officeDocument/2006/relationships/image"/><Relationship Id="rId47" Target="media/image42.png" Type="http://schemas.openxmlformats.org/officeDocument/2006/relationships/image"/><Relationship Id="rId48" Target="media/image43.png" Type="http://schemas.openxmlformats.org/officeDocument/2006/relationships/image"/><Relationship Id="rId49" Target="http://localhost:8080/search/list?pageNo=1&amp;pageSize=1" TargetMode="External" Type="http://schemas.openxmlformats.org/officeDocument/2006/relationships/hyperlink"/><Relationship Id="rId5" Target="media/image1.jpeg" Type="http://schemas.openxmlformats.org/officeDocument/2006/relationships/image"/><Relationship Id="rId50" Target="media/image44.png" Type="http://schemas.openxmlformats.org/officeDocument/2006/relationships/image"/><Relationship Id="rId51" Target="media/image45.png" Type="http://schemas.openxmlformats.org/officeDocument/2006/relationships/image"/><Relationship Id="rId52" Target="media/image46.png" Type="http://schemas.openxmlformats.org/officeDocument/2006/relationships/image"/><Relationship Id="rId53" Target="header1.xml" Type="http://schemas.openxmlformats.org/officeDocument/2006/relationships/header"/><Relationship Id="rId6" Target="media/image2.jpe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http://localhost:8080/items/page?pageNo=1&amp;pageSize=1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2024-02-22T12:29:36Z</dcterms:created>
  <dc:creator>Apache POI</dc:creator>
</cp:coreProperties>
</file>