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day09-Elasticsearch02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在昨天的学习中，我们已经导入了大量数据到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中，实现了商品数据的存储。不过查询商品数据时依然采用的是根据id查询，而非模糊搜索。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所以今天，我们来研究下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的数据搜索功能。Elasticsearch提供了基于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的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（</w:t>
      </w:r>
      <w:hyperlink r:id="rId4">
        <w:r>
          <w:rPr>
            <w:rFonts w:eastAsia="等线" w:ascii="Arial" w:cs="Arial" w:hAnsi="Arial"/>
            <w:color w:val="3370ff"/>
            <w:sz w:val="22"/>
          </w:rPr>
          <w:t>Domain Specific Language</w:t>
        </w:r>
      </w:hyperlink>
      <w:r>
        <w:rPr>
          <w:rFonts w:eastAsia="等线" w:ascii="Arial" w:cs="Arial" w:hAnsi="Arial"/>
          <w:sz w:val="22"/>
        </w:rPr>
        <w:t>）语句来定义查询条件，其JavaAPI就是在组织DSL条件。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因此，我们先学习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的查询语法，然后再基于DSL来对照学习JavaAPI，就会事半功倍。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</w:t>
      </w:r>
      <w:r>
        <w:rPr>
          <w:rFonts w:eastAsia="等线" w:ascii="Arial" w:cs="Arial" w:hAnsi="Arial"/>
          <w:b w:val="true"/>
          <w:sz w:val="36"/>
        </w:rPr>
        <w:t>DSL</w:t>
      </w:r>
      <w:r>
        <w:rPr>
          <w:rFonts w:eastAsia="等线" w:ascii="Arial" w:cs="Arial" w:hAnsi="Arial"/>
          <w:b w:val="true"/>
          <w:sz w:val="36"/>
        </w:rPr>
        <w:t>查询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的查询可以分为两大类：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叶子查询（Leaf </w:t>
      </w:r>
      <w:r>
        <w:rPr>
          <w:rFonts w:eastAsia="等线" w:ascii="Arial" w:cs="Arial" w:hAnsi="Arial"/>
          <w:b w:val="true"/>
          <w:sz w:val="22"/>
        </w:rPr>
        <w:t>query</w:t>
      </w:r>
      <w:r>
        <w:rPr>
          <w:rFonts w:eastAsia="等线" w:ascii="Arial" w:cs="Arial" w:hAnsi="Arial"/>
          <w:b w:val="true"/>
          <w:sz w:val="22"/>
        </w:rPr>
        <w:t xml:space="preserve"> clauses）</w:t>
      </w:r>
      <w:r>
        <w:rPr>
          <w:rFonts w:eastAsia="等线" w:ascii="Arial" w:cs="Arial" w:hAnsi="Arial"/>
          <w:sz w:val="22"/>
        </w:rPr>
        <w:t>：一般是在特定的字段里查询特定值，属于简单查询，很少单独使用。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复合查询（Compound </w:t>
      </w:r>
      <w:r>
        <w:rPr>
          <w:rFonts w:eastAsia="等线" w:ascii="Arial" w:cs="Arial" w:hAnsi="Arial"/>
          <w:b w:val="true"/>
          <w:sz w:val="22"/>
        </w:rPr>
        <w:t>query</w:t>
      </w:r>
      <w:r>
        <w:rPr>
          <w:rFonts w:eastAsia="等线" w:ascii="Arial" w:cs="Arial" w:hAnsi="Arial"/>
          <w:b w:val="true"/>
          <w:sz w:val="22"/>
        </w:rPr>
        <w:t xml:space="preserve"> clauses）</w:t>
      </w:r>
      <w:r>
        <w:rPr>
          <w:rFonts w:eastAsia="等线" w:ascii="Arial" w:cs="Arial" w:hAnsi="Arial"/>
          <w:sz w:val="22"/>
        </w:rPr>
        <w:t>：以逻辑方式组合多个叶子查询或者更改叶子查询的行为方式。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1.1.快速入门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我们依然在Kibana的DevTools中学习查询的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语法。首先来看查询的语法结构：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/{索引库名}/_search</w:t>
              <w:br/>
              <w:t>{</w:t>
              <w:br/>
              <w:t xml:space="preserve">  "query": {</w:t>
              <w:br/>
              <w:t xml:space="preserve">    "查询类型": {</w:t>
              <w:br/>
              <w:t xml:space="preserve">      // .. 查询条件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GET /{索引库名}/_search</w:t>
      </w:r>
      <w:r>
        <w:rPr>
          <w:rFonts w:eastAsia="等线" w:ascii="Arial" w:cs="Arial" w:hAnsi="Arial"/>
          <w:sz w:val="22"/>
        </w:rPr>
        <w:t>：其中的</w:t>
      </w:r>
      <w:r>
        <w:rPr>
          <w:rFonts w:eastAsia="Consolas" w:ascii="Consolas" w:cs="Consolas" w:hAnsi="Consolas"/>
          <w:sz w:val="22"/>
          <w:shd w:fill="EFF0F1"/>
        </w:rPr>
        <w:t>_search</w:t>
      </w:r>
      <w:r>
        <w:rPr>
          <w:rFonts w:eastAsia="等线" w:ascii="Arial" w:cs="Arial" w:hAnsi="Arial"/>
          <w:sz w:val="22"/>
        </w:rPr>
        <w:t>是固定路径，不能修改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例如，我们以最简单的无条件查询为例，无条件查询的类型是：match_all，因此其查询语句如下：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"query": {</w:t>
              <w:br/>
              <w:t xml:space="preserve">    "match_all": {</w:t>
              <w:br/>
              <w:t xml:space="preserve">      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由于match_all无条件，所以条件位置不写即可。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767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你会发现虽然是match_all，但是响应结果中并不会包含索引库中的所有文档，而是仅有10条。这是因为处于安全考虑，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设置了默认的查询页数。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1.2.叶子查询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叶子查询的类型也可以做进一步细分，详情大家可以查看官方文档：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867025" cy="4191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这里列举一些常见的，例如：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全文检索查询（Full Text Queries）</w:t>
      </w:r>
      <w:r>
        <w:rPr>
          <w:rFonts w:eastAsia="等线" w:ascii="Arial" w:cs="Arial" w:hAnsi="Arial"/>
          <w:sz w:val="22"/>
        </w:rPr>
        <w:t>：利用分词器对用户输入搜索条件先分词，得到词条，然后再利用倒排索引搜索词条。例如：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match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multi_match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精确查询（Term-level queries）</w:t>
      </w:r>
      <w:r>
        <w:rPr>
          <w:rFonts w:eastAsia="等线" w:ascii="Arial" w:cs="Arial" w:hAnsi="Arial"/>
          <w:sz w:val="22"/>
        </w:rPr>
        <w:t>：不对用户输入搜索条件分词，根据字段内容精确值匹配。但只能查找keyword、数值、日期、</w:t>
      </w:r>
      <w:r>
        <w:rPr>
          <w:rFonts w:eastAsia="等线" w:ascii="Arial" w:cs="Arial" w:hAnsi="Arial"/>
          <w:sz w:val="22"/>
        </w:rPr>
        <w:t>boolean</w:t>
      </w:r>
      <w:r>
        <w:rPr>
          <w:rFonts w:eastAsia="等线" w:ascii="Arial" w:cs="Arial" w:hAnsi="Arial"/>
          <w:sz w:val="22"/>
        </w:rPr>
        <w:t>类型的字段。例如：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ids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term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range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地理坐标查询：</w:t>
      </w:r>
      <w:r>
        <w:rPr>
          <w:rFonts w:eastAsia="等线" w:ascii="Arial" w:cs="Arial" w:hAnsi="Arial"/>
          <w:sz w:val="22"/>
        </w:rPr>
        <w:t>用于搜索地理位置，搜索方式很多，例如：</w:t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geo_bounding_box</w:t>
      </w:r>
      <w:r>
        <w:rPr>
          <w:rFonts w:eastAsia="等线" w:ascii="Arial" w:cs="Arial" w:hAnsi="Arial"/>
          <w:sz w:val="22"/>
        </w:rPr>
        <w:t>：按矩形搜索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geo_distance</w:t>
      </w:r>
      <w:r>
        <w:rPr>
          <w:rFonts w:eastAsia="等线" w:ascii="Arial" w:cs="Arial" w:hAnsi="Arial"/>
          <w:sz w:val="22"/>
        </w:rPr>
        <w:t>：按点和半径搜索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...略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1.2.1.全文检索查询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全文检索的种类也很多，详情可以参考官方文档：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以全文检索中的</w:t>
      </w:r>
      <w:r>
        <w:rPr>
          <w:rFonts w:eastAsia="Consolas" w:ascii="Consolas" w:cs="Consolas" w:hAnsi="Consolas"/>
          <w:sz w:val="22"/>
          <w:shd w:fill="EFF0F1"/>
        </w:rPr>
        <w:t>match</w:t>
      </w:r>
      <w:r>
        <w:rPr>
          <w:rFonts w:eastAsia="等线" w:ascii="Arial" w:cs="Arial" w:hAnsi="Arial"/>
          <w:sz w:val="22"/>
        </w:rPr>
        <w:t>为例，语法如下：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/{索引库名}/_search</w:t>
              <w:br/>
              <w:t>{</w:t>
              <w:br/>
              <w:t xml:space="preserve">  "query": {</w:t>
              <w:br/>
              <w:t xml:space="preserve">    "match": {</w:t>
              <w:br/>
              <w:t xml:space="preserve">      "字段名": "搜索条件"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383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sz w:val="22"/>
          <w:shd w:fill="EFF0F1"/>
        </w:rPr>
        <w:t>match</w:t>
      </w:r>
      <w:r>
        <w:rPr>
          <w:rFonts w:eastAsia="等线" w:ascii="Arial" w:cs="Arial" w:hAnsi="Arial"/>
          <w:sz w:val="22"/>
        </w:rPr>
        <w:t>类似的还有</w:t>
      </w:r>
      <w:r>
        <w:rPr>
          <w:rFonts w:eastAsia="Consolas" w:ascii="Consolas" w:cs="Consolas" w:hAnsi="Consolas"/>
          <w:sz w:val="22"/>
          <w:shd w:fill="EFF0F1"/>
        </w:rPr>
        <w:t>multi_match</w:t>
      </w:r>
      <w:r>
        <w:rPr>
          <w:rFonts w:eastAsia="等线" w:ascii="Arial" w:cs="Arial" w:hAnsi="Arial"/>
          <w:sz w:val="22"/>
        </w:rPr>
        <w:t>，区别在于可以同时对多个字段搜索，而且多个字段都要满足，语法示例：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/{索引库名}/_search</w:t>
              <w:br/>
              <w:t>{</w:t>
              <w:br/>
              <w:t xml:space="preserve">  "query": {</w:t>
              <w:br/>
              <w:t xml:space="preserve">    "multi_match": {</w:t>
              <w:br/>
              <w:t xml:space="preserve">      "query": "搜索条件",</w:t>
              <w:br/>
              <w:t xml:space="preserve">      "fields": ["字段1", "字段2"]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240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1.2.2.精确查询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精确查询，英文是</w:t>
      </w:r>
      <w:r>
        <w:rPr>
          <w:rFonts w:eastAsia="Consolas" w:ascii="Consolas" w:cs="Consolas" w:hAnsi="Consolas"/>
          <w:sz w:val="22"/>
          <w:shd w:fill="EFF0F1"/>
        </w:rPr>
        <w:t>Term-level query</w:t>
      </w:r>
      <w:r>
        <w:rPr>
          <w:rFonts w:eastAsia="等线" w:ascii="Arial" w:cs="Arial" w:hAnsi="Arial"/>
          <w:sz w:val="22"/>
        </w:rPr>
        <w:t>，顾名思义，词条级别的查询。也就是说不会对用户输入的搜索条件再分词，而是作为一个词条，与搜索的字段内容精确值匹配。因此推荐查找</w:t>
      </w:r>
      <w:r>
        <w:rPr>
          <w:rFonts w:eastAsia="Consolas" w:ascii="Consolas" w:cs="Consolas" w:hAnsi="Consolas"/>
          <w:sz w:val="22"/>
          <w:shd w:fill="EFF0F1"/>
        </w:rPr>
        <w:t>keyword</w:t>
      </w:r>
      <w:r>
        <w:rPr>
          <w:rFonts w:eastAsia="等线" w:ascii="Arial" w:cs="Arial" w:hAnsi="Arial"/>
          <w:sz w:val="22"/>
        </w:rPr>
        <w:t>、数值、日期、</w:t>
      </w:r>
      <w:r>
        <w:rPr>
          <w:rFonts w:eastAsia="Consolas" w:ascii="Consolas" w:cs="Consolas" w:hAnsi="Consolas"/>
          <w:sz w:val="22"/>
          <w:shd w:fill="EFF0F1"/>
        </w:rPr>
        <w:t>boolean</w:t>
      </w:r>
      <w:r>
        <w:rPr>
          <w:rFonts w:eastAsia="等线" w:ascii="Arial" w:cs="Arial" w:hAnsi="Arial"/>
          <w:sz w:val="22"/>
        </w:rPr>
        <w:t>类型的字段。例如：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price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城市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地名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人名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等等，作为一个整体才有含义的字段。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详情可以查看官方文档：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</w:t>
      </w:r>
      <w:r>
        <w:rPr>
          <w:rFonts w:eastAsia="Consolas" w:ascii="Consolas" w:cs="Consolas" w:hAnsi="Consolas"/>
          <w:sz w:val="22"/>
          <w:shd w:fill="EFF0F1"/>
        </w:rPr>
        <w:t>term</w:t>
      </w:r>
      <w:r>
        <w:rPr>
          <w:rFonts w:eastAsia="等线" w:ascii="Arial" w:cs="Arial" w:hAnsi="Arial"/>
          <w:sz w:val="22"/>
        </w:rPr>
        <w:t>查询为例，其语法如下：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/{索引库名}/_search</w:t>
              <w:br/>
              <w:t>{</w:t>
              <w:br/>
              <w:t xml:space="preserve">  "query": {</w:t>
              <w:br/>
              <w:t xml:space="preserve">    "term": {</w:t>
              <w:br/>
              <w:t xml:space="preserve">      "字段名": {</w:t>
              <w:br/>
              <w:t xml:space="preserve">        "value": "搜索条件"</w:t>
              <w:br/>
              <w:t xml:space="preserve">      }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当你输入的搜索条件不是词条，而是短语时，由于不做分词，你反而搜索不到：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再来看下</w:t>
      </w:r>
      <w:r>
        <w:rPr>
          <w:rFonts w:eastAsia="Consolas" w:ascii="Consolas" w:cs="Consolas" w:hAnsi="Consolas"/>
          <w:sz w:val="22"/>
          <w:shd w:fill="EFF0F1"/>
        </w:rPr>
        <w:t>range</w:t>
      </w:r>
      <w:r>
        <w:rPr>
          <w:rFonts w:eastAsia="等线" w:ascii="Arial" w:cs="Arial" w:hAnsi="Arial"/>
          <w:sz w:val="22"/>
        </w:rPr>
        <w:t>查询，语法如下：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/{索引库名}/_search</w:t>
              <w:br/>
              <w:t>{</w:t>
              <w:br/>
              <w:t xml:space="preserve">  "query": {</w:t>
              <w:br/>
              <w:t xml:space="preserve">    "range": {</w:t>
              <w:br/>
              <w:t xml:space="preserve">      "字段名": {</w:t>
              <w:br/>
              <w:t xml:space="preserve">        "gte": {最小值},</w:t>
              <w:br/>
              <w:t xml:space="preserve">        "lte": {最大值}</w:t>
              <w:br/>
              <w:t xml:space="preserve">      }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range</w:t>
      </w:r>
      <w:r>
        <w:rPr>
          <w:rFonts w:eastAsia="等线" w:ascii="Arial" w:cs="Arial" w:hAnsi="Arial"/>
          <w:sz w:val="22"/>
        </w:rPr>
        <w:t>是范围查询，对于范围筛选的关键字有：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gte</w:t>
      </w:r>
      <w:r>
        <w:rPr>
          <w:rFonts w:eastAsia="等线" w:ascii="Arial" w:cs="Arial" w:hAnsi="Arial"/>
          <w:sz w:val="22"/>
        </w:rPr>
        <w:t>：大于等于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gt</w:t>
      </w:r>
      <w:r>
        <w:rPr>
          <w:rFonts w:eastAsia="等线" w:ascii="Arial" w:cs="Arial" w:hAnsi="Arial"/>
          <w:sz w:val="22"/>
        </w:rPr>
        <w:t>：大于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lte</w:t>
      </w:r>
      <w:r>
        <w:rPr>
          <w:rFonts w:eastAsia="等线" w:ascii="Arial" w:cs="Arial" w:hAnsi="Arial"/>
          <w:sz w:val="22"/>
        </w:rPr>
        <w:t>：小于等于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lt</w:t>
      </w:r>
      <w:r>
        <w:rPr>
          <w:rFonts w:eastAsia="等线" w:ascii="Arial" w:cs="Arial" w:hAnsi="Arial"/>
          <w:sz w:val="22"/>
        </w:rPr>
        <w:t>：小于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336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1.3.复合查询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复合查询大致可以分为两类：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第一类：基于逻辑运算组合叶子查询，实现组合条件，例如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bool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第二类：基于某种算法修改查询时的文档相关性算分，从而改变文档排名。例如：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function_score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dis_max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其它复合查询及相关语法可以参考官方文档：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1.3.1.算分函数查询（选讲）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当我们利用match查询时，文档结果会根据与搜索词条的</w:t>
      </w:r>
      <w:r>
        <w:rPr>
          <w:rFonts w:eastAsia="等线" w:ascii="Arial" w:cs="Arial" w:hAnsi="Arial"/>
          <w:b w:val="true"/>
          <w:sz w:val="22"/>
        </w:rPr>
        <w:t>关联度打分</w:t>
      </w:r>
      <w:r>
        <w:rPr>
          <w:rFonts w:eastAsia="等线" w:ascii="Arial" w:cs="Arial" w:hAnsi="Arial"/>
          <w:sz w:val="22"/>
        </w:rPr>
        <w:t>（</w:t>
      </w:r>
      <w:r>
        <w:rPr>
          <w:rFonts w:eastAsia="等线" w:ascii="Arial" w:cs="Arial" w:hAnsi="Arial"/>
          <w:b w:val="true"/>
          <w:sz w:val="22"/>
        </w:rPr>
        <w:t>_score</w:t>
      </w:r>
      <w:r>
        <w:rPr>
          <w:rFonts w:eastAsia="等线" w:ascii="Arial" w:cs="Arial" w:hAnsi="Arial"/>
          <w:sz w:val="22"/>
        </w:rPr>
        <w:t>），返回结果时按照分值降序排列。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例如，我们搜索 "手机"，结果如下：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861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从elasticsearch5.1开始，采用的相关性打分算法是BM25算法，公式如下：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620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基于这套公式，就可以判断出某个文档与用户搜索的关键字之间的关联度，还是比较准确的。但是，在实际业务需求中，常常会有竞价排名的功能。不是相关度越高排名越靠前，而是掏的钱多的排名靠前。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例如在百度中搜索Java培训，排名靠前的就是广告推广：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812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要想认为控制相关性算分，就需要利用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中的function score 查询了。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基本语法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function score 查询中包含四部分内容：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原始查询</w:t>
      </w:r>
      <w:r>
        <w:rPr>
          <w:rFonts w:eastAsia="等线" w:ascii="Arial" w:cs="Arial" w:hAnsi="Arial"/>
          <w:sz w:val="22"/>
        </w:rPr>
        <w:t>条件：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部分，基于这个条件搜索文档，并且基于BM25算法给文档打分，</w:t>
      </w:r>
      <w:r>
        <w:rPr>
          <w:rFonts w:eastAsia="等线" w:ascii="Arial" w:cs="Arial" w:hAnsi="Arial"/>
          <w:b w:val="true"/>
          <w:sz w:val="22"/>
        </w:rPr>
        <w:t>原始算分</w:t>
      </w:r>
      <w:r>
        <w:rPr>
          <w:rFonts w:eastAsia="等线" w:ascii="Arial" w:cs="Arial" w:hAnsi="Arial"/>
          <w:sz w:val="22"/>
        </w:rPr>
        <w:t>（query score)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过滤条件</w:t>
      </w:r>
      <w:r>
        <w:rPr>
          <w:rFonts w:eastAsia="等线" w:ascii="Arial" w:cs="Arial" w:hAnsi="Arial"/>
          <w:sz w:val="22"/>
        </w:rPr>
        <w:t>：filter部分，符合该条件的文档才会重新算分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算分函数</w:t>
      </w:r>
      <w:r>
        <w:rPr>
          <w:rFonts w:eastAsia="等线" w:ascii="Arial" w:cs="Arial" w:hAnsi="Arial"/>
          <w:sz w:val="22"/>
        </w:rPr>
        <w:t>：符合filter条件的文档要根据这个函数做运算，得到的</w:t>
      </w:r>
      <w:r>
        <w:rPr>
          <w:rFonts w:eastAsia="等线" w:ascii="Arial" w:cs="Arial" w:hAnsi="Arial"/>
          <w:b w:val="true"/>
          <w:sz w:val="22"/>
        </w:rPr>
        <w:t>函数算分</w:t>
      </w:r>
      <w:r>
        <w:rPr>
          <w:rFonts w:eastAsia="等线" w:ascii="Arial" w:cs="Arial" w:hAnsi="Arial"/>
          <w:sz w:val="22"/>
        </w:rPr>
        <w:t xml:space="preserve">（function score），有四种函数 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weight：函数结果是常量</w:t>
      </w:r>
    </w:p>
    <w:p>
      <w:pPr>
        <w:numPr>
          <w:numId w:val="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field_value_factor：以文档中的某个字段值作为函数结果</w:t>
      </w:r>
    </w:p>
    <w:p>
      <w:pPr>
        <w:numPr>
          <w:numId w:val="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random_score：以随机数作为函数结果</w:t>
      </w:r>
    </w:p>
    <w:p>
      <w:pPr>
        <w:numPr>
          <w:numId w:val="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script_score：自定义算分函数算法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运算模式</w:t>
      </w:r>
      <w:r>
        <w:rPr>
          <w:rFonts w:eastAsia="等线" w:ascii="Arial" w:cs="Arial" w:hAnsi="Arial"/>
          <w:sz w:val="22"/>
        </w:rPr>
        <w:t xml:space="preserve">：算分函数的结果、原始查询的相关性算分，两者之间的运算方式，包括： </w:t>
      </w:r>
    </w:p>
    <w:p>
      <w:pPr>
        <w:numPr>
          <w:numId w:val="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multiply：相乘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replace：用function score替换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 xml:space="preserve"> score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其它，例如：sum、avg、max、min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function score的运行流程如下：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1）根据</w:t>
      </w:r>
      <w:r>
        <w:rPr>
          <w:rFonts w:eastAsia="等线" w:ascii="Arial" w:cs="Arial" w:hAnsi="Arial"/>
          <w:b w:val="true"/>
          <w:sz w:val="22"/>
        </w:rPr>
        <w:t>原始条件</w:t>
      </w:r>
      <w:r>
        <w:rPr>
          <w:rFonts w:eastAsia="等线" w:ascii="Arial" w:cs="Arial" w:hAnsi="Arial"/>
          <w:sz w:val="22"/>
        </w:rPr>
        <w:t>查询搜索文档，并且计算相关性算分，称为</w:t>
      </w:r>
      <w:r>
        <w:rPr>
          <w:rFonts w:eastAsia="等线" w:ascii="Arial" w:cs="Arial" w:hAnsi="Arial"/>
          <w:b w:val="true"/>
          <w:sz w:val="22"/>
        </w:rPr>
        <w:t>原始算分</w:t>
      </w:r>
      <w:r>
        <w:rPr>
          <w:rFonts w:eastAsia="等线" w:ascii="Arial" w:cs="Arial" w:hAnsi="Arial"/>
          <w:sz w:val="22"/>
        </w:rPr>
        <w:t>（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 xml:space="preserve"> score）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2）根据</w:t>
      </w:r>
      <w:r>
        <w:rPr>
          <w:rFonts w:eastAsia="等线" w:ascii="Arial" w:cs="Arial" w:hAnsi="Arial"/>
          <w:b w:val="true"/>
          <w:sz w:val="22"/>
        </w:rPr>
        <w:t>过滤条件</w:t>
      </w:r>
      <w:r>
        <w:rPr>
          <w:rFonts w:eastAsia="等线" w:ascii="Arial" w:cs="Arial" w:hAnsi="Arial"/>
          <w:sz w:val="22"/>
        </w:rPr>
        <w:t>，过滤文档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3）符合</w:t>
      </w:r>
      <w:r>
        <w:rPr>
          <w:rFonts w:eastAsia="等线" w:ascii="Arial" w:cs="Arial" w:hAnsi="Arial"/>
          <w:b w:val="true"/>
          <w:sz w:val="22"/>
        </w:rPr>
        <w:t>过滤条件</w:t>
      </w:r>
      <w:r>
        <w:rPr>
          <w:rFonts w:eastAsia="等线" w:ascii="Arial" w:cs="Arial" w:hAnsi="Arial"/>
          <w:sz w:val="22"/>
        </w:rPr>
        <w:t>的文档，基于</w:t>
      </w:r>
      <w:r>
        <w:rPr>
          <w:rFonts w:eastAsia="等线" w:ascii="Arial" w:cs="Arial" w:hAnsi="Arial"/>
          <w:b w:val="true"/>
          <w:sz w:val="22"/>
        </w:rPr>
        <w:t>算分函数</w:t>
      </w:r>
      <w:r>
        <w:rPr>
          <w:rFonts w:eastAsia="等线" w:ascii="Arial" w:cs="Arial" w:hAnsi="Arial"/>
          <w:sz w:val="22"/>
        </w:rPr>
        <w:t>运算，得到</w:t>
      </w:r>
      <w:r>
        <w:rPr>
          <w:rFonts w:eastAsia="等线" w:ascii="Arial" w:cs="Arial" w:hAnsi="Arial"/>
          <w:b w:val="true"/>
          <w:sz w:val="22"/>
        </w:rPr>
        <w:t>函数算分</w:t>
      </w:r>
      <w:r>
        <w:rPr>
          <w:rFonts w:eastAsia="等线" w:ascii="Arial" w:cs="Arial" w:hAnsi="Arial"/>
          <w:sz w:val="22"/>
        </w:rPr>
        <w:t>（function score）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4）将</w:t>
      </w:r>
      <w:r>
        <w:rPr>
          <w:rFonts w:eastAsia="等线" w:ascii="Arial" w:cs="Arial" w:hAnsi="Arial"/>
          <w:b w:val="true"/>
          <w:sz w:val="22"/>
        </w:rPr>
        <w:t>原始算分</w:t>
      </w:r>
      <w:r>
        <w:rPr>
          <w:rFonts w:eastAsia="等线" w:ascii="Arial" w:cs="Arial" w:hAnsi="Arial"/>
          <w:sz w:val="22"/>
        </w:rPr>
        <w:t>（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 xml:space="preserve"> score）和</w:t>
      </w:r>
      <w:r>
        <w:rPr>
          <w:rFonts w:eastAsia="等线" w:ascii="Arial" w:cs="Arial" w:hAnsi="Arial"/>
          <w:b w:val="true"/>
          <w:sz w:val="22"/>
        </w:rPr>
        <w:t>函数算分</w:t>
      </w:r>
      <w:r>
        <w:rPr>
          <w:rFonts w:eastAsia="等线" w:ascii="Arial" w:cs="Arial" w:hAnsi="Arial"/>
          <w:sz w:val="22"/>
        </w:rPr>
        <w:t>（function score）基于</w:t>
      </w:r>
      <w:r>
        <w:rPr>
          <w:rFonts w:eastAsia="等线" w:ascii="Arial" w:cs="Arial" w:hAnsi="Arial"/>
          <w:b w:val="true"/>
          <w:sz w:val="22"/>
        </w:rPr>
        <w:t>运算模式</w:t>
      </w:r>
      <w:r>
        <w:rPr>
          <w:rFonts w:eastAsia="等线" w:ascii="Arial" w:cs="Arial" w:hAnsi="Arial"/>
          <w:sz w:val="22"/>
        </w:rPr>
        <w:t>做运算，得到最终结果，作为相关性算分。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因此，其中的关键点是：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过滤条件：决定哪些文档的算分被修改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算分函数：决定函数算分的算法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运算模式：决定最终算分结果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示例：给IPhone这个品牌的手机算分提高十倍，分析如下：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过滤条件：品牌必须为IPhone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算分函数：常量weight，值为10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算分模式：相乘multiply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/hotel/_search</w:t>
              <w:br/>
              <w:t>{</w:t>
              <w:br/>
              <w:t xml:space="preserve">  "query": {</w:t>
              <w:br/>
              <w:t xml:space="preserve">    "function_score": {</w:t>
              <w:br/>
              <w:t xml:space="preserve">      "query": {  .... }, // 原始查询，可以是任意条件</w:t>
              <w:br/>
              <w:t xml:space="preserve">      "functions": [ // 算分函数</w:t>
              <w:br/>
              <w:t xml:space="preserve">        {</w:t>
              <w:br/>
              <w:t xml:space="preserve">          "filter": { // 满足的条件，品牌必须是Iphone</w:t>
              <w:br/>
              <w:t xml:space="preserve">            "term": {</w:t>
              <w:br/>
              <w:t xml:space="preserve">              "brand": "Iphone"</w:t>
              <w:br/>
              <w:t xml:space="preserve">            }</w:t>
              <w:br/>
              <w:t xml:space="preserve">          },</w:t>
              <w:br/>
              <w:t xml:space="preserve">          "weight": 10 // 算分权重为2</w:t>
              <w:br/>
              <w:t xml:space="preserve">        }</w:t>
              <w:br/>
              <w:t xml:space="preserve">      ],</w:t>
              <w:br/>
              <w:t xml:space="preserve">      "boost_mode": "multipy" // 加权模式，求乘积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1.3.2.bool查询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bool</w:t>
      </w:r>
      <w:r>
        <w:rPr>
          <w:rFonts w:eastAsia="等线" w:ascii="Arial" w:cs="Arial" w:hAnsi="Arial"/>
          <w:sz w:val="22"/>
        </w:rPr>
        <w:t>查询，即布尔查询。就是利用逻辑运算来组合一个或多个查询子句的组合。bool查询支持的逻辑运算有：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must：必须匹配每个</w:t>
      </w:r>
      <w:r>
        <w:rPr>
          <w:rFonts w:eastAsia="等线" w:ascii="Arial" w:cs="Arial" w:hAnsi="Arial"/>
          <w:sz w:val="22"/>
        </w:rPr>
        <w:t>子查询</w:t>
      </w:r>
      <w:r>
        <w:rPr>
          <w:rFonts w:eastAsia="等线" w:ascii="Arial" w:cs="Arial" w:hAnsi="Arial"/>
          <w:sz w:val="22"/>
        </w:rPr>
        <w:t>，类似“与”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should：选择性匹配</w:t>
      </w:r>
      <w:r>
        <w:rPr>
          <w:rFonts w:eastAsia="等线" w:ascii="Arial" w:cs="Arial" w:hAnsi="Arial"/>
          <w:sz w:val="22"/>
        </w:rPr>
        <w:t>子查询</w:t>
      </w:r>
      <w:r>
        <w:rPr>
          <w:rFonts w:eastAsia="等线" w:ascii="Arial" w:cs="Arial" w:hAnsi="Arial"/>
          <w:sz w:val="22"/>
        </w:rPr>
        <w:t>，类似“或”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must_not：必须不匹配，</w:t>
      </w:r>
      <w:r>
        <w:rPr>
          <w:rFonts w:eastAsia="等线" w:ascii="Arial" w:cs="Arial" w:hAnsi="Arial"/>
          <w:b w:val="true"/>
          <w:sz w:val="22"/>
        </w:rPr>
        <w:t>不参与算分</w:t>
      </w:r>
      <w:r>
        <w:rPr>
          <w:rFonts w:eastAsia="等线" w:ascii="Arial" w:cs="Arial" w:hAnsi="Arial"/>
          <w:sz w:val="22"/>
        </w:rPr>
        <w:t>，类似“非”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filter：必须匹配，</w:t>
      </w:r>
      <w:r>
        <w:rPr>
          <w:rFonts w:eastAsia="等线" w:ascii="Arial" w:cs="Arial" w:hAnsi="Arial"/>
          <w:b w:val="true"/>
          <w:sz w:val="22"/>
        </w:rPr>
        <w:t>不参与算分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bool</w:t>
      </w:r>
      <w:r>
        <w:rPr>
          <w:rFonts w:eastAsia="等线" w:ascii="Arial" w:cs="Arial" w:hAnsi="Arial"/>
          <w:sz w:val="22"/>
        </w:rPr>
        <w:t>查询的语法如下：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"query": {</w:t>
              <w:br/>
              <w:t xml:space="preserve">    "bool": {</w:t>
              <w:br/>
              <w:t xml:space="preserve">      "must": [</w:t>
              <w:br/>
              <w:t xml:space="preserve">        {"match": {"name": "手机"}}</w:t>
              <w:br/>
              <w:t xml:space="preserve">      ],</w:t>
              <w:br/>
              <w:t xml:space="preserve">      "should": [</w:t>
              <w:br/>
              <w:t xml:space="preserve">        {"term": {"brand": { "value": "vivo" }}},</w:t>
              <w:br/>
              <w:t xml:space="preserve">        {"term": {"brand": { "value": "小米" }}}</w:t>
              <w:br/>
              <w:t xml:space="preserve">      ],</w:t>
              <w:br/>
              <w:t xml:space="preserve">      "must_not": [</w:t>
              <w:br/>
              <w:t xml:space="preserve">        {"range": {"price": {"gte": 2500}}}</w:t>
              <w:br/>
              <w:t xml:space="preserve">      ],</w:t>
              <w:br/>
              <w:t xml:space="preserve">      "filter": [</w:t>
              <w:br/>
              <w:t xml:space="preserve">        {"range": {"price": {"lte": 1000}}}</w:t>
              <w:br/>
              <w:t xml:space="preserve">      ]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出于性能考虑，与搜索关键字无关的查询尽量采用must_not或filter逻辑运算，避免参与相关性算分。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例如黑马商城的搜索页面：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763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其中输入框的搜索条件肯定要参与相关性算分，可以采用match。但是价格范围过滤、品牌过滤、分类过滤等尽量采用filter，不要参与相关性算分。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比如，我们要搜索</w:t>
      </w:r>
      <w:r>
        <w:rPr>
          <w:rFonts w:eastAsia="Consolas" w:ascii="Consolas" w:cs="Consolas" w:hAnsi="Consolas"/>
          <w:sz w:val="22"/>
          <w:shd w:fill="EFF0F1"/>
        </w:rPr>
        <w:t>手机</w:t>
      </w:r>
      <w:r>
        <w:rPr>
          <w:rFonts w:eastAsia="等线" w:ascii="Arial" w:cs="Arial" w:hAnsi="Arial"/>
          <w:sz w:val="22"/>
        </w:rPr>
        <w:t>，但品牌必须是</w:t>
      </w:r>
      <w:r>
        <w:rPr>
          <w:rFonts w:eastAsia="Consolas" w:ascii="Consolas" w:cs="Consolas" w:hAnsi="Consolas"/>
          <w:sz w:val="22"/>
          <w:shd w:fill="EFF0F1"/>
        </w:rPr>
        <w:t>华为</w:t>
      </w:r>
      <w:r>
        <w:rPr>
          <w:rFonts w:eastAsia="等线" w:ascii="Arial" w:cs="Arial" w:hAnsi="Arial"/>
          <w:sz w:val="22"/>
        </w:rPr>
        <w:t>，价格必须是</w:t>
      </w:r>
      <w:r>
        <w:rPr>
          <w:rFonts w:eastAsia="Consolas" w:ascii="Consolas" w:cs="Consolas" w:hAnsi="Consolas"/>
          <w:sz w:val="22"/>
          <w:shd w:fill="EFF0F1"/>
        </w:rPr>
        <w:t>900~1599</w:t>
      </w:r>
      <w:r>
        <w:rPr>
          <w:rFonts w:eastAsia="等线" w:ascii="Arial" w:cs="Arial" w:hAnsi="Arial"/>
          <w:sz w:val="22"/>
        </w:rPr>
        <w:t>，那么可以这样写：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"query": {</w:t>
              <w:br/>
              <w:t xml:space="preserve">    "bool": {</w:t>
              <w:br/>
              <w:t xml:space="preserve">      "must": [</w:t>
              <w:br/>
              <w:t xml:space="preserve">        {"match": {"name": "手机"}}</w:t>
              <w:br/>
              <w:t xml:space="preserve">      ],</w:t>
              <w:br/>
              <w:t xml:space="preserve">      "filter": [</w:t>
              <w:br/>
              <w:t xml:space="preserve">        {"term": {"brand": { "value": "华为" }}},</w:t>
              <w:br/>
              <w:t xml:space="preserve">        {"range": {"price": {"gte": 90000, "lt": 159900}}}</w:t>
              <w:br/>
              <w:t xml:space="preserve">      ]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1.4.排序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默认是根据相关度算分（</w:t>
      </w:r>
      <w:r>
        <w:rPr>
          <w:rFonts w:eastAsia="Consolas" w:ascii="Consolas" w:cs="Consolas" w:hAnsi="Consolas"/>
          <w:sz w:val="22"/>
          <w:shd w:fill="EFF0F1"/>
        </w:rPr>
        <w:t>_score</w:t>
      </w:r>
      <w:r>
        <w:rPr>
          <w:rFonts w:eastAsia="等线" w:ascii="Arial" w:cs="Arial" w:hAnsi="Arial"/>
          <w:sz w:val="22"/>
        </w:rPr>
        <w:t>）来排序，但是也支持自定义方式对搜索结果排序。不过分词字段无法排序，能参与排序字段类型有：</w:t>
      </w:r>
      <w:r>
        <w:rPr>
          <w:rFonts w:eastAsia="Consolas" w:ascii="Consolas" w:cs="Consolas" w:hAnsi="Consolas"/>
          <w:sz w:val="22"/>
          <w:shd w:fill="EFF0F1"/>
        </w:rPr>
        <w:t>keyword</w:t>
      </w:r>
      <w:r>
        <w:rPr>
          <w:rFonts w:eastAsia="等线" w:ascii="Arial" w:cs="Arial" w:hAnsi="Arial"/>
          <w:sz w:val="22"/>
        </w:rPr>
        <w:t>类型、数值类型、地理坐标类型、日期类型等。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详细说明可以参考官方文档：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语法说明：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/indexName/_search</w:t>
              <w:br/>
              <w:t>{</w:t>
              <w:br/>
              <w:t xml:space="preserve">  "query": {</w:t>
              <w:br/>
              <w:t xml:space="preserve">    "match_all": {}</w:t>
              <w:br/>
              <w:t xml:space="preserve">  },</w:t>
              <w:br/>
              <w:t xml:space="preserve">  "sort": [</w:t>
              <w:br/>
              <w:t xml:space="preserve">    {</w:t>
              <w:br/>
              <w:t xml:space="preserve">      "排序字段": {</w:t>
              <w:br/>
              <w:t xml:space="preserve">        "order": "排序方式asc和desc"</w:t>
              <w:br/>
              <w:t xml:space="preserve">      }</w:t>
              <w:br/>
              <w:t xml:space="preserve">    }</w:t>
              <w:br/>
              <w:t xml:space="preserve">  ]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示例，我们按照商品价格排序：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"query": {</w:t>
              <w:br/>
              <w:t xml:space="preserve">    "match_all": {}</w:t>
              <w:br/>
              <w:t xml:space="preserve">  },</w:t>
              <w:br/>
              <w:t xml:space="preserve">  "sort": [</w:t>
              <w:br/>
              <w:t xml:space="preserve">    {</w:t>
              <w:br/>
              <w:t xml:space="preserve">      "price": {</w:t>
              <w:br/>
              <w:t xml:space="preserve">        "order": "desc"</w:t>
              <w:br/>
              <w:t xml:space="preserve">      }</w:t>
              <w:br/>
              <w:t xml:space="preserve">    }</w:t>
              <w:br/>
              <w:t xml:space="preserve">  ]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1.5.分页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 xml:space="preserve"> 默认情况下只返回top10的数据。而如果要查询更多数据就需要修改分页参数了。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1.5.1.基础分页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中通过修改</w:t>
      </w:r>
      <w:r>
        <w:rPr>
          <w:rFonts w:eastAsia="Consolas" w:ascii="Consolas" w:cs="Consolas" w:hAnsi="Consolas"/>
          <w:sz w:val="22"/>
          <w:shd w:fill="EFF0F1"/>
        </w:rPr>
        <w:t>from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size</w:t>
      </w:r>
      <w:r>
        <w:rPr>
          <w:rFonts w:eastAsia="等线" w:ascii="Arial" w:cs="Arial" w:hAnsi="Arial"/>
          <w:sz w:val="22"/>
        </w:rPr>
        <w:t>参数来控制要返回的分页结果：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from</w:t>
      </w:r>
      <w:r>
        <w:rPr>
          <w:rFonts w:eastAsia="等线" w:ascii="Arial" w:cs="Arial" w:hAnsi="Arial"/>
          <w:sz w:val="22"/>
        </w:rPr>
        <w:t>：从第几个文档开始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size</w:t>
      </w:r>
      <w:r>
        <w:rPr>
          <w:rFonts w:eastAsia="等线" w:ascii="Arial" w:cs="Arial" w:hAnsi="Arial"/>
          <w:sz w:val="22"/>
        </w:rPr>
        <w:t>：总共查询几个文档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类似于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EFF0F1"/>
        </w:rPr>
        <w:t>limit ?, ?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官方文档如下：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"query": {</w:t>
              <w:br/>
              <w:t xml:space="preserve">    "match_all": {}</w:t>
              <w:br/>
              <w:t xml:space="preserve">  },</w:t>
              <w:br/>
              <w:t xml:space="preserve">  "from": 0, // 分页开始的位置，默认为0</w:t>
              <w:br/>
              <w:t xml:space="preserve">  "size": 10,  // 每页文档数量，默认10</w:t>
              <w:br/>
              <w:t xml:space="preserve">  "sort": [</w:t>
              <w:br/>
              <w:t xml:space="preserve">    {</w:t>
              <w:br/>
              <w:t xml:space="preserve">      "price": {</w:t>
              <w:br/>
              <w:t xml:space="preserve">        "order": "desc"</w:t>
              <w:br/>
              <w:t xml:space="preserve">      }</w:t>
              <w:br/>
              <w:t xml:space="preserve">    }</w:t>
              <w:br/>
              <w:t xml:space="preserve">  ]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1.5.2.深度分页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的数据一般会采用分片存储，也就是把一个索引中的数据分成N份，存储到不同节点上。这种存储方式比较有利于数据扩展，但给分页带来了一些麻烦。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比如一个索引库中有100000条数据，分别存储到4个分片，每个分片25000条数据。现在每页查询10条，查询第99页。那么分页查询的条件如下：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"from": 990, // 从第990条开始查询</w:t>
              <w:br/>
              <w:t xml:space="preserve">  "size": 10, // 每页查询10条</w:t>
              <w:br/>
              <w:t xml:space="preserve">  "sort": [</w:t>
              <w:br/>
              <w:t xml:space="preserve">    {</w:t>
              <w:br/>
              <w:t xml:space="preserve">      "price": "asc"</w:t>
              <w:br/>
              <w:t xml:space="preserve">    }</w:t>
              <w:br/>
              <w:t xml:space="preserve">  ]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从语句来分析，要查询第990~1000名的数据。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从实现思路来分析，肯定是将所有数据排序，找出前1000名，截取其中的990~1000的部分。但问题来了，我们如何才能找到所有数据中的前1000名呢？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知道每一片的数据都不一样，第1片上的第900~1000，在另1个节点上并不一定依然是900~1000名。所以我们只能在每一个分片上都找出排名前1000的数据，然后汇总到一起，重新排序，才能找出整个索引库中真正的前1000名，此时截取990~1000的数据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385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试想一下，假如我们现在要查询的是第999页数据呢，是不是要找第9990~10000的数据，那岂不是需要把每个分片中的前10000名数据都查询出来，汇总在一起，在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中排序？如果查询的分页深度更深呢，需要一次检索的数据岂不是更多？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由此可知，当查询分页深度较大时，汇总数据过多，对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>会产生非常大的压力。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会禁止</w:t>
      </w:r>
      <w:r>
        <w:rPr>
          <w:rFonts w:eastAsia="Consolas" w:ascii="Consolas" w:cs="Consolas" w:hAnsi="Consolas"/>
          <w:sz w:val="22"/>
          <w:shd w:fill="EFF0F1"/>
        </w:rPr>
        <w:t xml:space="preserve">from+ size </w:t>
      </w:r>
      <w:r>
        <w:rPr>
          <w:rFonts w:eastAsia="等线" w:ascii="Arial" w:cs="Arial" w:hAnsi="Arial"/>
          <w:sz w:val="22"/>
        </w:rPr>
        <w:t>超过10000的请求。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针对深度分页，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提供了两种解决方案：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search after</w:t>
      </w:r>
      <w:r>
        <w:rPr>
          <w:rFonts w:eastAsia="等线" w:ascii="Arial" w:cs="Arial" w:hAnsi="Arial"/>
          <w:sz w:val="22"/>
        </w:rPr>
        <w:t>：分页时需要排序，原理是从上一次的排序值开始，查询下一页数据。官方推荐使用的方式。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scroll</w:t>
      </w:r>
      <w:r>
        <w:rPr>
          <w:rFonts w:eastAsia="等线" w:ascii="Arial" w:cs="Arial" w:hAnsi="Arial"/>
          <w:sz w:val="22"/>
        </w:rPr>
        <w:t>：原理将排序后的文档id形成快照，保存下来，基于快照做分页。官方已经不推荐使用。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详情见文档：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总结：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大多数情况下，我们采用普通分页就可以了。查看百度、京东等网站，会发现其分页都有限制。例如百度最多支持77页，每页不足20条。京东最多100页，每页最多60条。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因此，一般我们采用限制分页深度的方式即可，无需实现深度分页。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1.6.高亮</w:t>
      </w:r>
      <w:bookmarkEnd w:id="1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1.6.1.高亮原理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什么是高亮显示呢？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我们在百度，京东搜索时，关键字会变成红色，比较醒目，这叫高亮显示：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908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观察页面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，你会发现两件事情：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高亮词条都被加了</w:t>
      </w:r>
      <w:r>
        <w:rPr>
          <w:rFonts w:eastAsia="Consolas" w:ascii="Consolas" w:cs="Consolas" w:hAnsi="Consolas"/>
          <w:sz w:val="22"/>
          <w:shd w:fill="EFF0F1"/>
        </w:rPr>
        <w:t>&lt;em&gt;</w:t>
      </w:r>
      <w:r>
        <w:rPr>
          <w:rFonts w:eastAsia="等线" w:ascii="Arial" w:cs="Arial" w:hAnsi="Arial"/>
          <w:sz w:val="22"/>
        </w:rPr>
        <w:t>标签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&lt;em&gt;</w:t>
      </w:r>
      <w:r>
        <w:rPr>
          <w:rFonts w:eastAsia="等线" w:ascii="Arial" w:cs="Arial" w:hAnsi="Arial"/>
          <w:sz w:val="22"/>
        </w:rPr>
        <w:t>标签都添加了红色样式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css</w:t>
      </w:r>
      <w:r>
        <w:rPr>
          <w:rFonts w:eastAsia="等线" w:ascii="Arial" w:cs="Arial" w:hAnsi="Arial"/>
          <w:sz w:val="22"/>
        </w:rPr>
        <w:t>样式肯定是前端实现页面的时候写好的，但是前端编写页面的时候是不知道页面要展示什么数据的，不可能给数据加标签。而服务端实现搜索功能，要是有</w:t>
      </w:r>
      <w:r>
        <w:rPr>
          <w:rFonts w:eastAsia="Consolas" w:ascii="Consolas" w:cs="Consolas" w:hAnsi="Consolas"/>
          <w:sz w:val="22"/>
          <w:shd w:fill="EFF0F1"/>
        </w:rPr>
        <w:t>elasticsearch</w:t>
      </w:r>
      <w:r>
        <w:rPr>
          <w:rFonts w:eastAsia="等线" w:ascii="Arial" w:cs="Arial" w:hAnsi="Arial"/>
          <w:sz w:val="22"/>
        </w:rPr>
        <w:t>做分词搜索，是知道哪些词条需要高亮的。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因此词条的</w:t>
      </w:r>
      <w:r>
        <w:rPr>
          <w:rFonts w:eastAsia="等线" w:ascii="Arial" w:cs="Arial" w:hAnsi="Arial"/>
          <w:b w:val="true"/>
          <w:sz w:val="22"/>
        </w:rPr>
        <w:t>高亮标签肯定是由服务端提供数据的时候已经加上的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因此实现高亮的思路就是：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用户输入搜索关键字搜索数据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服务端根据搜索关键字到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搜索，并给搜索结果中的关键字词条添加</w:t>
      </w: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标签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前端提前给约定好的</w:t>
      </w:r>
      <w:r>
        <w:rPr>
          <w:rFonts w:eastAsia="Consolas" w:ascii="Consolas" w:cs="Consolas" w:hAnsi="Consolas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标签添加</w:t>
      </w:r>
      <w:r>
        <w:rPr>
          <w:rFonts w:eastAsia="Consolas" w:ascii="Consolas" w:cs="Consolas" w:hAnsi="Consolas"/>
          <w:sz w:val="22"/>
          <w:shd w:fill="EFF0F1"/>
        </w:rPr>
        <w:t>CSS</w:t>
      </w:r>
      <w:r>
        <w:rPr>
          <w:rFonts w:eastAsia="等线" w:ascii="Arial" w:cs="Arial" w:hAnsi="Arial"/>
          <w:sz w:val="22"/>
        </w:rPr>
        <w:t>样式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1.6.2.实现高亮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事实上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已经提供了给搜索关键字加标签的语法，无需我们自己编码。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基本语法如下：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/{索引库名}/_search</w:t>
              <w:br/>
              <w:t>{</w:t>
              <w:br/>
              <w:t xml:space="preserve">  "query": {</w:t>
              <w:br/>
              <w:t xml:space="preserve">    "match": {</w:t>
              <w:br/>
              <w:t xml:space="preserve">      "搜索字段": "搜索关键字"</w:t>
              <w:br/>
              <w:t xml:space="preserve">    }</w:t>
              <w:br/>
              <w:t xml:space="preserve">  },</w:t>
              <w:br/>
              <w:t xml:space="preserve">  "highlight": {</w:t>
              <w:br/>
              <w:t xml:space="preserve">    "fields": {</w:t>
              <w:br/>
              <w:t xml:space="preserve">      "高亮字段名称": {</w:t>
              <w:br/>
              <w:t xml:space="preserve">        "pre_tags": "&lt;em&gt;",</w:t>
              <w:br/>
              <w:t xml:space="preserve">        "post_tags": "&lt;/em&gt;"</w:t>
              <w:br/>
              <w:t xml:space="preserve">      }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搜索必须有查询条件，而且是全文检索类型的查询条件，例如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match</w:t>
            </w:r>
          </w:p>
          <w:p>
            <w:pPr>
              <w:numPr>
                <w:numId w:val="6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参与高亮的字段必须是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text</w:t>
            </w:r>
            <w:r>
              <w:rPr>
                <w:rFonts w:eastAsia="等线" w:ascii="Arial" w:cs="Arial" w:hAnsi="Arial"/>
                <w:sz w:val="22"/>
              </w:rPr>
              <w:t>类型的字段</w:t>
            </w:r>
          </w:p>
          <w:p>
            <w:pPr>
              <w:numPr>
                <w:numId w:val="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默认情况下参与高亮的字段要与搜索字段一致，除非添加：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required_field_match=false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050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5" w:id="15"/>
      <w:r>
        <w:rPr>
          <w:rFonts w:eastAsia="等线" w:ascii="Arial" w:cs="Arial" w:hAnsi="Arial"/>
          <w:b w:val="true"/>
          <w:sz w:val="32"/>
        </w:rPr>
        <w:t>1.7.总结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查询的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是一个大的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对象，包含下列属性：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query</w:t>
      </w:r>
      <w:r>
        <w:rPr>
          <w:rFonts w:eastAsia="等线" w:ascii="Arial" w:cs="Arial" w:hAnsi="Arial"/>
          <w:sz w:val="22"/>
        </w:rPr>
        <w:t>：查询条件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from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size</w:t>
      </w:r>
      <w:r>
        <w:rPr>
          <w:rFonts w:eastAsia="等线" w:ascii="Arial" w:cs="Arial" w:hAnsi="Arial"/>
          <w:sz w:val="22"/>
        </w:rPr>
        <w:t>：分页条件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sort</w:t>
      </w:r>
      <w:r>
        <w:rPr>
          <w:rFonts w:eastAsia="等线" w:ascii="Arial" w:cs="Arial" w:hAnsi="Arial"/>
          <w:sz w:val="22"/>
        </w:rPr>
        <w:t>：排序条件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highlight</w:t>
      </w:r>
      <w:r>
        <w:rPr>
          <w:rFonts w:eastAsia="等线" w:ascii="Arial" w:cs="Arial" w:hAnsi="Arial"/>
          <w:sz w:val="22"/>
        </w:rPr>
        <w:t>：高亮条件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145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6" w:id="16"/>
      <w:r>
        <w:rPr>
          <w:rFonts w:eastAsia="等线" w:ascii="Arial" w:cs="Arial" w:hAnsi="Arial"/>
          <w:b w:val="true"/>
          <w:sz w:val="36"/>
        </w:rPr>
        <w:t>2.RestClient查询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文档的查询依然使用昨天学习的 </w:t>
      </w:r>
      <w:r>
        <w:rPr>
          <w:rFonts w:eastAsia="Consolas" w:ascii="Consolas" w:cs="Consolas" w:hAnsi="Consolas"/>
          <w:sz w:val="22"/>
          <w:shd w:fill="EFF0F1"/>
        </w:rPr>
        <w:t>RestHighLevelClient</w:t>
      </w:r>
      <w:r>
        <w:rPr>
          <w:rFonts w:eastAsia="等线" w:ascii="Arial" w:cs="Arial" w:hAnsi="Arial"/>
          <w:sz w:val="22"/>
        </w:rPr>
        <w:t>对象，查询的基本步骤如下：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1）创建</w:t>
      </w:r>
      <w:r>
        <w:rPr>
          <w:rFonts w:eastAsia="Consolas" w:ascii="Consolas" w:cs="Consolas" w:hAnsi="Consolas"/>
          <w:sz w:val="22"/>
          <w:shd w:fill="EFF0F1"/>
        </w:rPr>
        <w:t>request</w:t>
      </w:r>
      <w:r>
        <w:rPr>
          <w:rFonts w:eastAsia="等线" w:ascii="Arial" w:cs="Arial" w:hAnsi="Arial"/>
          <w:sz w:val="22"/>
        </w:rPr>
        <w:t>对象，这次是搜索，所以是</w:t>
      </w:r>
      <w:r>
        <w:rPr>
          <w:rFonts w:eastAsia="Consolas" w:ascii="Consolas" w:cs="Consolas" w:hAnsi="Consolas"/>
          <w:sz w:val="22"/>
          <w:shd w:fill="EFF0F1"/>
        </w:rPr>
        <w:t>SearchRequest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2）准备请求参数，也就是查询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对应的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参数</w:t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3）发起请求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4）解析响应，响应结果相对复杂，需要逐层解析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b w:val="true"/>
          <w:sz w:val="32"/>
        </w:rPr>
        <w:t>2.1.快速入门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之前说过，由于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对外暴露的接口都是Restful风格的接口，因此JavaAPI调用就是在发送</w:t>
      </w:r>
      <w:r>
        <w:rPr>
          <w:rFonts w:eastAsia="等线" w:ascii="Arial" w:cs="Arial" w:hAnsi="Arial"/>
          <w:sz w:val="22"/>
        </w:rPr>
        <w:t>Http请求</w:t>
      </w:r>
      <w:r>
        <w:rPr>
          <w:rFonts w:eastAsia="等线" w:ascii="Arial" w:cs="Arial" w:hAnsi="Arial"/>
          <w:sz w:val="22"/>
        </w:rPr>
        <w:t>。而我们核心要做的就是利用</w:t>
      </w:r>
      <w:r>
        <w:rPr>
          <w:rFonts w:eastAsia="等线" w:ascii="Arial" w:cs="Arial" w:hAnsi="Arial"/>
          <w:b w:val="true"/>
          <w:sz w:val="22"/>
        </w:rPr>
        <w:t>利用Java代码组织请求参数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b w:val="true"/>
          <w:sz w:val="22"/>
        </w:rPr>
        <w:t>解析响应结果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这个参数的格式完全参考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查询语句的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结构，因此我们在学习的过程中，会不断的把JavaAPI与DSL语句对比。大家在学习记忆的过程中，也应该这样对比学习。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2.1.1.发送请求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首先以</w:t>
      </w:r>
      <w:r>
        <w:rPr>
          <w:rFonts w:eastAsia="Consolas" w:ascii="Consolas" w:cs="Consolas" w:hAnsi="Consolas"/>
          <w:sz w:val="22"/>
          <w:shd w:fill="EFF0F1"/>
        </w:rPr>
        <w:t>match_all</w:t>
      </w:r>
      <w:r>
        <w:rPr>
          <w:rFonts w:eastAsia="等线" w:ascii="Arial" w:cs="Arial" w:hAnsi="Arial"/>
          <w:sz w:val="22"/>
        </w:rPr>
        <w:t>查询为例，其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和JavaAPI的对比如图：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716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代码解读：</w:t>
      </w:r>
    </w:p>
    <w:p>
      <w:pPr>
        <w:numPr>
          <w:numId w:val="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第一步，创建</w:t>
      </w:r>
      <w:r>
        <w:rPr>
          <w:rFonts w:eastAsia="Consolas" w:ascii="Consolas" w:cs="Consolas" w:hAnsi="Consolas"/>
          <w:sz w:val="22"/>
          <w:shd w:fill="EFF0F1"/>
        </w:rPr>
        <w:t>SearchRequest</w:t>
      </w:r>
      <w:r>
        <w:rPr>
          <w:rFonts w:eastAsia="等线" w:ascii="Arial" w:cs="Arial" w:hAnsi="Arial"/>
          <w:sz w:val="22"/>
        </w:rPr>
        <w:t xml:space="preserve">对象，指定索引库名 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第二步，利用</w:t>
      </w:r>
      <w:r>
        <w:rPr>
          <w:rFonts w:eastAsia="Consolas" w:ascii="Consolas" w:cs="Consolas" w:hAnsi="Consolas"/>
          <w:sz w:val="22"/>
          <w:shd w:fill="EFF0F1"/>
        </w:rPr>
        <w:t>request.source()</w:t>
      </w:r>
      <w:r>
        <w:rPr>
          <w:rFonts w:eastAsia="等线" w:ascii="Arial" w:cs="Arial" w:hAnsi="Arial"/>
          <w:sz w:val="22"/>
        </w:rPr>
        <w:t>构建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 xml:space="preserve">，DSL中可以包含查询、分页、排序、高亮等 </w:t>
      </w:r>
    </w:p>
    <w:p>
      <w:pPr>
        <w:numPr>
          <w:numId w:val="76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query()</w:t>
      </w:r>
      <w:r>
        <w:rPr>
          <w:rFonts w:eastAsia="等线" w:ascii="Arial" w:cs="Arial" w:hAnsi="Arial"/>
          <w:sz w:val="22"/>
        </w:rPr>
        <w:t>：代表查询条件，利用</w:t>
      </w:r>
      <w:r>
        <w:rPr>
          <w:rFonts w:eastAsia="Consolas" w:ascii="Consolas" w:cs="Consolas" w:hAnsi="Consolas"/>
          <w:sz w:val="22"/>
          <w:shd w:fill="EFF0F1"/>
        </w:rPr>
        <w:t>QueryBuilders.matchAllQuery()</w:t>
      </w:r>
      <w:r>
        <w:rPr>
          <w:rFonts w:eastAsia="等线" w:ascii="Arial" w:cs="Arial" w:hAnsi="Arial"/>
          <w:sz w:val="22"/>
        </w:rPr>
        <w:t>构建一个</w:t>
      </w:r>
      <w:r>
        <w:rPr>
          <w:rFonts w:eastAsia="Consolas" w:ascii="Consolas" w:cs="Consolas" w:hAnsi="Consolas"/>
          <w:sz w:val="22"/>
          <w:shd w:fill="EFF0F1"/>
        </w:rPr>
        <w:t>match_all</w:t>
      </w:r>
      <w:r>
        <w:rPr>
          <w:rFonts w:eastAsia="等线" w:ascii="Arial" w:cs="Arial" w:hAnsi="Arial"/>
          <w:sz w:val="22"/>
        </w:rPr>
        <w:t>查询的</w:t>
      </w:r>
      <w:r>
        <w:rPr>
          <w:rFonts w:eastAsia="等线" w:ascii="Arial" w:cs="Arial" w:hAnsi="Arial"/>
          <w:sz w:val="22"/>
        </w:rPr>
        <w:t>DSL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第三步，利用</w:t>
      </w:r>
      <w:r>
        <w:rPr>
          <w:rFonts w:eastAsia="Consolas" w:ascii="Consolas" w:cs="Consolas" w:hAnsi="Consolas"/>
          <w:sz w:val="22"/>
          <w:shd w:fill="EFF0F1"/>
        </w:rPr>
        <w:t>client.search()</w:t>
      </w:r>
      <w:r>
        <w:rPr>
          <w:rFonts w:eastAsia="等线" w:ascii="Arial" w:cs="Arial" w:hAnsi="Arial"/>
          <w:sz w:val="22"/>
        </w:rPr>
        <w:t xml:space="preserve">发送请求，得到响应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这里关键的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有两个，一个是</w:t>
      </w:r>
      <w:r>
        <w:rPr>
          <w:rFonts w:eastAsia="Consolas" w:ascii="Consolas" w:cs="Consolas" w:hAnsi="Consolas"/>
          <w:sz w:val="22"/>
          <w:shd w:fill="EFF0F1"/>
        </w:rPr>
        <w:t>request.source()</w:t>
      </w:r>
      <w:r>
        <w:rPr>
          <w:rFonts w:eastAsia="等线" w:ascii="Arial" w:cs="Arial" w:hAnsi="Arial"/>
          <w:sz w:val="22"/>
        </w:rPr>
        <w:t>，它构建的就是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中的完整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参数。其中包含了</w:t>
      </w:r>
      <w:r>
        <w:rPr>
          <w:rFonts w:eastAsia="Consolas" w:ascii="Consolas" w:cs="Consolas" w:hAnsi="Consolas"/>
          <w:sz w:val="22"/>
          <w:shd w:fill="EFF0F1"/>
        </w:rPr>
        <w:t>query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sort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from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size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highlight</w:t>
      </w:r>
      <w:r>
        <w:rPr>
          <w:rFonts w:eastAsia="等线" w:ascii="Arial" w:cs="Arial" w:hAnsi="Arial"/>
          <w:sz w:val="22"/>
        </w:rPr>
        <w:t>等所有功能：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861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另一个是</w:t>
      </w:r>
      <w:r>
        <w:rPr>
          <w:rFonts w:eastAsia="Consolas" w:ascii="Consolas" w:cs="Consolas" w:hAnsi="Consolas"/>
          <w:sz w:val="22"/>
          <w:shd w:fill="EFF0F1"/>
        </w:rPr>
        <w:t>QueryBuilders</w:t>
      </w:r>
      <w:r>
        <w:rPr>
          <w:rFonts w:eastAsia="等线" w:ascii="Arial" w:cs="Arial" w:hAnsi="Arial"/>
          <w:sz w:val="22"/>
        </w:rPr>
        <w:t>，其中包含了我们学习过的各种</w:t>
      </w:r>
      <w:r>
        <w:rPr>
          <w:rFonts w:eastAsia="等线" w:ascii="Arial" w:cs="Arial" w:hAnsi="Arial"/>
          <w:b w:val="true"/>
          <w:sz w:val="22"/>
        </w:rPr>
        <w:t>叶子查询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复合查询</w:t>
      </w:r>
      <w:r>
        <w:rPr>
          <w:rFonts w:eastAsia="等线" w:ascii="Arial" w:cs="Arial" w:hAnsi="Arial"/>
          <w:sz w:val="22"/>
        </w:rPr>
        <w:t>等：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765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2.1.2.解析响应结果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在发送请求以后，得到了响应结果</w:t>
      </w:r>
      <w:r>
        <w:rPr>
          <w:rFonts w:eastAsia="Consolas" w:ascii="Consolas" w:cs="Consolas" w:hAnsi="Consolas"/>
          <w:sz w:val="22"/>
          <w:shd w:fill="EFF0F1"/>
        </w:rPr>
        <w:t>SearchResponse</w:t>
      </w:r>
      <w:r>
        <w:rPr>
          <w:rFonts w:eastAsia="等线" w:ascii="Arial" w:cs="Arial" w:hAnsi="Arial"/>
          <w:sz w:val="22"/>
        </w:rPr>
        <w:t>，这个类的结构与我们在kibana中看到的响应结果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结构完全一致：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  "took" : 0,</w:t>
              <w:br/>
              <w:t xml:space="preserve">    "timed_out" : false,</w:t>
              <w:br/>
              <w:t xml:space="preserve">    "hits" : {</w:t>
              <w:br/>
              <w:t xml:space="preserve">        "total" : {</w:t>
              <w:br/>
              <w:t xml:space="preserve">            "value" : 2,</w:t>
              <w:br/>
              <w:t xml:space="preserve">            "relation" : "eq"</w:t>
              <w:br/>
              <w:t xml:space="preserve">        },</w:t>
              <w:br/>
              <w:t xml:space="preserve">        "max_score" : 1.0,</w:t>
              <w:br/>
              <w:t xml:space="preserve">        "hits" : [</w:t>
              <w:br/>
              <w:t xml:space="preserve">            {</w:t>
              <w:br/>
              <w:t xml:space="preserve">                "_index" : "heima",</w:t>
              <w:br/>
              <w:t xml:space="preserve">                "_type" : "_doc",</w:t>
              <w:br/>
              <w:t xml:space="preserve">                "_id" : "1",</w:t>
              <w:br/>
              <w:t xml:space="preserve">                "_score" : 1.0,</w:t>
              <w:br/>
              <w:t xml:space="preserve">                "_source" : {</w:t>
              <w:br/>
              <w:t xml:space="preserve">                "info" : "Java讲师",</w:t>
              <w:br/>
              <w:t xml:space="preserve">                "name" : "赵云"</w:t>
              <w:br/>
              <w:t xml:space="preserve">                }</w:t>
              <w:br/>
              <w:t xml:space="preserve">            }</w:t>
              <w:br/>
              <w:t xml:space="preserve">        ]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因此，我们解析</w:t>
      </w:r>
      <w:r>
        <w:rPr>
          <w:rFonts w:eastAsia="Consolas" w:ascii="Consolas" w:cs="Consolas" w:hAnsi="Consolas"/>
          <w:sz w:val="22"/>
          <w:shd w:fill="EFF0F1"/>
        </w:rPr>
        <w:t>SearchResponse</w:t>
      </w:r>
      <w:r>
        <w:rPr>
          <w:rFonts w:eastAsia="等线" w:ascii="Arial" w:cs="Arial" w:hAnsi="Arial"/>
          <w:sz w:val="22"/>
        </w:rPr>
        <w:t>的代码就是在解析这个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结果，对比如下：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代码解读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返回的结果是一个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字符串，结构包含：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hits</w:t>
      </w:r>
      <w:r>
        <w:rPr>
          <w:rFonts w:eastAsia="等线" w:ascii="Arial" w:cs="Arial" w:hAnsi="Arial"/>
          <w:sz w:val="22"/>
        </w:rPr>
        <w:t xml:space="preserve">：命中的结果 </w:t>
      </w:r>
    </w:p>
    <w:p>
      <w:pPr>
        <w:numPr>
          <w:numId w:val="79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total</w:t>
      </w:r>
      <w:r>
        <w:rPr>
          <w:rFonts w:eastAsia="等线" w:ascii="Arial" w:cs="Arial" w:hAnsi="Arial"/>
          <w:sz w:val="22"/>
        </w:rPr>
        <w:t>：总条数，其中的value是具体的总条数值</w:t>
      </w:r>
    </w:p>
    <w:p>
      <w:pPr>
        <w:numPr>
          <w:numId w:val="80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max_score</w:t>
      </w:r>
      <w:r>
        <w:rPr>
          <w:rFonts w:eastAsia="等线" w:ascii="Arial" w:cs="Arial" w:hAnsi="Arial"/>
          <w:sz w:val="22"/>
        </w:rPr>
        <w:t>：所有结果中得分最高的文档的相关性算分</w:t>
      </w:r>
    </w:p>
    <w:p>
      <w:pPr>
        <w:numPr>
          <w:numId w:val="81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hits</w:t>
      </w:r>
      <w:r>
        <w:rPr>
          <w:rFonts w:eastAsia="等线" w:ascii="Arial" w:cs="Arial" w:hAnsi="Arial"/>
          <w:sz w:val="22"/>
        </w:rPr>
        <w:t>：搜索结果的文档数组，其中的每个文档都是一个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 xml:space="preserve">对象 </w:t>
      </w:r>
    </w:p>
    <w:p>
      <w:pPr>
        <w:numPr>
          <w:numId w:val="82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_source</w:t>
      </w:r>
      <w:r>
        <w:rPr>
          <w:rFonts w:eastAsia="等线" w:ascii="Arial" w:cs="Arial" w:hAnsi="Arial"/>
          <w:sz w:val="22"/>
        </w:rPr>
        <w:t>：文档中的</w:t>
      </w:r>
      <w:r>
        <w:rPr>
          <w:rFonts w:eastAsia="等线" w:ascii="Arial" w:cs="Arial" w:hAnsi="Arial"/>
          <w:sz w:val="22"/>
        </w:rPr>
        <w:t>原始数据</w:t>
      </w:r>
      <w:r>
        <w:rPr>
          <w:rFonts w:eastAsia="等线" w:ascii="Arial" w:cs="Arial" w:hAnsi="Arial"/>
          <w:sz w:val="22"/>
        </w:rPr>
        <w:t>，也是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对象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因此，我们解析响应结果，就是逐层解析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字符串，流程如下：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SearchHits</w:t>
      </w:r>
      <w:r>
        <w:rPr>
          <w:rFonts w:eastAsia="等线" w:ascii="Arial" w:cs="Arial" w:hAnsi="Arial"/>
          <w:sz w:val="22"/>
        </w:rPr>
        <w:t>：通过</w:t>
      </w:r>
      <w:r>
        <w:rPr>
          <w:rFonts w:eastAsia="Consolas" w:ascii="Consolas" w:cs="Consolas" w:hAnsi="Consolas"/>
          <w:sz w:val="22"/>
          <w:shd w:fill="EFF0F1"/>
        </w:rPr>
        <w:t>response.getHits()</w:t>
      </w:r>
      <w:r>
        <w:rPr>
          <w:rFonts w:eastAsia="等线" w:ascii="Arial" w:cs="Arial" w:hAnsi="Arial"/>
          <w:sz w:val="22"/>
        </w:rPr>
        <w:t>获取，就是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中的最外层的</w:t>
      </w:r>
      <w:r>
        <w:rPr>
          <w:rFonts w:eastAsia="Consolas" w:ascii="Consolas" w:cs="Consolas" w:hAnsi="Consolas"/>
          <w:sz w:val="22"/>
          <w:shd w:fill="EFF0F1"/>
        </w:rPr>
        <w:t>hits</w:t>
      </w:r>
      <w:r>
        <w:rPr>
          <w:rFonts w:eastAsia="等线" w:ascii="Arial" w:cs="Arial" w:hAnsi="Arial"/>
          <w:sz w:val="22"/>
        </w:rPr>
        <w:t xml:space="preserve">，代表命中的结果 </w:t>
      </w:r>
    </w:p>
    <w:p>
      <w:pPr>
        <w:numPr>
          <w:numId w:val="84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SearchHits#getTotalHits().value</w:t>
      </w:r>
      <w:r>
        <w:rPr>
          <w:rFonts w:eastAsia="等线" w:ascii="Arial" w:cs="Arial" w:hAnsi="Arial"/>
          <w:sz w:val="22"/>
        </w:rPr>
        <w:t>：获取总条数信息</w:t>
      </w:r>
    </w:p>
    <w:p>
      <w:pPr>
        <w:numPr>
          <w:numId w:val="85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SearchHits#getHits()</w:t>
      </w:r>
      <w:r>
        <w:rPr>
          <w:rFonts w:eastAsia="等线" w:ascii="Arial" w:cs="Arial" w:hAnsi="Arial"/>
          <w:sz w:val="22"/>
        </w:rPr>
        <w:t>：获取</w:t>
      </w:r>
      <w:r>
        <w:rPr>
          <w:rFonts w:eastAsia="Consolas" w:ascii="Consolas" w:cs="Consolas" w:hAnsi="Consolas"/>
          <w:sz w:val="22"/>
          <w:shd w:fill="EFF0F1"/>
        </w:rPr>
        <w:t>SearchHit</w:t>
      </w:r>
      <w:r>
        <w:rPr>
          <w:rFonts w:eastAsia="等线" w:ascii="Arial" w:cs="Arial" w:hAnsi="Arial"/>
          <w:sz w:val="22"/>
        </w:rPr>
        <w:t xml:space="preserve">数组，也就是文档数组 </w:t>
      </w:r>
    </w:p>
    <w:p>
      <w:pPr>
        <w:numPr>
          <w:numId w:val="86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SearchHit#getSourceAsString()</w:t>
      </w:r>
      <w:r>
        <w:rPr>
          <w:rFonts w:eastAsia="等线" w:ascii="Arial" w:cs="Arial" w:hAnsi="Arial"/>
          <w:sz w:val="22"/>
        </w:rPr>
        <w:t>：获取文档结果中的</w:t>
      </w:r>
      <w:r>
        <w:rPr>
          <w:rFonts w:eastAsia="Consolas" w:ascii="Consolas" w:cs="Consolas" w:hAnsi="Consolas"/>
          <w:sz w:val="22"/>
          <w:shd w:fill="EFF0F1"/>
        </w:rPr>
        <w:t>_source</w:t>
      </w:r>
      <w:r>
        <w:rPr>
          <w:rFonts w:eastAsia="等线" w:ascii="Arial" w:cs="Arial" w:hAnsi="Arial"/>
          <w:sz w:val="22"/>
        </w:rPr>
        <w:t>，也就是原始的</w:t>
      </w:r>
      <w:r>
        <w:rPr>
          <w:rFonts w:eastAsia="Consolas" w:ascii="Consolas" w:cs="Consolas" w:hAnsi="Consolas"/>
          <w:sz w:val="22"/>
          <w:shd w:fill="EFF0F1"/>
        </w:rPr>
        <w:t>json</w:t>
      </w:r>
      <w:r>
        <w:rPr>
          <w:rFonts w:eastAsia="等线" w:ascii="Arial" w:cs="Arial" w:hAnsi="Arial"/>
          <w:sz w:val="22"/>
        </w:rPr>
        <w:t>文档数据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2.1.3.总结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文档搜索的基本步骤是：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</w:t>
      </w:r>
      <w:r>
        <w:rPr>
          <w:rFonts w:eastAsia="Consolas" w:ascii="Consolas" w:cs="Consolas" w:hAnsi="Consolas"/>
          <w:sz w:val="22"/>
          <w:shd w:fill="EFF0F1"/>
        </w:rPr>
        <w:t>SearchRequest</w:t>
      </w:r>
      <w:r>
        <w:rPr>
          <w:rFonts w:eastAsia="等线" w:ascii="Arial" w:cs="Arial" w:hAnsi="Arial"/>
          <w:sz w:val="22"/>
        </w:rPr>
        <w:t>对象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准备</w:t>
      </w:r>
      <w:r>
        <w:rPr>
          <w:rFonts w:eastAsia="Consolas" w:ascii="Consolas" w:cs="Consolas" w:hAnsi="Consolas"/>
          <w:sz w:val="22"/>
          <w:shd w:fill="EFF0F1"/>
        </w:rPr>
        <w:t>request.source()</w:t>
      </w:r>
      <w:r>
        <w:rPr>
          <w:rFonts w:eastAsia="等线" w:ascii="Arial" w:cs="Arial" w:hAnsi="Arial"/>
          <w:sz w:val="22"/>
        </w:rPr>
        <w:t>，也就是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89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QueryBuilders</w:t>
      </w:r>
      <w:r>
        <w:rPr>
          <w:rFonts w:eastAsia="等线" w:ascii="Arial" w:cs="Arial" w:hAnsi="Arial"/>
          <w:sz w:val="22"/>
        </w:rPr>
        <w:t>来构建查询条件</w:t>
      </w:r>
    </w:p>
    <w:p>
      <w:pPr>
        <w:numPr>
          <w:numId w:val="9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传入</w:t>
      </w:r>
      <w:r>
        <w:rPr>
          <w:rFonts w:eastAsia="Consolas" w:ascii="Consolas" w:cs="Consolas" w:hAnsi="Consolas"/>
          <w:sz w:val="22"/>
          <w:shd w:fill="EFF0F1"/>
        </w:rPr>
        <w:t>request.source()</w:t>
      </w:r>
      <w:r>
        <w:rPr>
          <w:rFonts w:eastAsia="等线" w:ascii="Arial" w:cs="Arial" w:hAnsi="Arial"/>
          <w:sz w:val="22"/>
        </w:rPr>
        <w:t xml:space="preserve"> 的</w:t>
      </w:r>
      <w:r>
        <w:rPr>
          <w:rFonts w:eastAsia="Consolas" w:ascii="Consolas" w:cs="Consolas" w:hAnsi="Consolas"/>
          <w:sz w:val="22"/>
          <w:shd w:fill="EFF0F1"/>
        </w:rPr>
        <w:t xml:space="preserve"> query() </w:t>
      </w:r>
      <w:r>
        <w:rPr>
          <w:rFonts w:eastAsia="等线" w:ascii="Arial" w:cs="Arial" w:hAnsi="Arial"/>
          <w:sz w:val="22"/>
        </w:rPr>
        <w:t>方法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发送请求，得到结果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解析结果（参考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结果，从外到内，逐层解析）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完整代码如下：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testMatchAll() throws IOException {</w:t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2.组织请求参数</w:t>
              <w:br/>
              <w:t xml:space="preserve">    request.source().query(QueryBuilders.matchAllQuery());</w:t>
              <w:br/>
              <w:t xml:space="preserve">    // 3.发送请求</w:t>
              <w:br/>
              <w:t xml:space="preserve">    SearchResponse response = client.search(request, RequestOptions.DEFAULT);</w:t>
              <w:br/>
              <w:t xml:space="preserve">    // 4.解析响应</w:t>
              <w:br/>
              <w:t xml:space="preserve">    handleResponse(response);</w:t>
              <w:br/>
              <w:t>}</w:t>
              <w:br/>
              <w:br/>
              <w:t>private void handleResponse(SearchResponse response) {</w:t>
              <w:br/>
              <w:t xml:space="preserve">    SearchHits searchHits = response.getHits();</w:t>
              <w:br/>
              <w:t xml:space="preserve">    // 1.获取总条数</w:t>
              <w:br/>
              <w:t xml:space="preserve">    long total = searchHits.getTotalHits().value;</w:t>
              <w:br/>
              <w:t xml:space="preserve">    System.out.println("共搜索到" + total + "条数据");</w:t>
              <w:br/>
              <w:t xml:space="preserve">    // 2.遍历结果数组</w:t>
              <w:br/>
              <w:t xml:space="preserve">    SearchHit[] hits = searchHits.getHits();</w:t>
              <w:br/>
              <w:t xml:space="preserve">    for (SearchHit hit : hits) {</w:t>
              <w:br/>
              <w:t xml:space="preserve">        // 3.得到_source，也就是原始json文档</w:t>
              <w:br/>
              <w:t xml:space="preserve">        String source = hit.getSourceAsString();</w:t>
              <w:br/>
              <w:t xml:space="preserve">        // 4.反序列化并打印</w:t>
              <w:br/>
              <w:t xml:space="preserve">        ItemDTO item = JSONUtil.toBean(source, ItemDTO.class);</w:t>
              <w:br/>
              <w:t xml:space="preserve">        System.out.println(item);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1" w:id="21"/>
      <w:r>
        <w:rPr>
          <w:rFonts w:eastAsia="等线" w:ascii="Arial" w:cs="Arial" w:hAnsi="Arial"/>
          <w:b w:val="true"/>
          <w:sz w:val="32"/>
        </w:rPr>
        <w:t>2.2.叶子查询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所有的查询条件都是由QueryBuilders来构建的，叶子查询也不例外。因此整套代码中变化的部分仅仅是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条件构造的方式，其它不动。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</w:t>
      </w:r>
      <w:r>
        <w:rPr>
          <w:rFonts w:eastAsia="Consolas" w:ascii="Consolas" w:cs="Consolas" w:hAnsi="Consolas"/>
          <w:sz w:val="22"/>
          <w:shd w:fill="EFF0F1"/>
        </w:rPr>
        <w:t>match</w:t>
      </w:r>
      <w:r>
        <w:rPr>
          <w:rFonts w:eastAsia="等线" w:ascii="Arial" w:cs="Arial" w:hAnsi="Arial"/>
          <w:sz w:val="22"/>
        </w:rPr>
        <w:t>查询：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testMatch() throws IOException {</w:t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2.组织请求参数</w:t>
              <w:br/>
              <w:t xml:space="preserve">    request.source().query(QueryBuilders.matchQuery("name", "脱脂牛奶"));</w:t>
              <w:br/>
              <w:t xml:space="preserve">    // 3.发送请求</w:t>
              <w:br/>
              <w:t xml:space="preserve">    SearchResponse response = client.search(request, RequestOptions.DEFAULT);</w:t>
              <w:br/>
              <w:t xml:space="preserve">    // 4.解析响应</w:t>
              <w:br/>
              <w:t xml:space="preserve">    handleResponse(response);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再比如</w:t>
      </w:r>
      <w:r>
        <w:rPr>
          <w:rFonts w:eastAsia="Consolas" w:ascii="Consolas" w:cs="Consolas" w:hAnsi="Consolas"/>
          <w:sz w:val="22"/>
          <w:shd w:fill="EFF0F1"/>
        </w:rPr>
        <w:t>multi_match</w:t>
      </w:r>
      <w:r>
        <w:rPr>
          <w:rFonts w:eastAsia="等线" w:ascii="Arial" w:cs="Arial" w:hAnsi="Arial"/>
          <w:sz w:val="22"/>
        </w:rPr>
        <w:t>查询：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testMultiMatch() throws IOException {</w:t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2.组织请求参数</w:t>
              <w:br/>
              <w:t xml:space="preserve">    request.source().query(QueryBuilders.multiMatchQuery("脱脂牛奶", "name", "category"));</w:t>
              <w:br/>
              <w:t xml:space="preserve">    // 3.发送请求</w:t>
              <w:br/>
              <w:t xml:space="preserve">    SearchResponse response = client.search(request, RequestOptions.DEFAULT);</w:t>
              <w:br/>
              <w:t xml:space="preserve">    // 4.解析响应</w:t>
              <w:br/>
              <w:t xml:space="preserve">    handleResponse(response);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</w:t>
      </w:r>
      <w:r>
        <w:rPr>
          <w:rFonts w:eastAsia="Consolas" w:ascii="Consolas" w:cs="Consolas" w:hAnsi="Consolas"/>
          <w:sz w:val="22"/>
          <w:shd w:fill="EFF0F1"/>
        </w:rPr>
        <w:t>range</w:t>
      </w:r>
      <w:r>
        <w:rPr>
          <w:rFonts w:eastAsia="等线" w:ascii="Arial" w:cs="Arial" w:hAnsi="Arial"/>
          <w:sz w:val="22"/>
        </w:rPr>
        <w:t>查询：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testRange() throws IOException {</w:t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2.组织请求参数</w:t>
              <w:br/>
              <w:t xml:space="preserve">    request.source().query(QueryBuilders.rangeQuery("price").gte(10000).lte(30000));</w:t>
              <w:br/>
              <w:t xml:space="preserve">    // 3.发送请求</w:t>
              <w:br/>
              <w:t xml:space="preserve">    SearchResponse response = client.search(request, RequestOptions.DEFAULT);</w:t>
              <w:br/>
              <w:t xml:space="preserve">    // 4.解析响应</w:t>
              <w:br/>
              <w:t xml:space="preserve">    handleResponse(response);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</w:t>
      </w:r>
      <w:r>
        <w:rPr>
          <w:rFonts w:eastAsia="Consolas" w:ascii="Consolas" w:cs="Consolas" w:hAnsi="Consolas"/>
          <w:sz w:val="22"/>
          <w:shd w:fill="EFF0F1"/>
        </w:rPr>
        <w:t>term</w:t>
      </w:r>
      <w:r>
        <w:rPr>
          <w:rFonts w:eastAsia="等线" w:ascii="Arial" w:cs="Arial" w:hAnsi="Arial"/>
          <w:sz w:val="22"/>
        </w:rPr>
        <w:t>查询：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testTerm() throws IOException {</w:t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2.组织请求参数</w:t>
              <w:br/>
              <w:t xml:space="preserve">    request.source().query(QueryBuilders.termQuery("brand", "华为"));</w:t>
              <w:br/>
              <w:t xml:space="preserve">    // 3.发送请求</w:t>
              <w:br/>
              <w:t xml:space="preserve">    SearchResponse response = client.search(request, RequestOptions.DEFAULT);</w:t>
              <w:br/>
              <w:t xml:space="preserve">    // 4.解析响应</w:t>
              <w:br/>
              <w:t xml:space="preserve">    handleResponse(response);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2" w:id="22"/>
      <w:r>
        <w:rPr>
          <w:rFonts w:eastAsia="等线" w:ascii="Arial" w:cs="Arial" w:hAnsi="Arial"/>
          <w:b w:val="true"/>
          <w:sz w:val="32"/>
        </w:rPr>
        <w:t>2.3.复合查询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复合查询也是由</w:t>
      </w:r>
      <w:r>
        <w:rPr>
          <w:rFonts w:eastAsia="Consolas" w:ascii="Consolas" w:cs="Consolas" w:hAnsi="Consolas"/>
          <w:sz w:val="22"/>
          <w:shd w:fill="EFF0F1"/>
        </w:rPr>
        <w:t>QueryBuilders</w:t>
      </w:r>
      <w:r>
        <w:rPr>
          <w:rFonts w:eastAsia="等线" w:ascii="Arial" w:cs="Arial" w:hAnsi="Arial"/>
          <w:sz w:val="22"/>
        </w:rPr>
        <w:t>来构建，我们以</w:t>
      </w:r>
      <w:r>
        <w:rPr>
          <w:rFonts w:eastAsia="Consolas" w:ascii="Consolas" w:cs="Consolas" w:hAnsi="Consolas"/>
          <w:sz w:val="22"/>
          <w:shd w:fill="EFF0F1"/>
        </w:rPr>
        <w:t>bool</w:t>
      </w:r>
      <w:r>
        <w:rPr>
          <w:rFonts w:eastAsia="等线" w:ascii="Arial" w:cs="Arial" w:hAnsi="Arial"/>
          <w:sz w:val="22"/>
        </w:rPr>
        <w:t>查询为例，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和JavaAPI的对比如图：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288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完整代码如下：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testBool() throws IOException {</w:t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2.组织请求参数</w:t>
              <w:br/>
              <w:t xml:space="preserve">    // 2.1.准备bool查询</w:t>
              <w:br/>
              <w:t xml:space="preserve">    BoolQueryBuilder bool = QueryBuilders.boolQuery();</w:t>
              <w:br/>
              <w:t xml:space="preserve">    // 2.2.关键字搜索</w:t>
              <w:br/>
              <w:t xml:space="preserve">    bool.must(QueryBuilders.matchQuery("name", "脱脂牛奶"));</w:t>
              <w:br/>
              <w:t xml:space="preserve">    // 2.3.品牌过滤</w:t>
              <w:br/>
              <w:t xml:space="preserve">    bool.filter(QueryBuilders.termQuery("brand", "德亚"));</w:t>
              <w:br/>
              <w:t xml:space="preserve">    // 2.4.价格过滤</w:t>
              <w:br/>
              <w:t xml:space="preserve">    bool.filter(QueryBuilders.rangeQuery("price").lte(30000));</w:t>
              <w:br/>
              <w:t xml:space="preserve">    request.source().query(bool);</w:t>
              <w:br/>
              <w:t xml:space="preserve">    // 3.发送请求</w:t>
              <w:br/>
              <w:t xml:space="preserve">    SearchResponse response = client.search(request, RequestOptions.DEFAULT);</w:t>
              <w:br/>
              <w:t xml:space="preserve">    // 4.解析响应</w:t>
              <w:br/>
              <w:t xml:space="preserve">    handleResponse(response);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3" w:id="23"/>
      <w:r>
        <w:rPr>
          <w:rFonts w:eastAsia="等线" w:ascii="Arial" w:cs="Arial" w:hAnsi="Arial"/>
          <w:b w:val="true"/>
          <w:sz w:val="32"/>
        </w:rPr>
        <w:t>2.4.排序和分页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之前说过，</w:t>
      </w:r>
      <w:r>
        <w:rPr>
          <w:rFonts w:eastAsia="Consolas" w:ascii="Consolas" w:cs="Consolas" w:hAnsi="Consolas"/>
          <w:sz w:val="22"/>
          <w:shd w:fill="EFF0F1"/>
        </w:rPr>
        <w:t>requeset.source()</w:t>
      </w:r>
      <w:r>
        <w:rPr>
          <w:rFonts w:eastAsia="等线" w:ascii="Arial" w:cs="Arial" w:hAnsi="Arial"/>
          <w:sz w:val="22"/>
        </w:rPr>
        <w:t>就是整个请求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参数，所以排序、分页都是基于这个来设置，其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和JavaAPI的对比如下：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240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完整示例代码：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testPageAndSort() throws IOException {</w:t>
              <w:br/>
              <w:t xml:space="preserve">    int pageNo = 1, pageSize = 5;</w:t>
              <w:br/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2.组织请求参数</w:t>
              <w:br/>
              <w:t xml:space="preserve">    // 2.1.搜索条件参数</w:t>
              <w:br/>
              <w:t xml:space="preserve">    request.source().query(QueryBuilders.matchQuery("name", "脱脂牛奶"));</w:t>
              <w:br/>
              <w:t xml:space="preserve">    // 2.2.排序参数</w:t>
              <w:br/>
              <w:t xml:space="preserve">    request.source().sort("price", SortOrder.ASC);</w:t>
              <w:br/>
              <w:t xml:space="preserve">    // 2.3.分页参数</w:t>
              <w:br/>
              <w:t xml:space="preserve">    request.source().from((pageNo - 1) * pageSize).size(pageSize);</w:t>
              <w:br/>
              <w:t xml:space="preserve">    // 3.发送请求</w:t>
              <w:br/>
              <w:t xml:space="preserve">    SearchResponse response = client.search(request, RequestOptions.DEFAULT);</w:t>
              <w:br/>
              <w:t xml:space="preserve">    // 4.解析响应</w:t>
              <w:br/>
              <w:t xml:space="preserve">    handleResponse(response);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4" w:id="24"/>
      <w:r>
        <w:rPr>
          <w:rFonts w:eastAsia="等线" w:ascii="Arial" w:cs="Arial" w:hAnsi="Arial"/>
          <w:b w:val="true"/>
          <w:sz w:val="32"/>
        </w:rPr>
        <w:t>2.5.高亮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高亮查询与前面的查询有两点不同：</w:t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条件同样是在</w:t>
      </w:r>
      <w:r>
        <w:rPr>
          <w:rFonts w:eastAsia="Consolas" w:ascii="Consolas" w:cs="Consolas" w:hAnsi="Consolas"/>
          <w:sz w:val="22"/>
          <w:shd w:fill="EFF0F1"/>
        </w:rPr>
        <w:t>request.source()</w:t>
      </w:r>
      <w:r>
        <w:rPr>
          <w:rFonts w:eastAsia="等线" w:ascii="Arial" w:cs="Arial" w:hAnsi="Arial"/>
          <w:sz w:val="22"/>
        </w:rPr>
        <w:t>中指定，只不过高亮条件要基于</w:t>
      </w:r>
      <w:r>
        <w:rPr>
          <w:rFonts w:eastAsia="Consolas" w:ascii="Consolas" w:cs="Consolas" w:hAnsi="Consolas"/>
          <w:sz w:val="22"/>
          <w:shd w:fill="EFF0F1"/>
        </w:rPr>
        <w:t>HighlightBuilder</w:t>
      </w:r>
      <w:r>
        <w:rPr>
          <w:rFonts w:eastAsia="等线" w:ascii="Arial" w:cs="Arial" w:hAnsi="Arial"/>
          <w:sz w:val="22"/>
        </w:rPr>
        <w:t>来构造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高亮响应结果与搜索的文档结果不在一起，需要单独解析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首先来看高亮条件构造，其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和JavaAPI的对比如图：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testHighlight() throws IOException {</w:t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2.组织请求参数</w:t>
              <w:br/>
              <w:t xml:space="preserve">    // 2.1.query条件</w:t>
              <w:br/>
              <w:t xml:space="preserve">    request.source().query(QueryBuilders.matchQuery("name", "脱脂牛奶"));</w:t>
              <w:br/>
              <w:t xml:space="preserve">    // 2.2.高亮条件</w:t>
              <w:br/>
              <w:t xml:space="preserve">    request.source().highlighter(</w:t>
              <w:br/>
              <w:t xml:space="preserve">            SearchSourceBuilder.highlight()</w:t>
              <w:br/>
              <w:t xml:space="preserve">                    .field("name")</w:t>
              <w:br/>
              <w:t xml:space="preserve">                    .preTags("&lt;em&gt;")</w:t>
              <w:br/>
              <w:t xml:space="preserve">                    .postTags("&lt;/em&gt;")</w:t>
              <w:br/>
              <w:t xml:space="preserve">    );</w:t>
              <w:br/>
              <w:t xml:space="preserve">    // 3.发送请求</w:t>
              <w:br/>
              <w:t xml:space="preserve">    SearchResponse response = client.search(request, RequestOptions.DEFAULT);</w:t>
              <w:br/>
              <w:t xml:space="preserve">    // 4.解析响应</w:t>
              <w:br/>
              <w:t xml:space="preserve">    handleResponse(response);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再来看结果解析，文档解析的部分不变，主要是高亮内容需要单独解析出来，其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和JavaAPI的对比如图：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代码解读：</w:t>
      </w:r>
    </w:p>
    <w:p>
      <w:pPr>
        <w:numPr>
          <w:numId w:val="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</w:t>
      </w:r>
      <w:r>
        <w:rPr>
          <w:rFonts w:eastAsia="Consolas" w:ascii="Consolas" w:cs="Consolas" w:hAnsi="Consolas"/>
          <w:sz w:val="22"/>
          <w:shd w:fill="EFF0F1"/>
        </w:rPr>
        <w:t>3、4</w:t>
      </w:r>
      <w:r>
        <w:rPr>
          <w:rFonts w:eastAsia="等线" w:ascii="Arial" w:cs="Arial" w:hAnsi="Arial"/>
          <w:sz w:val="22"/>
        </w:rPr>
        <w:t>步：从结果中获取</w:t>
      </w:r>
      <w:r>
        <w:rPr>
          <w:rFonts w:eastAsia="Consolas" w:ascii="Consolas" w:cs="Consolas" w:hAnsi="Consolas"/>
          <w:sz w:val="22"/>
          <w:shd w:fill="EFF0F1"/>
        </w:rPr>
        <w:t>_source</w:t>
      </w:r>
      <w:r>
        <w:rPr>
          <w:rFonts w:eastAsia="等线" w:ascii="Arial" w:cs="Arial" w:hAnsi="Arial"/>
          <w:sz w:val="22"/>
        </w:rPr>
        <w:t>。</w:t>
      </w:r>
      <w:r>
        <w:rPr>
          <w:rFonts w:eastAsia="Consolas" w:ascii="Consolas" w:cs="Consolas" w:hAnsi="Consolas"/>
          <w:sz w:val="22"/>
          <w:shd w:fill="EFF0F1"/>
        </w:rPr>
        <w:t>hit.getSourceAsString()</w:t>
      </w:r>
      <w:r>
        <w:rPr>
          <w:rFonts w:eastAsia="等线" w:ascii="Arial" w:cs="Arial" w:hAnsi="Arial"/>
          <w:sz w:val="22"/>
        </w:rPr>
        <w:t>，这部分是非高亮结果，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字符串。还需要反序列为</w:t>
      </w:r>
      <w:r>
        <w:rPr>
          <w:rFonts w:eastAsia="Consolas" w:ascii="Consolas" w:cs="Consolas" w:hAnsi="Consolas"/>
          <w:sz w:val="22"/>
          <w:shd w:fill="EFF0F1"/>
        </w:rPr>
        <w:t>ItemDTO</w:t>
      </w:r>
      <w:r>
        <w:rPr>
          <w:rFonts w:eastAsia="等线" w:ascii="Arial" w:cs="Arial" w:hAnsi="Arial"/>
          <w:sz w:val="22"/>
        </w:rPr>
        <w:t>对象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</w:t>
      </w:r>
      <w:r>
        <w:rPr>
          <w:rFonts w:eastAsia="Consolas" w:ascii="Consolas" w:cs="Consolas" w:hAnsi="Consolas"/>
          <w:sz w:val="22"/>
          <w:shd w:fill="EFF0F1"/>
        </w:rPr>
        <w:t>5</w:t>
      </w:r>
      <w:r>
        <w:rPr>
          <w:rFonts w:eastAsia="等线" w:ascii="Arial" w:cs="Arial" w:hAnsi="Arial"/>
          <w:sz w:val="22"/>
        </w:rPr>
        <w:t>步：获取高亮结果。</w:t>
      </w:r>
      <w:r>
        <w:rPr>
          <w:rFonts w:eastAsia="Consolas" w:ascii="Consolas" w:cs="Consolas" w:hAnsi="Consolas"/>
          <w:sz w:val="22"/>
          <w:shd w:fill="EFF0F1"/>
        </w:rPr>
        <w:t>hit.getHighlightFields()</w:t>
      </w:r>
      <w:r>
        <w:rPr>
          <w:rFonts w:eastAsia="等线" w:ascii="Arial" w:cs="Arial" w:hAnsi="Arial"/>
          <w:sz w:val="22"/>
        </w:rPr>
        <w:t>，返回值是一个</w:t>
      </w:r>
      <w:r>
        <w:rPr>
          <w:rFonts w:eastAsia="Consolas" w:ascii="Consolas" w:cs="Consolas" w:hAnsi="Consolas"/>
          <w:sz w:val="22"/>
          <w:shd w:fill="EFF0F1"/>
        </w:rPr>
        <w:t>Map</w:t>
      </w:r>
      <w:r>
        <w:rPr>
          <w:rFonts w:eastAsia="等线" w:ascii="Arial" w:cs="Arial" w:hAnsi="Arial"/>
          <w:sz w:val="22"/>
        </w:rPr>
        <w:t>，key是高亮字段名称，值是</w:t>
      </w:r>
      <w:r>
        <w:rPr>
          <w:rFonts w:eastAsia="Consolas" w:ascii="Consolas" w:cs="Consolas" w:hAnsi="Consolas"/>
          <w:sz w:val="22"/>
          <w:shd w:fill="EFF0F1"/>
        </w:rPr>
        <w:t>HighlightField</w:t>
      </w:r>
      <w:r>
        <w:rPr>
          <w:rFonts w:eastAsia="等线" w:ascii="Arial" w:cs="Arial" w:hAnsi="Arial"/>
          <w:sz w:val="22"/>
        </w:rPr>
        <w:t>对象，代表高亮值</w:t>
      </w:r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</w:t>
      </w:r>
      <w:r>
        <w:rPr>
          <w:rFonts w:eastAsia="Consolas" w:ascii="Consolas" w:cs="Consolas" w:hAnsi="Consolas"/>
          <w:sz w:val="22"/>
          <w:shd w:fill="EFF0F1"/>
        </w:rPr>
        <w:t>5.1</w:t>
      </w:r>
      <w:r>
        <w:rPr>
          <w:rFonts w:eastAsia="等线" w:ascii="Arial" w:cs="Arial" w:hAnsi="Arial"/>
          <w:sz w:val="22"/>
        </w:rPr>
        <w:t>步：从</w:t>
      </w:r>
      <w:r>
        <w:rPr>
          <w:rFonts w:eastAsia="Consolas" w:ascii="Consolas" w:cs="Consolas" w:hAnsi="Consolas"/>
          <w:sz w:val="22"/>
          <w:shd w:fill="EFF0F1"/>
        </w:rPr>
        <w:t>Map</w:t>
      </w:r>
      <w:r>
        <w:rPr>
          <w:rFonts w:eastAsia="等线" w:ascii="Arial" w:cs="Arial" w:hAnsi="Arial"/>
          <w:sz w:val="22"/>
        </w:rPr>
        <w:t>中根据高亮字段名称，获取高亮字段</w:t>
      </w:r>
      <w:r>
        <w:rPr>
          <w:rFonts w:eastAsia="等线" w:ascii="Arial" w:cs="Arial" w:hAnsi="Arial"/>
          <w:sz w:val="22"/>
        </w:rPr>
        <w:t>值对象</w:t>
      </w:r>
      <w:r>
        <w:rPr>
          <w:rFonts w:eastAsia="Consolas" w:ascii="Consolas" w:cs="Consolas" w:hAnsi="Consolas"/>
          <w:sz w:val="22"/>
          <w:shd w:fill="EFF0F1"/>
        </w:rPr>
        <w:t>HighlightField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</w:t>
      </w:r>
      <w:r>
        <w:rPr>
          <w:rFonts w:eastAsia="Consolas" w:ascii="Consolas" w:cs="Consolas" w:hAnsi="Consolas"/>
          <w:sz w:val="22"/>
          <w:shd w:fill="EFF0F1"/>
        </w:rPr>
        <w:t>5.2</w:t>
      </w:r>
      <w:r>
        <w:rPr>
          <w:rFonts w:eastAsia="等线" w:ascii="Arial" w:cs="Arial" w:hAnsi="Arial"/>
          <w:sz w:val="22"/>
        </w:rPr>
        <w:t>步：从</w:t>
      </w:r>
      <w:r>
        <w:rPr>
          <w:rFonts w:eastAsia="Consolas" w:ascii="Consolas" w:cs="Consolas" w:hAnsi="Consolas"/>
          <w:sz w:val="22"/>
          <w:shd w:fill="EFF0F1"/>
        </w:rPr>
        <w:t>HighlightField</w:t>
      </w:r>
      <w:r>
        <w:rPr>
          <w:rFonts w:eastAsia="等线" w:ascii="Arial" w:cs="Arial" w:hAnsi="Arial"/>
          <w:sz w:val="22"/>
        </w:rPr>
        <w:t>中获取</w:t>
      </w:r>
      <w:r>
        <w:rPr>
          <w:rFonts w:eastAsia="Consolas" w:ascii="Consolas" w:cs="Consolas" w:hAnsi="Consolas"/>
          <w:sz w:val="22"/>
          <w:shd w:fill="EFF0F1"/>
        </w:rPr>
        <w:t>Fragments</w:t>
      </w:r>
      <w:r>
        <w:rPr>
          <w:rFonts w:eastAsia="等线" w:ascii="Arial" w:cs="Arial" w:hAnsi="Arial"/>
          <w:sz w:val="22"/>
        </w:rPr>
        <w:t>，并且转为字符串。这部分就是真正的高亮字符串了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最后：用高亮的结果替换</w:t>
      </w:r>
      <w:r>
        <w:rPr>
          <w:rFonts w:eastAsia="Consolas" w:ascii="Consolas" w:cs="Consolas" w:hAnsi="Consolas"/>
          <w:sz w:val="22"/>
          <w:shd w:fill="EFF0F1"/>
        </w:rPr>
        <w:t>ItemDTO</w:t>
      </w:r>
      <w:r>
        <w:rPr>
          <w:rFonts w:eastAsia="等线" w:ascii="Arial" w:cs="Arial" w:hAnsi="Arial"/>
          <w:sz w:val="22"/>
        </w:rPr>
        <w:t>中的非高亮结果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完整代码如下：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private void handleResponse(SearchResponse response) {</w:t>
              <w:br/>
              <w:t xml:space="preserve">    SearchHits searchHits = response.getHits();</w:t>
              <w:br/>
              <w:t xml:space="preserve">    // 1.获取总条数</w:t>
              <w:br/>
              <w:t xml:space="preserve">    long total = searchHits.getTotalHits().value;</w:t>
              <w:br/>
              <w:t xml:space="preserve">    System.out.println("共搜索到" + total + "条数据");</w:t>
              <w:br/>
              <w:t xml:space="preserve">    // 2.遍历结果数组</w:t>
              <w:br/>
              <w:t xml:space="preserve">    SearchHit[] hits = searchHits.getHits();</w:t>
              <w:br/>
              <w:t xml:space="preserve">    for (SearchHit hit : hits) {</w:t>
              <w:br/>
              <w:t xml:space="preserve">        // 3.得到_source，也就是原始json文档</w:t>
              <w:br/>
              <w:t xml:space="preserve">        String source = hit.getSourceAsString();</w:t>
              <w:br/>
              <w:t xml:space="preserve">        // 4.反序列化</w:t>
              <w:br/>
              <w:t xml:space="preserve">        ItemDTO item = JSONUtil.toBean(source, ItemDTO.class);</w:t>
              <w:br/>
              <w:t xml:space="preserve">        // 5.获取高亮结果</w:t>
              <w:br/>
              <w:t xml:space="preserve">        Map&lt;String, HighlightField&gt; hfs = hit.getHighlightFields();</w:t>
              <w:br/>
              <w:t xml:space="preserve">        if (CollUtils.isNotEmpty(hfs)) {</w:t>
              <w:br/>
              <w:t xml:space="preserve">            // 5.1.有高亮结果，获取name的高亮结果</w:t>
              <w:br/>
              <w:t xml:space="preserve">            HighlightField hf = hfs.get("name");</w:t>
              <w:br/>
              <w:t xml:space="preserve">            if (hf != null) {</w:t>
              <w:br/>
              <w:t xml:space="preserve">                // 5.2.获取第一个高亮结果片段，就是商品名称的高亮值</w:t>
              <w:br/>
              <w:t xml:space="preserve">                String hfName = hf.getFragments()[0].string();</w:t>
              <w:br/>
              <w:t xml:space="preserve">                item.setName(hfName);</w:t>
              <w:br/>
              <w:t xml:space="preserve">            }</w:t>
              <w:br/>
              <w:t xml:space="preserve">        }</w:t>
              <w:br/>
              <w:t xml:space="preserve">        System.out.println(item);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5" w:id="25"/>
      <w:r>
        <w:rPr>
          <w:rFonts w:eastAsia="等线" w:ascii="Arial" w:cs="Arial" w:hAnsi="Arial"/>
          <w:b w:val="true"/>
          <w:sz w:val="36"/>
        </w:rPr>
        <w:t>3.数据聚合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聚合（</w:t>
      </w:r>
      <w:r>
        <w:rPr>
          <w:rFonts w:eastAsia="Consolas" w:ascii="Consolas" w:cs="Consolas" w:hAnsi="Consolas"/>
          <w:sz w:val="22"/>
          <w:shd w:fill="EFF0F1"/>
        </w:rPr>
        <w:t>aggregations</w:t>
      </w:r>
      <w:r>
        <w:rPr>
          <w:rFonts w:eastAsia="等线" w:ascii="Arial" w:cs="Arial" w:hAnsi="Arial"/>
          <w:sz w:val="22"/>
        </w:rPr>
        <w:t>）可以让我们极其方便的实现对数据的统计、分析、运算。例如：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什么品牌的手机最受欢迎？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这些手机的平均价格、最高价格、最低价格？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这些手机每月的销售情况如何？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实现这些统计功能的比数据库的</w:t>
      </w:r>
      <w:r>
        <w:rPr>
          <w:rFonts w:eastAsia="等线" w:ascii="Arial" w:cs="Arial" w:hAnsi="Arial"/>
          <w:sz w:val="22"/>
        </w:rPr>
        <w:t>sql</w:t>
      </w:r>
      <w:r>
        <w:rPr>
          <w:rFonts w:eastAsia="等线" w:ascii="Arial" w:cs="Arial" w:hAnsi="Arial"/>
          <w:sz w:val="22"/>
        </w:rPr>
        <w:t>要方便的多，而且查询速度非常快，可以实现近实时搜索效果。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聚合常见的有三类：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桶（</w:t>
      </w:r>
      <w:r>
        <w:rPr>
          <w:rFonts w:eastAsia="Consolas" w:ascii="Consolas" w:cs="Consolas" w:hAnsi="Consolas"/>
          <w:b w:val="true"/>
          <w:sz w:val="22"/>
          <w:shd w:fill="EFF0F1"/>
        </w:rPr>
        <w:t>Bucket</w:t>
      </w:r>
      <w:r>
        <w:rPr>
          <w:rFonts w:eastAsia="等线" w:ascii="Arial" w:cs="Arial" w:hAnsi="Arial"/>
          <w:b w:val="true"/>
          <w:sz w:val="22"/>
        </w:rPr>
        <w:t>）</w:t>
      </w:r>
      <w:r>
        <w:rPr>
          <w:rFonts w:eastAsia="等线" w:ascii="Arial" w:cs="Arial" w:hAnsi="Arial"/>
          <w:sz w:val="22"/>
        </w:rPr>
        <w:t xml:space="preserve">聚合：用来对文档做分组 </w:t>
      </w:r>
    </w:p>
    <w:p>
      <w:pPr>
        <w:numPr>
          <w:numId w:val="104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TermAggregation</w:t>
      </w:r>
      <w:r>
        <w:rPr>
          <w:rFonts w:eastAsia="等线" w:ascii="Arial" w:cs="Arial" w:hAnsi="Arial"/>
          <w:sz w:val="22"/>
        </w:rPr>
        <w:t>：按照文档字段值分组，例如按照品牌值分组、按照国家分组</w:t>
      </w:r>
    </w:p>
    <w:p>
      <w:pPr>
        <w:numPr>
          <w:numId w:val="105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Date Histogram</w:t>
      </w:r>
      <w:r>
        <w:rPr>
          <w:rFonts w:eastAsia="等线" w:ascii="Arial" w:cs="Arial" w:hAnsi="Arial"/>
          <w:sz w:val="22"/>
        </w:rPr>
        <w:t>：按照日期阶梯分组，例如一周为一组，或者一月为一组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度量（</w:t>
      </w:r>
      <w:r>
        <w:rPr>
          <w:rFonts w:eastAsia="Consolas" w:ascii="Consolas" w:cs="Consolas" w:hAnsi="Consolas"/>
          <w:b w:val="true"/>
          <w:sz w:val="22"/>
          <w:shd w:fill="EFF0F1"/>
        </w:rPr>
        <w:t>Metric</w:t>
      </w:r>
      <w:r>
        <w:rPr>
          <w:rFonts w:eastAsia="等线" w:ascii="Arial" w:cs="Arial" w:hAnsi="Arial"/>
          <w:b w:val="true"/>
          <w:sz w:val="22"/>
        </w:rPr>
        <w:t>）</w:t>
      </w:r>
      <w:r>
        <w:rPr>
          <w:rFonts w:eastAsia="等线" w:ascii="Arial" w:cs="Arial" w:hAnsi="Arial"/>
          <w:sz w:val="22"/>
        </w:rPr>
        <w:t xml:space="preserve">聚合：用以计算一些值，比如：最大值、最小值、平均值等 </w:t>
      </w:r>
    </w:p>
    <w:p>
      <w:pPr>
        <w:numPr>
          <w:numId w:val="107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Avg</w:t>
      </w:r>
      <w:r>
        <w:rPr>
          <w:rFonts w:eastAsia="等线" w:ascii="Arial" w:cs="Arial" w:hAnsi="Arial"/>
          <w:sz w:val="22"/>
        </w:rPr>
        <w:t>：求平均值</w:t>
      </w:r>
    </w:p>
    <w:p>
      <w:pPr>
        <w:numPr>
          <w:numId w:val="108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Max</w:t>
      </w:r>
      <w:r>
        <w:rPr>
          <w:rFonts w:eastAsia="等线" w:ascii="Arial" w:cs="Arial" w:hAnsi="Arial"/>
          <w:sz w:val="22"/>
        </w:rPr>
        <w:t>：求最大值</w:t>
      </w:r>
    </w:p>
    <w:p>
      <w:pPr>
        <w:numPr>
          <w:numId w:val="109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Min</w:t>
      </w:r>
      <w:r>
        <w:rPr>
          <w:rFonts w:eastAsia="等线" w:ascii="Arial" w:cs="Arial" w:hAnsi="Arial"/>
          <w:sz w:val="22"/>
        </w:rPr>
        <w:t>：求最小值</w:t>
      </w:r>
    </w:p>
    <w:p>
      <w:pPr>
        <w:numPr>
          <w:numId w:val="110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Stats</w:t>
      </w:r>
      <w:r>
        <w:rPr>
          <w:rFonts w:eastAsia="等线" w:ascii="Arial" w:cs="Arial" w:hAnsi="Arial"/>
          <w:sz w:val="22"/>
        </w:rPr>
        <w:t>：同时求</w:t>
      </w:r>
      <w:r>
        <w:rPr>
          <w:rFonts w:eastAsia="Consolas" w:ascii="Consolas" w:cs="Consolas" w:hAnsi="Consolas"/>
          <w:sz w:val="22"/>
          <w:shd w:fill="EFF0F1"/>
        </w:rPr>
        <w:t>max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min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avg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sum</w:t>
      </w:r>
      <w:r>
        <w:rPr>
          <w:rFonts w:eastAsia="等线" w:ascii="Arial" w:cs="Arial" w:hAnsi="Arial"/>
          <w:sz w:val="22"/>
        </w:rPr>
        <w:t>等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管道（</w:t>
      </w:r>
      <w:r>
        <w:rPr>
          <w:rFonts w:eastAsia="Consolas" w:ascii="Consolas" w:cs="Consolas" w:hAnsi="Consolas"/>
          <w:b w:val="true"/>
          <w:sz w:val="22"/>
          <w:shd w:fill="EFF0F1"/>
        </w:rPr>
        <w:t>pipeline</w:t>
      </w:r>
      <w:r>
        <w:rPr>
          <w:rFonts w:eastAsia="等线" w:ascii="Arial" w:cs="Arial" w:hAnsi="Arial"/>
          <w:b w:val="true"/>
          <w:sz w:val="22"/>
        </w:rPr>
        <w:t>）</w:t>
      </w:r>
      <w:r>
        <w:rPr>
          <w:rFonts w:eastAsia="等线" w:ascii="Arial" w:cs="Arial" w:hAnsi="Arial"/>
          <w:sz w:val="22"/>
        </w:rPr>
        <w:t xml:space="preserve">聚合：其它聚合的结果为基础做进一步运算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注意：</w:t>
      </w:r>
      <w:r>
        <w:rPr>
          <w:rFonts w:eastAsia="等线" w:ascii="Arial" w:cs="Arial" w:hAnsi="Arial"/>
          <w:sz w:val="22"/>
        </w:rPr>
        <w:t>参加聚合的字段必须是keyword、日期、数值、</w:t>
      </w:r>
      <w:r>
        <w:rPr>
          <w:rFonts w:eastAsia="等线" w:ascii="Arial" w:cs="Arial" w:hAnsi="Arial"/>
          <w:sz w:val="22"/>
        </w:rPr>
        <w:t>布尔类型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6" w:id="26"/>
      <w:r>
        <w:rPr>
          <w:rFonts w:eastAsia="等线" w:ascii="Arial" w:cs="Arial" w:hAnsi="Arial"/>
          <w:b w:val="true"/>
          <w:sz w:val="32"/>
        </w:rPr>
        <w:t>3.1.</w:t>
      </w:r>
      <w:r>
        <w:rPr>
          <w:rFonts w:eastAsia="等线" w:ascii="Arial" w:cs="Arial" w:hAnsi="Arial"/>
          <w:b w:val="true"/>
          <w:sz w:val="32"/>
        </w:rPr>
        <w:t>DSL</w:t>
      </w:r>
      <w:r>
        <w:rPr>
          <w:rFonts w:eastAsia="等线" w:ascii="Arial" w:cs="Arial" w:hAnsi="Arial"/>
          <w:b w:val="true"/>
          <w:sz w:val="32"/>
        </w:rPr>
        <w:t>实现聚合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与之前的搜索功能类似，我们依然先学习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的语法，再学习JavaAPI.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3.1.1.Bucket聚合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例如我们要统计所有商品中共有哪些商品分类，其实就是以分类（category）字段对数据分组。category值一样的放在同一组，属于</w:t>
      </w:r>
      <w:r>
        <w:rPr>
          <w:rFonts w:eastAsia="Consolas" w:ascii="Consolas" w:cs="Consolas" w:hAnsi="Consolas"/>
          <w:sz w:val="22"/>
          <w:shd w:fill="EFF0F1"/>
        </w:rPr>
        <w:t>Bucket</w:t>
      </w:r>
      <w:r>
        <w:rPr>
          <w:rFonts w:eastAsia="等线" w:ascii="Arial" w:cs="Arial" w:hAnsi="Arial"/>
          <w:sz w:val="22"/>
        </w:rPr>
        <w:t>聚合中的</w:t>
      </w:r>
      <w:r>
        <w:rPr>
          <w:rFonts w:eastAsia="Consolas" w:ascii="Consolas" w:cs="Consolas" w:hAnsi="Consolas"/>
          <w:sz w:val="22"/>
          <w:shd w:fill="EFF0F1"/>
        </w:rPr>
        <w:t>Term</w:t>
      </w:r>
      <w:r>
        <w:rPr>
          <w:rFonts w:eastAsia="等线" w:ascii="Arial" w:cs="Arial" w:hAnsi="Arial"/>
          <w:sz w:val="22"/>
        </w:rPr>
        <w:t>聚合。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基本语法如下：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"size": 0, </w:t>
              <w:br/>
              <w:t xml:space="preserve">  "aggs": {</w:t>
              <w:br/>
              <w:t xml:space="preserve">    "category_agg": {</w:t>
              <w:br/>
              <w:t xml:space="preserve">      "terms": {</w:t>
              <w:br/>
              <w:t xml:space="preserve">        "field": "category",</w:t>
              <w:br/>
              <w:t xml:space="preserve">        "size": 20</w:t>
              <w:br/>
              <w:t xml:space="preserve">      }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语法说明：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size</w:t>
      </w:r>
      <w:r>
        <w:rPr>
          <w:rFonts w:eastAsia="等线" w:ascii="Arial" w:cs="Arial" w:hAnsi="Arial"/>
          <w:sz w:val="22"/>
        </w:rPr>
        <w:t>：设置</w:t>
      </w:r>
      <w:r>
        <w:rPr>
          <w:rFonts w:eastAsia="Consolas" w:ascii="Consolas" w:cs="Consolas" w:hAnsi="Consolas"/>
          <w:sz w:val="22"/>
          <w:shd w:fill="EFF0F1"/>
        </w:rPr>
        <w:t>size</w:t>
      </w:r>
      <w:r>
        <w:rPr>
          <w:rFonts w:eastAsia="等线" w:ascii="Arial" w:cs="Arial" w:hAnsi="Arial"/>
          <w:sz w:val="22"/>
        </w:rPr>
        <w:t>为0，就是每页查0条，则结果中就不包含文档，只包含聚合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aggs</w:t>
      </w:r>
      <w:r>
        <w:rPr>
          <w:rFonts w:eastAsia="等线" w:ascii="Arial" w:cs="Arial" w:hAnsi="Arial"/>
          <w:sz w:val="22"/>
        </w:rPr>
        <w:t>：定义聚合</w:t>
      </w:r>
    </w:p>
    <w:p>
      <w:pPr>
        <w:numPr>
          <w:numId w:val="114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category_agg</w:t>
      </w:r>
      <w:r>
        <w:rPr>
          <w:rFonts w:eastAsia="等线" w:ascii="Arial" w:cs="Arial" w:hAnsi="Arial"/>
          <w:sz w:val="22"/>
        </w:rPr>
        <w:t>：聚合名称，自定义，但不能重复</w:t>
      </w:r>
    </w:p>
    <w:p>
      <w:pPr>
        <w:numPr>
          <w:numId w:val="115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terms</w:t>
      </w:r>
      <w:r>
        <w:rPr>
          <w:rFonts w:eastAsia="等线" w:ascii="Arial" w:cs="Arial" w:hAnsi="Arial"/>
          <w:sz w:val="22"/>
        </w:rPr>
        <w:t>：聚合的类型，按分类聚合，所以用</w:t>
      </w:r>
      <w:r>
        <w:rPr>
          <w:rFonts w:eastAsia="Consolas" w:ascii="Consolas" w:cs="Consolas" w:hAnsi="Consolas"/>
          <w:sz w:val="22"/>
          <w:shd w:fill="EFF0F1"/>
        </w:rPr>
        <w:t>term</w:t>
      </w:r>
    </w:p>
    <w:p>
      <w:pPr>
        <w:numPr>
          <w:numId w:val="116"/>
        </w:numPr>
        <w:spacing w:before="120" w:after="120" w:line="288" w:lineRule="auto"/>
        <w:ind w:left="1360"/>
        <w:jc w:val="left"/>
      </w:pPr>
      <w:r>
        <w:rPr>
          <w:rFonts w:eastAsia="Consolas" w:ascii="Consolas" w:cs="Consolas" w:hAnsi="Consolas"/>
          <w:sz w:val="22"/>
          <w:shd w:fill="EFF0F1"/>
        </w:rPr>
        <w:t>field</w:t>
      </w:r>
      <w:r>
        <w:rPr>
          <w:rFonts w:eastAsia="等线" w:ascii="Arial" w:cs="Arial" w:hAnsi="Arial"/>
          <w:sz w:val="22"/>
        </w:rPr>
        <w:t>：参与聚合的字段名称</w:t>
      </w:r>
    </w:p>
    <w:p>
      <w:pPr>
        <w:numPr>
          <w:numId w:val="117"/>
        </w:numPr>
        <w:spacing w:before="120" w:after="120" w:line="288" w:lineRule="auto"/>
        <w:ind w:left="1360"/>
        <w:jc w:val="left"/>
      </w:pPr>
      <w:r>
        <w:rPr>
          <w:rFonts w:eastAsia="Consolas" w:ascii="Consolas" w:cs="Consolas" w:hAnsi="Consolas"/>
          <w:sz w:val="22"/>
          <w:shd w:fill="EFF0F1"/>
        </w:rPr>
        <w:t>size</w:t>
      </w:r>
      <w:r>
        <w:rPr>
          <w:rFonts w:eastAsia="等线" w:ascii="Arial" w:cs="Arial" w:hAnsi="Arial"/>
          <w:sz w:val="22"/>
        </w:rPr>
        <w:t>：希望返回的聚合结果的最大数量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来看下查询的结果：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2432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3.1.2.带条件聚合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默认情况下，Bucket聚合是对索引库的所有文档做聚合，例如我们统计商品中所有的品牌，结果如下：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8612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可以看到统计出的品牌非常多。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但真实场景下，用户会输入搜索条件，因此聚合必须是对搜索结果聚合。那么聚合必须添加限定条件。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例如，我想知道价格高于3000元的手机品牌有哪些，该怎么统计呢？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我们需要从需求中分析出搜索查询的条件和聚合的目标：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搜索查询条件：</w:t>
      </w:r>
    </w:p>
    <w:p>
      <w:pPr>
        <w:numPr>
          <w:numId w:val="1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价格高于3000</w:t>
      </w:r>
    </w:p>
    <w:p>
      <w:pPr>
        <w:numPr>
          <w:numId w:val="1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必须是手机</w:t>
      </w:r>
    </w:p>
    <w:p>
      <w:pPr>
        <w:numPr>
          <w:numId w:val="1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聚合目标：统计的是品牌，肯定是对brand字段做term聚合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"query": {</w:t>
              <w:br/>
              <w:t xml:space="preserve">    "bool": {</w:t>
              <w:br/>
              <w:t xml:space="preserve">      "filter": [</w:t>
              <w:br/>
              <w:t xml:space="preserve">        {</w:t>
              <w:br/>
              <w:t xml:space="preserve">          "term": {</w:t>
              <w:br/>
              <w:t xml:space="preserve">            "category": "手机"</w:t>
              <w:br/>
              <w:t xml:space="preserve">          }</w:t>
              <w:br/>
              <w:t xml:space="preserve">        },</w:t>
              <w:br/>
              <w:t xml:space="preserve">        {</w:t>
              <w:br/>
              <w:t xml:space="preserve">          "range": {</w:t>
              <w:br/>
              <w:t xml:space="preserve">            "price": {</w:t>
              <w:br/>
              <w:t xml:space="preserve">              "gte": 300000</w:t>
              <w:br/>
              <w:t xml:space="preserve">            }</w:t>
              <w:br/>
              <w:t xml:space="preserve">          }</w:t>
              <w:br/>
              <w:t xml:space="preserve">        }</w:t>
              <w:br/>
              <w:t xml:space="preserve">      ]</w:t>
              <w:br/>
              <w:t xml:space="preserve">    }</w:t>
              <w:br/>
              <w:t xml:space="preserve">  }, </w:t>
              <w:br/>
              <w:t xml:space="preserve">  "size": 0, </w:t>
              <w:br/>
              <w:t xml:space="preserve">  "aggs": {</w:t>
              <w:br/>
              <w:t xml:space="preserve">    "brand_agg": {</w:t>
              <w:br/>
              <w:t xml:space="preserve">      "terms": {</w:t>
              <w:br/>
              <w:t xml:space="preserve">        "field": "brand",</w:t>
              <w:br/>
              <w:t xml:space="preserve">        "size": 20</w:t>
              <w:br/>
              <w:t xml:space="preserve">      }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"took" : 2,</w:t>
              <w:br/>
              <w:t xml:space="preserve">  "timed_out" : false,</w:t>
              <w:br/>
              <w:t xml:space="preserve">  "hits" : {</w:t>
              <w:br/>
              <w:t xml:space="preserve">    "total" : {</w:t>
              <w:br/>
              <w:t xml:space="preserve">      "value" : 13,</w:t>
              <w:br/>
              <w:t xml:space="preserve">      "relation" : "eq"</w:t>
              <w:br/>
              <w:t xml:space="preserve">    },</w:t>
              <w:br/>
              <w:t xml:space="preserve">    "max_score" : null,</w:t>
              <w:br/>
              <w:t xml:space="preserve">    "hits" : [ ]</w:t>
              <w:br/>
              <w:t xml:space="preserve">  },</w:t>
              <w:br/>
              <w:t xml:space="preserve">  "aggregations" : {</w:t>
              <w:br/>
              <w:t xml:space="preserve">    "brand_agg" : {</w:t>
              <w:br/>
              <w:t xml:space="preserve">      "doc_count_error_upper_bound" : 0,</w:t>
              <w:br/>
              <w:t xml:space="preserve">      "sum_other_doc_count" : 0,</w:t>
              <w:br/>
              <w:t xml:space="preserve">      "buckets" : [</w:t>
              <w:br/>
              <w:t xml:space="preserve">        {</w:t>
              <w:br/>
              <w:t xml:space="preserve">          "key" : "华为",</w:t>
              <w:br/>
              <w:t xml:space="preserve">          "doc_count" : 7</w:t>
              <w:br/>
              <w:t xml:space="preserve">        },</w:t>
              <w:br/>
              <w:t xml:space="preserve">        {</w:t>
              <w:br/>
              <w:t xml:space="preserve">          "key" : "Apple",</w:t>
              <w:br/>
              <w:t xml:space="preserve">          "doc_count" : 5</w:t>
              <w:br/>
              <w:t xml:space="preserve">        },</w:t>
              <w:br/>
              <w:t xml:space="preserve">        {</w:t>
              <w:br/>
              <w:t xml:space="preserve">          "key" : "小米",</w:t>
              <w:br/>
              <w:t xml:space="preserve">          "doc_count" : 1</w:t>
              <w:br/>
              <w:t xml:space="preserve">        }</w:t>
              <w:br/>
              <w:t xml:space="preserve">      ]</w:t>
              <w:br/>
              <w:t xml:space="preserve">    }</w:t>
              <w:br/>
              <w:t xml:space="preserve">  }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可以看到，结果中只剩下3个品牌了。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b w:val="true"/>
          <w:sz w:val="30"/>
        </w:rPr>
        <w:t>3.1.3.Metric聚合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上节课，我们统计了价格高于3000的手机品牌，形成了一个个桶。现在我们需要对桶内的商品做运算，获取每个品牌价格的最小值、最大值、平均值。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这就要用到</w:t>
      </w:r>
      <w:r>
        <w:rPr>
          <w:rFonts w:eastAsia="Consolas" w:ascii="Consolas" w:cs="Consolas" w:hAnsi="Consolas"/>
          <w:sz w:val="22"/>
          <w:shd w:fill="EFF0F1"/>
        </w:rPr>
        <w:t>Metric</w:t>
      </w:r>
      <w:r>
        <w:rPr>
          <w:rFonts w:eastAsia="等线" w:ascii="Arial" w:cs="Arial" w:hAnsi="Arial"/>
          <w:sz w:val="22"/>
        </w:rPr>
        <w:t>聚合了，例如</w:t>
      </w:r>
      <w:r>
        <w:rPr>
          <w:rFonts w:eastAsia="Consolas" w:ascii="Consolas" w:cs="Consolas" w:hAnsi="Consolas"/>
          <w:sz w:val="22"/>
          <w:shd w:fill="EFF0F1"/>
        </w:rPr>
        <w:t>stat</w:t>
      </w:r>
      <w:r>
        <w:rPr>
          <w:rFonts w:eastAsia="等线" w:ascii="Arial" w:cs="Arial" w:hAnsi="Arial"/>
          <w:sz w:val="22"/>
        </w:rPr>
        <w:t>聚合，就可以同时获取</w:t>
      </w:r>
      <w:r>
        <w:rPr>
          <w:rFonts w:eastAsia="Consolas" w:ascii="Consolas" w:cs="Consolas" w:hAnsi="Consolas"/>
          <w:sz w:val="22"/>
          <w:shd w:fill="EFF0F1"/>
        </w:rPr>
        <w:t>min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max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avg</w:t>
      </w:r>
      <w:r>
        <w:rPr>
          <w:rFonts w:eastAsia="等线" w:ascii="Arial" w:cs="Arial" w:hAnsi="Arial"/>
          <w:sz w:val="22"/>
        </w:rPr>
        <w:t>等结果。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GET /items/_search</w:t>
              <w:br/>
              <w:t>{</w:t>
              <w:br/>
              <w:t xml:space="preserve">  "query": {</w:t>
              <w:br/>
              <w:t xml:space="preserve">    "bool": {</w:t>
              <w:br/>
              <w:t xml:space="preserve">      "filter": [</w:t>
              <w:br/>
              <w:t xml:space="preserve">        {</w:t>
              <w:br/>
              <w:t xml:space="preserve">          "term": {</w:t>
              <w:br/>
              <w:t xml:space="preserve">            "category": "手机"</w:t>
              <w:br/>
              <w:t xml:space="preserve">          }</w:t>
              <w:br/>
              <w:t xml:space="preserve">        },</w:t>
              <w:br/>
              <w:t xml:space="preserve">        {</w:t>
              <w:br/>
              <w:t xml:space="preserve">          "range": {</w:t>
              <w:br/>
              <w:t xml:space="preserve">            "price": {</w:t>
              <w:br/>
              <w:t xml:space="preserve">              "gte": 300000</w:t>
              <w:br/>
              <w:t xml:space="preserve">            }</w:t>
              <w:br/>
              <w:t xml:space="preserve">          }</w:t>
              <w:br/>
              <w:t xml:space="preserve">        }</w:t>
              <w:br/>
              <w:t xml:space="preserve">      ]</w:t>
              <w:br/>
              <w:t xml:space="preserve">    }</w:t>
              <w:br/>
              <w:t xml:space="preserve">  }, </w:t>
              <w:br/>
              <w:t xml:space="preserve">  "size": 0, </w:t>
              <w:br/>
              <w:t xml:space="preserve">  "aggs": {</w:t>
              <w:br/>
              <w:t xml:space="preserve">    "brand_agg": {</w:t>
              <w:br/>
              <w:t xml:space="preserve">      "terms": {</w:t>
              <w:br/>
              <w:t xml:space="preserve">        "field": "brand",</w:t>
              <w:br/>
              <w:t xml:space="preserve">        "size": 20</w:t>
              <w:br/>
              <w:t xml:space="preserve">      },</w:t>
              <w:br/>
              <w:t xml:space="preserve">      "aggs": {</w:t>
              <w:br/>
              <w:t xml:space="preserve">        "stats_meric": {</w:t>
              <w:br/>
              <w:t xml:space="preserve">          "stats": {</w:t>
              <w:br/>
              <w:t xml:space="preserve">            "field": "price"</w:t>
              <w:br/>
              <w:t xml:space="preserve">          }</w:t>
              <w:br/>
              <w:t xml:space="preserve">        }</w:t>
              <w:br/>
              <w:t xml:space="preserve">      }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query</w:t>
      </w:r>
      <w:r>
        <w:rPr>
          <w:rFonts w:eastAsia="等线" w:ascii="Arial" w:cs="Arial" w:hAnsi="Arial"/>
          <w:sz w:val="22"/>
        </w:rPr>
        <w:t>部分就不说了，我们重点解读聚合部分语法。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可以看到我们在</w:t>
      </w:r>
      <w:r>
        <w:rPr>
          <w:rFonts w:eastAsia="Consolas" w:ascii="Consolas" w:cs="Consolas" w:hAnsi="Consolas"/>
          <w:sz w:val="22"/>
          <w:shd w:fill="EFF0F1"/>
        </w:rPr>
        <w:t>brand_agg</w:t>
      </w:r>
      <w:r>
        <w:rPr>
          <w:rFonts w:eastAsia="等线" w:ascii="Arial" w:cs="Arial" w:hAnsi="Arial"/>
          <w:sz w:val="22"/>
        </w:rPr>
        <w:t>聚合的内部，我们新加了一个</w:t>
      </w:r>
      <w:r>
        <w:rPr>
          <w:rFonts w:eastAsia="Consolas" w:ascii="Consolas" w:cs="Consolas" w:hAnsi="Consolas"/>
          <w:sz w:val="22"/>
          <w:shd w:fill="EFF0F1"/>
        </w:rPr>
        <w:t>aggs</w:t>
      </w:r>
      <w:r>
        <w:rPr>
          <w:rFonts w:eastAsia="等线" w:ascii="Arial" w:cs="Arial" w:hAnsi="Arial"/>
          <w:sz w:val="22"/>
        </w:rPr>
        <w:t>参数。这个聚合就是</w:t>
      </w:r>
      <w:r>
        <w:rPr>
          <w:rFonts w:eastAsia="Consolas" w:ascii="Consolas" w:cs="Consolas" w:hAnsi="Consolas"/>
          <w:sz w:val="22"/>
          <w:shd w:fill="EFF0F1"/>
        </w:rPr>
        <w:t>brand_agg</w:t>
      </w:r>
      <w:r>
        <w:rPr>
          <w:rFonts w:eastAsia="等线" w:ascii="Arial" w:cs="Arial" w:hAnsi="Arial"/>
          <w:sz w:val="22"/>
        </w:rPr>
        <w:t>的子聚合，会对</w:t>
      </w:r>
      <w:r>
        <w:rPr>
          <w:rFonts w:eastAsia="Consolas" w:ascii="Consolas" w:cs="Consolas" w:hAnsi="Consolas"/>
          <w:sz w:val="22"/>
          <w:shd w:fill="EFF0F1"/>
        </w:rPr>
        <w:t>brand_agg</w:t>
      </w:r>
      <w:r>
        <w:rPr>
          <w:rFonts w:eastAsia="等线" w:ascii="Arial" w:cs="Arial" w:hAnsi="Arial"/>
          <w:sz w:val="22"/>
        </w:rPr>
        <w:t>形成的每个桶中的文档分别统计。</w:t>
      </w:r>
    </w:p>
    <w:p>
      <w:pPr>
        <w:numPr>
          <w:numId w:val="12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stats_meric</w:t>
      </w:r>
      <w:r>
        <w:rPr>
          <w:rFonts w:eastAsia="等线" w:ascii="Arial" w:cs="Arial" w:hAnsi="Arial"/>
          <w:sz w:val="22"/>
        </w:rPr>
        <w:t>：聚合名称</w:t>
      </w:r>
    </w:p>
    <w:p>
      <w:pPr>
        <w:numPr>
          <w:numId w:val="123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stats</w:t>
      </w:r>
      <w:r>
        <w:rPr>
          <w:rFonts w:eastAsia="等线" w:ascii="Arial" w:cs="Arial" w:hAnsi="Arial"/>
          <w:sz w:val="22"/>
        </w:rPr>
        <w:t>：聚合类型，stats是</w:t>
      </w:r>
      <w:r>
        <w:rPr>
          <w:rFonts w:eastAsia="Consolas" w:ascii="Consolas" w:cs="Consolas" w:hAnsi="Consolas"/>
          <w:sz w:val="22"/>
          <w:shd w:fill="EFF0F1"/>
        </w:rPr>
        <w:t>metric</w:t>
      </w:r>
      <w:r>
        <w:rPr>
          <w:rFonts w:eastAsia="等线" w:ascii="Arial" w:cs="Arial" w:hAnsi="Arial"/>
          <w:sz w:val="22"/>
        </w:rPr>
        <w:t>聚合的一种</w:t>
      </w:r>
    </w:p>
    <w:p>
      <w:pPr>
        <w:numPr>
          <w:numId w:val="124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field</w:t>
      </w:r>
      <w:r>
        <w:rPr>
          <w:rFonts w:eastAsia="等线" w:ascii="Arial" w:cs="Arial" w:hAnsi="Arial"/>
          <w:sz w:val="22"/>
        </w:rPr>
        <w:t>：聚合字段，这里选择</w:t>
      </w:r>
      <w:r>
        <w:rPr>
          <w:rFonts w:eastAsia="Consolas" w:ascii="Consolas" w:cs="Consolas" w:hAnsi="Consolas"/>
          <w:sz w:val="22"/>
          <w:shd w:fill="EFF0F1"/>
        </w:rPr>
        <w:t>price</w:t>
      </w:r>
      <w:r>
        <w:rPr>
          <w:rFonts w:eastAsia="等线" w:ascii="Arial" w:cs="Arial" w:hAnsi="Arial"/>
          <w:sz w:val="22"/>
        </w:rPr>
        <w:t>，统计价格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等线" w:ascii="Arial" w:cs="Arial" w:hAnsi="Arial"/>
          <w:sz w:val="22"/>
        </w:rPr>
        <w:t>stats</w:t>
      </w:r>
      <w:r>
        <w:rPr>
          <w:rFonts w:eastAsia="等线" w:ascii="Arial" w:cs="Arial" w:hAnsi="Arial"/>
          <w:sz w:val="22"/>
        </w:rPr>
        <w:t>是对brand_agg形成的每个品牌桶内文档分别做统计，因此每个品牌都会统计出自己的价格最小、最大、平均值。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387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另外，我们还可以让聚合按照每个品牌的价格平均值排序：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242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3.1.4.总结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aggs代表聚合，与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同级，此时query的作用是？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限定聚合的的文档范围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聚合必须的三要素：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聚合名称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聚合类型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聚合字段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聚合可配置属性有：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size：指定聚合结果数量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order：指定聚合结果排序方式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field：指定聚合字段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1" w:id="31"/>
      <w:r>
        <w:rPr>
          <w:rFonts w:eastAsia="等线" w:ascii="Arial" w:cs="Arial" w:hAnsi="Arial"/>
          <w:b w:val="true"/>
          <w:sz w:val="32"/>
        </w:rPr>
        <w:t>3.2.RestClient实现聚合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可以看到在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中，</w:t>
      </w:r>
      <w:r>
        <w:rPr>
          <w:rFonts w:eastAsia="Consolas" w:ascii="Consolas" w:cs="Consolas" w:hAnsi="Consolas"/>
          <w:sz w:val="22"/>
          <w:shd w:fill="EFF0F1"/>
        </w:rPr>
        <w:t>aggs</w:t>
      </w:r>
      <w:r>
        <w:rPr>
          <w:rFonts w:eastAsia="等线" w:ascii="Arial" w:cs="Arial" w:hAnsi="Arial"/>
          <w:sz w:val="22"/>
        </w:rPr>
        <w:t>聚合条件与</w:t>
      </w:r>
      <w:r>
        <w:rPr>
          <w:rFonts w:eastAsia="Consolas" w:ascii="Consolas" w:cs="Consolas" w:hAnsi="Consolas"/>
          <w:sz w:val="22"/>
          <w:shd w:fill="EFF0F1"/>
        </w:rPr>
        <w:t>query</w:t>
      </w:r>
      <w:r>
        <w:rPr>
          <w:rFonts w:eastAsia="等线" w:ascii="Arial" w:cs="Arial" w:hAnsi="Arial"/>
          <w:sz w:val="22"/>
        </w:rPr>
        <w:t>条件是同一级别，都属于查询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参数。因此依然是利用</w:t>
      </w:r>
      <w:r>
        <w:rPr>
          <w:rFonts w:eastAsia="Consolas" w:ascii="Consolas" w:cs="Consolas" w:hAnsi="Consolas"/>
          <w:sz w:val="22"/>
          <w:shd w:fill="EFF0F1"/>
        </w:rPr>
        <w:t>request.source()</w:t>
      </w:r>
      <w:r>
        <w:rPr>
          <w:rFonts w:eastAsia="等线" w:ascii="Arial" w:cs="Arial" w:hAnsi="Arial"/>
          <w:sz w:val="22"/>
        </w:rPr>
        <w:t>方法来设置。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不过聚合条件的要利用</w:t>
      </w:r>
      <w:r>
        <w:rPr>
          <w:rFonts w:eastAsia="Consolas" w:ascii="Consolas" w:cs="Consolas" w:hAnsi="Consolas"/>
          <w:sz w:val="22"/>
          <w:shd w:fill="EFF0F1"/>
        </w:rPr>
        <w:t>AggregationBuilders</w:t>
      </w:r>
      <w:r>
        <w:rPr>
          <w:rFonts w:eastAsia="等线" w:ascii="Arial" w:cs="Arial" w:hAnsi="Arial"/>
          <w:sz w:val="22"/>
        </w:rPr>
        <w:t>这个工具类来构造。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与JavaAPI的语法对比如下：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145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聚合结果与搜索文档同一级别，因此需要单独获取和解析。具体解析语法如下：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5747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完整代码如下：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@Test</w:t>
              <w:br/>
              <w:t>void testAgg() throws IOException {</w:t>
              <w:br/>
              <w:t xml:space="preserve">    // 1.创建Request</w:t>
              <w:br/>
              <w:t xml:space="preserve">    SearchRequest request = new SearchRequest("items");</w:t>
              <w:br/>
              <w:t xml:space="preserve">    // 2.准备请求参数</w:t>
              <w:br/>
              <w:t xml:space="preserve">    BoolQueryBuilder bool = QueryBuilders.boolQuery()</w:t>
              <w:br/>
              <w:t xml:space="preserve">            .filter(QueryBuilders.termQuery("category", "手机"))</w:t>
              <w:br/>
              <w:t xml:space="preserve">            .filter(QueryBuilders.rangeQuery("price").gte(300000));</w:t>
              <w:br/>
              <w:t xml:space="preserve">    request.source().query(bool).size(0);</w:t>
              <w:br/>
              <w:t xml:space="preserve">    // 3.聚合参数</w:t>
              <w:br/>
              <w:t xml:space="preserve">    request.source().aggregation(</w:t>
              <w:br/>
              <w:t xml:space="preserve">            AggregationBuilders.terms("brand_agg").field("brand").size(5)</w:t>
              <w:br/>
              <w:t xml:space="preserve">    );</w:t>
              <w:br/>
              <w:t xml:space="preserve">    // 4.发送请求</w:t>
              <w:br/>
              <w:t xml:space="preserve">    SearchResponse response = client.search(request, RequestOptions.DEFAULT);</w:t>
              <w:br/>
              <w:t xml:space="preserve">    // 5.解析聚合结果</w:t>
              <w:br/>
              <w:t xml:space="preserve">    Aggregations aggregations = response.getAggregations();</w:t>
              <w:br/>
              <w:t xml:space="preserve">    // 5.1.获取品牌聚合</w:t>
              <w:br/>
              <w:t xml:space="preserve">    Terms brandTerms = aggregations.get("brand_agg");</w:t>
              <w:br/>
              <w:t xml:space="preserve">    // 5.2.获取聚合中的桶</w:t>
              <w:br/>
              <w:t xml:space="preserve">    List&lt;? extends Terms.Bucket&gt; buckets = brandTerms.getBuckets();</w:t>
              <w:br/>
              <w:t xml:space="preserve">    // 5.3.遍历桶内数据</w:t>
              <w:br/>
              <w:t xml:space="preserve">    for (Terms.Bucket bucket : buckets) {</w:t>
              <w:br/>
              <w:t xml:space="preserve">        // 5.4.获取桶内key</w:t>
              <w:br/>
              <w:t xml:space="preserve">        String brand = bucket.getKeyAsString();</w:t>
              <w:br/>
              <w:t xml:space="preserve">        System.out.print("brand = " + brand);</w:t>
              <w:br/>
              <w:t xml:space="preserve">        long count = bucket.getDocCount();</w:t>
              <w:br/>
              <w:t xml:space="preserve">        System.out.println("; count = " + count);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2" w:id="32"/>
      <w:r>
        <w:rPr>
          <w:rFonts w:eastAsia="等线" w:ascii="Arial" w:cs="Arial" w:hAnsi="Arial"/>
          <w:b w:val="true"/>
          <w:sz w:val="36"/>
        </w:rPr>
        <w:t>4.作业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的基本语法我们已经学完，足以应对大多数搜索业务需求了。接下来大家就可以基于学习的知识实现商品搜索的业务了。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在昨天的作业中要求大家拆分一个独立的微服务：</w:t>
      </w:r>
      <w:r>
        <w:rPr>
          <w:rFonts w:eastAsia="Consolas" w:ascii="Consolas" w:cs="Consolas" w:hAnsi="Consolas"/>
          <w:sz w:val="22"/>
          <w:shd w:fill="EFF0F1"/>
        </w:rPr>
        <w:t>search-service</w:t>
      </w:r>
      <w:r>
        <w:rPr>
          <w:rFonts w:eastAsia="等线" w:ascii="Arial" w:cs="Arial" w:hAnsi="Arial"/>
          <w:sz w:val="22"/>
        </w:rPr>
        <w:t>，在这个微服务中实现搜索数据的导入、商品数据库数据与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索引库数据的同步。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接下来的搜索功能也要在</w:t>
      </w:r>
      <w:r>
        <w:rPr>
          <w:rFonts w:eastAsia="Consolas" w:ascii="Consolas" w:cs="Consolas" w:hAnsi="Consolas"/>
          <w:sz w:val="22"/>
          <w:shd w:fill="EFF0F1"/>
        </w:rPr>
        <w:t>search-service</w:t>
      </w:r>
      <w:r>
        <w:rPr>
          <w:rFonts w:eastAsia="等线" w:ascii="Arial" w:cs="Arial" w:hAnsi="Arial"/>
          <w:sz w:val="22"/>
        </w:rPr>
        <w:t>服务中实现。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3" w:id="33"/>
      <w:r>
        <w:rPr>
          <w:rFonts w:eastAsia="等线" w:ascii="Arial" w:cs="Arial" w:hAnsi="Arial"/>
          <w:b w:val="true"/>
          <w:sz w:val="32"/>
        </w:rPr>
        <w:t>4.1.实现搜索接口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在黑马商城的搜索页面，输入关键字，点击搜索时，会发现前端会发起查询商品的请求：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4325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请求的接口信息如下：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请求方式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GET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请求路径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/search/list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key</w:t>
      </w:r>
      <w:r>
        <w:rPr>
          <w:rFonts w:eastAsia="等线" w:ascii="Arial" w:cs="Arial" w:hAnsi="Arial"/>
          <w:sz w:val="22"/>
        </w:rPr>
        <w:t>：搜索关键字</w:t>
      </w:r>
    </w:p>
    <w:p>
      <w:pPr>
        <w:numPr>
          <w:numId w:val="13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pageNo</w:t>
      </w:r>
      <w:r>
        <w:rPr>
          <w:rFonts w:eastAsia="等线" w:ascii="Arial" w:cs="Arial" w:hAnsi="Arial"/>
          <w:sz w:val="22"/>
        </w:rPr>
        <w:t>：页码</w:t>
      </w:r>
    </w:p>
    <w:p>
      <w:pPr>
        <w:numPr>
          <w:numId w:val="1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pageSize</w:t>
      </w:r>
      <w:r>
        <w:rPr>
          <w:rFonts w:eastAsia="等线" w:ascii="Arial" w:cs="Arial" w:hAnsi="Arial"/>
          <w:sz w:val="22"/>
        </w:rPr>
        <w:t>：每页大小</w:t>
      </w:r>
    </w:p>
    <w:p>
      <w:pPr>
        <w:numPr>
          <w:numId w:val="1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sortBy</w:t>
      </w:r>
      <w:r>
        <w:rPr>
          <w:rFonts w:eastAsia="等线" w:ascii="Arial" w:cs="Arial" w:hAnsi="Arial"/>
          <w:sz w:val="22"/>
        </w:rPr>
        <w:t>：排序字段</w:t>
      </w:r>
    </w:p>
    <w:p>
      <w:pPr>
        <w:numPr>
          <w:numId w:val="1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isAsc</w:t>
      </w:r>
      <w:r>
        <w:rPr>
          <w:rFonts w:eastAsia="等线" w:ascii="Arial" w:cs="Arial" w:hAnsi="Arial"/>
          <w:sz w:val="22"/>
        </w:rPr>
        <w:t>：是否升序</w:t>
      </w:r>
    </w:p>
    <w:p>
      <w:pPr>
        <w:numPr>
          <w:numId w:val="1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category</w:t>
      </w:r>
      <w:r>
        <w:rPr>
          <w:rFonts w:eastAsia="等线" w:ascii="Arial" w:cs="Arial" w:hAnsi="Arial"/>
          <w:sz w:val="22"/>
        </w:rPr>
        <w:t>：分类</w:t>
      </w:r>
    </w:p>
    <w:p>
      <w:pPr>
        <w:numPr>
          <w:numId w:val="1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brand</w:t>
      </w:r>
      <w:r>
        <w:rPr>
          <w:rFonts w:eastAsia="等线" w:ascii="Arial" w:cs="Arial" w:hAnsi="Arial"/>
          <w:sz w:val="22"/>
        </w:rPr>
        <w:t>：品牌</w:t>
      </w:r>
    </w:p>
    <w:p>
      <w:pPr>
        <w:numPr>
          <w:numId w:val="1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minPrice</w:t>
      </w:r>
      <w:r>
        <w:rPr>
          <w:rFonts w:eastAsia="等线" w:ascii="Arial" w:cs="Arial" w:hAnsi="Arial"/>
          <w:sz w:val="22"/>
        </w:rPr>
        <w:t>：价格最小值</w:t>
      </w:r>
    </w:p>
    <w:p>
      <w:pPr>
        <w:numPr>
          <w:numId w:val="1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maxPrice</w:t>
      </w:r>
      <w:r>
        <w:rPr>
          <w:rFonts w:eastAsia="等线" w:ascii="Arial" w:cs="Arial" w:hAnsi="Arial"/>
          <w:sz w:val="22"/>
        </w:rPr>
        <w:t>：价格最大值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请求参数可以参考原本</w:t>
      </w:r>
      <w:r>
        <w:rPr>
          <w:rFonts w:eastAsia="Consolas" w:ascii="Consolas" w:cs="Consolas" w:hAnsi="Consolas"/>
          <w:sz w:val="22"/>
          <w:shd w:fill="EFF0F1"/>
        </w:rPr>
        <w:t>item-service</w:t>
      </w:r>
      <w:r>
        <w:rPr>
          <w:rFonts w:eastAsia="等线" w:ascii="Arial" w:cs="Arial" w:hAnsi="Arial"/>
          <w:sz w:val="22"/>
        </w:rPr>
        <w:t>中</w:t>
      </w:r>
      <w:r>
        <w:rPr>
          <w:rFonts w:eastAsia="Consolas" w:ascii="Consolas" w:cs="Consolas" w:hAnsi="Consolas"/>
          <w:sz w:val="22"/>
          <w:shd w:fill="EFF0F1"/>
        </w:rPr>
        <w:t>com.hmall.item.controller.SearchController</w:t>
      </w:r>
      <w:r>
        <w:rPr>
          <w:rFonts w:eastAsia="等线" w:ascii="Arial" w:cs="Arial" w:hAnsi="Arial"/>
          <w:sz w:val="22"/>
        </w:rPr>
        <w:t>类中的基于数据库查询的接口：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0040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4" w:id="34"/>
      <w:r>
        <w:rPr>
          <w:rFonts w:eastAsia="等线" w:ascii="Arial" w:cs="Arial" w:hAnsi="Arial"/>
          <w:b w:val="true"/>
          <w:sz w:val="32"/>
        </w:rPr>
        <w:t>4.2.过滤条件聚合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搜索页面的过滤项目前是写死的：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3825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但是大家思考一下，随着搜索条件的变化，过滤条件展示的过滤项是不是应该跟着变化。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例如搜索</w:t>
      </w:r>
      <w:r>
        <w:rPr>
          <w:rFonts w:eastAsia="Consolas" w:ascii="Consolas" w:cs="Consolas" w:hAnsi="Consolas"/>
          <w:sz w:val="22"/>
          <w:shd w:fill="EFF0F1"/>
        </w:rPr>
        <w:t>电视</w:t>
      </w:r>
      <w:r>
        <w:rPr>
          <w:rFonts w:eastAsia="等线" w:ascii="Arial" w:cs="Arial" w:hAnsi="Arial"/>
          <w:sz w:val="22"/>
        </w:rPr>
        <w:t>，那么搜索结果中展示的肯定只有电视，而此时过滤条件中的</w:t>
      </w:r>
      <w:r>
        <w:rPr>
          <w:rFonts w:eastAsia="等线" w:ascii="Arial" w:cs="Arial" w:hAnsi="Arial"/>
          <w:b w:val="true"/>
          <w:sz w:val="22"/>
        </w:rPr>
        <w:t>分类</w:t>
      </w:r>
      <w:r>
        <w:rPr>
          <w:rFonts w:eastAsia="等线" w:ascii="Arial" w:cs="Arial" w:hAnsi="Arial"/>
          <w:sz w:val="22"/>
        </w:rPr>
        <w:t>就不能还出现手机、拉杆箱等内容。过滤条件的</w:t>
      </w:r>
      <w:r>
        <w:rPr>
          <w:rFonts w:eastAsia="等线" w:ascii="Arial" w:cs="Arial" w:hAnsi="Arial"/>
          <w:b w:val="true"/>
          <w:sz w:val="22"/>
        </w:rPr>
        <w:t>品牌</w:t>
      </w:r>
      <w:r>
        <w:rPr>
          <w:rFonts w:eastAsia="等线" w:ascii="Arial" w:cs="Arial" w:hAnsi="Arial"/>
          <w:sz w:val="22"/>
        </w:rPr>
        <w:t>中就不能出现与电视无关的品牌。而是应该展示搜索结果中存在的分类和品牌。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那么问题来，我们怎么知道搜索结果中存在哪些分类和品牌呢？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大家应该能想到，就是利用聚合，而且是带有限定条件的聚合。用户搜索的条件是什么，我们在对分类、品牌聚合时的条件也就是什么，这样就能统计出搜索结果中包含的分类、品牌了。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事实上，搜索时，前端已经发出了请求，尝试搜索栏中除价格以外的过滤项：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28825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由于采用的是POST请求，所以参数在请求体中：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5737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接口信息如下：</w:t>
      </w:r>
    </w:p>
    <w:p>
      <w:pPr>
        <w:numPr>
          <w:numId w:val="1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请求方式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POST</w:t>
      </w:r>
    </w:p>
    <w:p>
      <w:pPr>
        <w:numPr>
          <w:numId w:val="1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请求路径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/search/filters</w:t>
      </w:r>
    </w:p>
    <w:p>
      <w:pPr>
        <w:numPr>
          <w:numId w:val="1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key</w:t>
      </w:r>
      <w:r>
        <w:rPr>
          <w:rFonts w:eastAsia="等线" w:ascii="Arial" w:cs="Arial" w:hAnsi="Arial"/>
          <w:sz w:val="22"/>
        </w:rPr>
        <w:t>：搜索关键字</w:t>
      </w:r>
    </w:p>
    <w:p>
      <w:pPr>
        <w:numPr>
          <w:numId w:val="1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pageNo</w:t>
      </w:r>
      <w:r>
        <w:rPr>
          <w:rFonts w:eastAsia="等线" w:ascii="Arial" w:cs="Arial" w:hAnsi="Arial"/>
          <w:sz w:val="22"/>
        </w:rPr>
        <w:t>：页码</w:t>
      </w:r>
    </w:p>
    <w:p>
      <w:pPr>
        <w:numPr>
          <w:numId w:val="1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pageSize</w:t>
      </w:r>
      <w:r>
        <w:rPr>
          <w:rFonts w:eastAsia="等线" w:ascii="Arial" w:cs="Arial" w:hAnsi="Arial"/>
          <w:sz w:val="22"/>
        </w:rPr>
        <w:t>：每页大小</w:t>
      </w:r>
    </w:p>
    <w:p>
      <w:pPr>
        <w:numPr>
          <w:numId w:val="1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sortBy</w:t>
      </w:r>
      <w:r>
        <w:rPr>
          <w:rFonts w:eastAsia="等线" w:ascii="Arial" w:cs="Arial" w:hAnsi="Arial"/>
          <w:sz w:val="22"/>
        </w:rPr>
        <w:t>：排序字段</w:t>
      </w:r>
    </w:p>
    <w:p>
      <w:pPr>
        <w:numPr>
          <w:numId w:val="1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isAsc</w:t>
      </w:r>
      <w:r>
        <w:rPr>
          <w:rFonts w:eastAsia="等线" w:ascii="Arial" w:cs="Arial" w:hAnsi="Arial"/>
          <w:sz w:val="22"/>
        </w:rPr>
        <w:t>：是否升序</w:t>
      </w:r>
    </w:p>
    <w:p>
      <w:pPr>
        <w:numPr>
          <w:numId w:val="1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category</w:t>
      </w:r>
      <w:r>
        <w:rPr>
          <w:rFonts w:eastAsia="等线" w:ascii="Arial" w:cs="Arial" w:hAnsi="Arial"/>
          <w:sz w:val="22"/>
        </w:rPr>
        <w:t>：分类</w:t>
      </w:r>
    </w:p>
    <w:p>
      <w:pPr>
        <w:numPr>
          <w:numId w:val="1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brand</w:t>
      </w:r>
      <w:r>
        <w:rPr>
          <w:rFonts w:eastAsia="等线" w:ascii="Arial" w:cs="Arial" w:hAnsi="Arial"/>
          <w:sz w:val="22"/>
        </w:rPr>
        <w:t>：品牌</w:t>
      </w:r>
    </w:p>
    <w:p>
      <w:pPr>
        <w:numPr>
          <w:numId w:val="1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minPrice</w:t>
      </w:r>
      <w:r>
        <w:rPr>
          <w:rFonts w:eastAsia="等线" w:ascii="Arial" w:cs="Arial" w:hAnsi="Arial"/>
          <w:sz w:val="22"/>
        </w:rPr>
        <w:t>：价格最小值</w:t>
      </w:r>
    </w:p>
    <w:p>
      <w:pPr>
        <w:numPr>
          <w:numId w:val="15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maxPrice</w:t>
      </w:r>
      <w:r>
        <w:rPr>
          <w:rFonts w:eastAsia="等线" w:ascii="Arial" w:cs="Arial" w:hAnsi="Arial"/>
          <w:sz w:val="22"/>
        </w:rPr>
        <w:t>：价格最大值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可见参数与搜索参数一致，不过这里大家可以忽略分页和排序参数。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返回值参考这个格式：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"category": ["手机", "曲面电视", "拉杆箱", "休闲鞋", "休闲鞋", "硬盘", "真皮包"],</w:t>
              <w:br/>
              <w:t xml:space="preserve">  "brand": ["希捷", "小米", "华为", "oppo", "新秀丽", "Apple","锤子"]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5" w:id="35"/>
      <w:r>
        <w:rPr>
          <w:rFonts w:eastAsia="等线" w:ascii="Arial" w:cs="Arial" w:hAnsi="Arial"/>
          <w:b w:val="true"/>
          <w:sz w:val="32"/>
        </w:rPr>
        <w:t>4.3.竞价排名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的默认排序规则是按照相关性打分排序，而这个打分是可以通过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来控制的。详情可以参考复合查询中的算分函数查询（1.3.1小节）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对应的JavaAPI可以参考文档：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在商品的数据库表中，已经设计了</w:t>
      </w:r>
      <w:r>
        <w:rPr>
          <w:rFonts w:eastAsia="Consolas" w:ascii="Consolas" w:cs="Consolas" w:hAnsi="Consolas"/>
          <w:sz w:val="22"/>
          <w:shd w:fill="EFF0F1"/>
        </w:rPr>
        <w:t>isAD</w:t>
      </w:r>
      <w:r>
        <w:rPr>
          <w:rFonts w:eastAsia="等线" w:ascii="Arial" w:cs="Arial" w:hAnsi="Arial"/>
          <w:sz w:val="22"/>
        </w:rPr>
        <w:t>字段来标记广告商品，请利用</w:t>
      </w:r>
      <w:r>
        <w:rPr>
          <w:rFonts w:eastAsia="Consolas" w:ascii="Consolas" w:cs="Consolas" w:hAnsi="Consolas"/>
          <w:sz w:val="22"/>
          <w:shd w:fill="EFF0F1"/>
        </w:rPr>
        <w:t>function_score</w:t>
      </w:r>
      <w:r>
        <w:rPr>
          <w:rFonts w:eastAsia="等线" w:ascii="Arial" w:cs="Arial" w:hAnsi="Arial"/>
          <w:sz w:val="22"/>
        </w:rPr>
        <w:t>查询在原本搜索的结果基础上，让这些</w:t>
      </w:r>
      <w:r>
        <w:rPr>
          <w:rFonts w:eastAsia="Consolas" w:ascii="Consolas" w:cs="Consolas" w:hAnsi="Consolas"/>
          <w:sz w:val="22"/>
          <w:shd w:fill="EFF0F1"/>
        </w:rPr>
        <w:t>isAD</w:t>
      </w:r>
      <w:r>
        <w:rPr>
          <w:rFonts w:eastAsia="等线" w:ascii="Arial" w:cs="Arial" w:hAnsi="Arial"/>
          <w:sz w:val="22"/>
        </w:rPr>
        <w:t>字段值为</w:t>
      </w:r>
      <w:r>
        <w:rPr>
          <w:rFonts w:eastAsia="Consolas" w:ascii="Consolas" w:cs="Consolas" w:hAnsi="Consolas"/>
          <w:sz w:val="22"/>
          <w:shd w:fill="EFF0F1"/>
        </w:rPr>
        <w:t>true</w:t>
      </w:r>
      <w:r>
        <w:rPr>
          <w:rFonts w:eastAsia="等线" w:ascii="Arial" w:cs="Arial" w:hAnsi="Arial"/>
          <w:sz w:val="22"/>
        </w:rPr>
        <w:t>的商品排名到最前面。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4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78804">
    <w:lvl>
      <w:numFmt w:val="bullet"/>
      <w:suff w:val="tab"/>
      <w:lvlText w:val="•"/>
      <w:rPr>
        <w:color w:val="3370ff"/>
      </w:rPr>
    </w:lvl>
  </w:abstractNum>
  <w:abstractNum w:abstractNumId="78805">
    <w:lvl>
      <w:numFmt w:val="bullet"/>
      <w:suff w:val="tab"/>
      <w:lvlText w:val="•"/>
      <w:rPr>
        <w:color w:val="3370ff"/>
      </w:rPr>
    </w:lvl>
  </w:abstractNum>
  <w:abstractNum w:abstractNumId="78806">
    <w:lvl>
      <w:numFmt w:val="bullet"/>
      <w:suff w:val="tab"/>
      <w:lvlText w:val="•"/>
      <w:rPr>
        <w:color w:val="3370ff"/>
      </w:rPr>
    </w:lvl>
  </w:abstractNum>
  <w:abstractNum w:abstractNumId="78807">
    <w:lvl>
      <w:numFmt w:val="bullet"/>
      <w:suff w:val="tab"/>
      <w:lvlText w:val="•"/>
      <w:rPr>
        <w:color w:val="3370ff"/>
      </w:rPr>
    </w:lvl>
  </w:abstractNum>
  <w:abstractNum w:abstractNumId="78808">
    <w:lvl>
      <w:numFmt w:val="bullet"/>
      <w:suff w:val="tab"/>
      <w:lvlText w:val="￮"/>
      <w:rPr>
        <w:color w:val="3370ff"/>
      </w:rPr>
    </w:lvl>
  </w:abstractNum>
  <w:abstractNum w:abstractNumId="78809">
    <w:lvl>
      <w:numFmt w:val="bullet"/>
      <w:suff w:val="tab"/>
      <w:lvlText w:val="￮"/>
      <w:rPr>
        <w:color w:val="3370ff"/>
      </w:rPr>
    </w:lvl>
  </w:abstractNum>
  <w:abstractNum w:abstractNumId="78810">
    <w:lvl>
      <w:numFmt w:val="bullet"/>
      <w:suff w:val="tab"/>
      <w:lvlText w:val="•"/>
      <w:rPr>
        <w:color w:val="3370ff"/>
      </w:rPr>
    </w:lvl>
  </w:abstractNum>
  <w:abstractNum w:abstractNumId="78811">
    <w:lvl>
      <w:numFmt w:val="bullet"/>
      <w:suff w:val="tab"/>
      <w:lvlText w:val="￮"/>
      <w:rPr>
        <w:color w:val="3370ff"/>
      </w:rPr>
    </w:lvl>
  </w:abstractNum>
  <w:abstractNum w:abstractNumId="78812">
    <w:lvl>
      <w:numFmt w:val="bullet"/>
      <w:suff w:val="tab"/>
      <w:lvlText w:val="￮"/>
      <w:rPr>
        <w:color w:val="3370ff"/>
      </w:rPr>
    </w:lvl>
  </w:abstractNum>
  <w:abstractNum w:abstractNumId="78813">
    <w:lvl>
      <w:numFmt w:val="bullet"/>
      <w:suff w:val="tab"/>
      <w:lvlText w:val="￮"/>
      <w:rPr>
        <w:color w:val="3370ff"/>
      </w:rPr>
    </w:lvl>
  </w:abstractNum>
  <w:abstractNum w:abstractNumId="78814">
    <w:lvl>
      <w:numFmt w:val="bullet"/>
      <w:suff w:val="tab"/>
      <w:lvlText w:val="•"/>
      <w:rPr>
        <w:color w:val="3370ff"/>
      </w:rPr>
    </w:lvl>
  </w:abstractNum>
  <w:abstractNum w:abstractNumId="78815">
    <w:lvl>
      <w:numFmt w:val="bullet"/>
      <w:suff w:val="tab"/>
      <w:lvlText w:val="￮"/>
      <w:rPr>
        <w:color w:val="3370ff"/>
      </w:rPr>
    </w:lvl>
  </w:abstractNum>
  <w:abstractNum w:abstractNumId="78816">
    <w:lvl>
      <w:numFmt w:val="bullet"/>
      <w:suff w:val="tab"/>
      <w:lvlText w:val="￮"/>
      <w:rPr>
        <w:color w:val="3370ff"/>
      </w:rPr>
    </w:lvl>
  </w:abstractNum>
  <w:abstractNum w:abstractNumId="78817">
    <w:lvl>
      <w:numFmt w:val="bullet"/>
      <w:suff w:val="tab"/>
      <w:lvlText w:val="•"/>
      <w:rPr>
        <w:color w:val="3370ff"/>
      </w:rPr>
    </w:lvl>
  </w:abstractNum>
  <w:abstractNum w:abstractNumId="78818">
    <w:lvl>
      <w:numFmt w:val="bullet"/>
      <w:suff w:val="tab"/>
      <w:lvlText w:val="•"/>
      <w:rPr>
        <w:color w:val="3370ff"/>
      </w:rPr>
    </w:lvl>
  </w:abstractNum>
  <w:abstractNum w:abstractNumId="78819">
    <w:lvl>
      <w:numFmt w:val="bullet"/>
      <w:suff w:val="tab"/>
      <w:lvlText w:val="•"/>
      <w:rPr>
        <w:color w:val="3370ff"/>
      </w:rPr>
    </w:lvl>
  </w:abstractNum>
  <w:abstractNum w:abstractNumId="78820">
    <w:lvl>
      <w:numFmt w:val="bullet"/>
      <w:suff w:val="tab"/>
      <w:lvlText w:val="•"/>
      <w:rPr>
        <w:color w:val="3370ff"/>
      </w:rPr>
    </w:lvl>
  </w:abstractNum>
  <w:abstractNum w:abstractNumId="78821">
    <w:lvl>
      <w:numFmt w:val="bullet"/>
      <w:suff w:val="tab"/>
      <w:lvlText w:val="•"/>
      <w:rPr>
        <w:color w:val="3370ff"/>
      </w:rPr>
    </w:lvl>
  </w:abstractNum>
  <w:abstractNum w:abstractNumId="78822">
    <w:lvl>
      <w:numFmt w:val="bullet"/>
      <w:suff w:val="tab"/>
      <w:lvlText w:val="•"/>
      <w:rPr>
        <w:color w:val="3370ff"/>
      </w:rPr>
    </w:lvl>
  </w:abstractNum>
  <w:abstractNum w:abstractNumId="78823">
    <w:lvl>
      <w:numFmt w:val="bullet"/>
      <w:suff w:val="tab"/>
      <w:lvlText w:val="•"/>
      <w:rPr>
        <w:color w:val="3370ff"/>
      </w:rPr>
    </w:lvl>
  </w:abstractNum>
  <w:abstractNum w:abstractNumId="78824">
    <w:lvl>
      <w:numFmt w:val="bullet"/>
      <w:suff w:val="tab"/>
      <w:lvlText w:val="•"/>
      <w:rPr>
        <w:color w:val="3370ff"/>
      </w:rPr>
    </w:lvl>
  </w:abstractNum>
  <w:abstractNum w:abstractNumId="78825">
    <w:lvl>
      <w:numFmt w:val="bullet"/>
      <w:suff w:val="tab"/>
      <w:lvlText w:val="•"/>
      <w:rPr>
        <w:color w:val="3370ff"/>
      </w:rPr>
    </w:lvl>
  </w:abstractNum>
  <w:abstractNum w:abstractNumId="78826">
    <w:lvl>
      <w:numFmt w:val="bullet"/>
      <w:suff w:val="tab"/>
      <w:lvlText w:val="•"/>
      <w:rPr>
        <w:color w:val="3370ff"/>
      </w:rPr>
    </w:lvl>
  </w:abstractNum>
  <w:abstractNum w:abstractNumId="78827">
    <w:lvl>
      <w:numFmt w:val="bullet"/>
      <w:suff w:val="tab"/>
      <w:lvlText w:val="•"/>
      <w:rPr>
        <w:color w:val="3370ff"/>
      </w:rPr>
    </w:lvl>
  </w:abstractNum>
  <w:abstractNum w:abstractNumId="78828">
    <w:lvl>
      <w:numFmt w:val="bullet"/>
      <w:suff w:val="tab"/>
      <w:lvlText w:val="￮"/>
      <w:rPr>
        <w:color w:val="3370ff"/>
      </w:rPr>
    </w:lvl>
  </w:abstractNum>
  <w:abstractNum w:abstractNumId="78829">
    <w:lvl>
      <w:numFmt w:val="bullet"/>
      <w:suff w:val="tab"/>
      <w:lvlText w:val="•"/>
      <w:rPr>
        <w:color w:val="3370ff"/>
      </w:rPr>
    </w:lvl>
  </w:abstractNum>
  <w:abstractNum w:abstractNumId="78830">
    <w:lvl>
      <w:numFmt w:val="bullet"/>
      <w:suff w:val="tab"/>
      <w:lvlText w:val="￮"/>
      <w:rPr>
        <w:color w:val="3370ff"/>
      </w:rPr>
    </w:lvl>
  </w:abstractNum>
  <w:abstractNum w:abstractNumId="78831">
    <w:lvl>
      <w:numFmt w:val="bullet"/>
      <w:suff w:val="tab"/>
      <w:lvlText w:val="￮"/>
      <w:rPr>
        <w:color w:val="3370ff"/>
      </w:rPr>
    </w:lvl>
  </w:abstractNum>
  <w:abstractNum w:abstractNumId="78832">
    <w:lvl>
      <w:numFmt w:val="bullet"/>
      <w:suff w:val="tab"/>
      <w:lvlText w:val="•"/>
      <w:rPr>
        <w:color w:val="3370ff"/>
      </w:rPr>
    </w:lvl>
  </w:abstractNum>
  <w:abstractNum w:abstractNumId="78833">
    <w:lvl>
      <w:numFmt w:val="bullet"/>
      <w:suff w:val="tab"/>
      <w:lvlText w:val="•"/>
      <w:rPr>
        <w:color w:val="3370ff"/>
      </w:rPr>
    </w:lvl>
  </w:abstractNum>
  <w:abstractNum w:abstractNumId="78834">
    <w:lvl>
      <w:numFmt w:val="bullet"/>
      <w:suff w:val="tab"/>
      <w:lvlText w:val="•"/>
      <w:rPr>
        <w:color w:val="3370ff"/>
      </w:rPr>
    </w:lvl>
  </w:abstractNum>
  <w:abstractNum w:abstractNumId="78835">
    <w:lvl>
      <w:numFmt w:val="bullet"/>
      <w:suff w:val="tab"/>
      <w:lvlText w:val="￮"/>
      <w:rPr>
        <w:color w:val="3370ff"/>
      </w:rPr>
    </w:lvl>
  </w:abstractNum>
  <w:abstractNum w:abstractNumId="78836">
    <w:lvl>
      <w:numFmt w:val="bullet"/>
      <w:suff w:val="tab"/>
      <w:lvlText w:val="￮"/>
      <w:rPr>
        <w:color w:val="3370ff"/>
      </w:rPr>
    </w:lvl>
  </w:abstractNum>
  <w:abstractNum w:abstractNumId="78837">
    <w:lvl>
      <w:numFmt w:val="bullet"/>
      <w:suff w:val="tab"/>
      <w:lvlText w:val="￮"/>
      <w:rPr>
        <w:color w:val="3370ff"/>
      </w:rPr>
    </w:lvl>
  </w:abstractNum>
  <w:abstractNum w:abstractNumId="78838">
    <w:lvl>
      <w:numFmt w:val="bullet"/>
      <w:suff w:val="tab"/>
      <w:lvlText w:val="￮"/>
      <w:rPr>
        <w:color w:val="3370ff"/>
      </w:rPr>
    </w:lvl>
  </w:abstractNum>
  <w:abstractNum w:abstractNumId="78839">
    <w:lvl>
      <w:numFmt w:val="bullet"/>
      <w:suff w:val="tab"/>
      <w:lvlText w:val="•"/>
      <w:rPr>
        <w:color w:val="3370ff"/>
      </w:rPr>
    </w:lvl>
  </w:abstractNum>
  <w:abstractNum w:abstractNumId="78840">
    <w:lvl>
      <w:numFmt w:val="bullet"/>
      <w:suff w:val="tab"/>
      <w:lvlText w:val="￮"/>
      <w:rPr>
        <w:color w:val="3370ff"/>
      </w:rPr>
    </w:lvl>
  </w:abstractNum>
  <w:abstractNum w:abstractNumId="78841">
    <w:lvl>
      <w:numFmt w:val="bullet"/>
      <w:suff w:val="tab"/>
      <w:lvlText w:val="￮"/>
      <w:rPr>
        <w:color w:val="3370ff"/>
      </w:rPr>
    </w:lvl>
  </w:abstractNum>
  <w:abstractNum w:abstractNumId="78842">
    <w:lvl>
      <w:numFmt w:val="bullet"/>
      <w:suff w:val="tab"/>
      <w:lvlText w:val="￮"/>
      <w:rPr>
        <w:color w:val="3370ff"/>
      </w:rPr>
    </w:lvl>
  </w:abstractNum>
  <w:abstractNum w:abstractNumId="78843">
    <w:lvl>
      <w:numFmt w:val="bullet"/>
      <w:suff w:val="tab"/>
      <w:lvlText w:val="•"/>
      <w:rPr>
        <w:color w:val="3370ff"/>
      </w:rPr>
    </w:lvl>
  </w:abstractNum>
  <w:abstractNum w:abstractNumId="78844">
    <w:lvl>
      <w:numFmt w:val="bullet"/>
      <w:suff w:val="tab"/>
      <w:lvlText w:val="•"/>
      <w:rPr>
        <w:color w:val="3370ff"/>
      </w:rPr>
    </w:lvl>
  </w:abstractNum>
  <w:abstractNum w:abstractNumId="78845">
    <w:lvl>
      <w:numFmt w:val="bullet"/>
      <w:suff w:val="tab"/>
      <w:lvlText w:val="•"/>
      <w:rPr>
        <w:color w:val="3370ff"/>
      </w:rPr>
    </w:lvl>
  </w:abstractNum>
  <w:abstractNum w:abstractNumId="78846">
    <w:lvl>
      <w:numFmt w:val="bullet"/>
      <w:suff w:val="tab"/>
      <w:lvlText w:val="•"/>
      <w:rPr>
        <w:color w:val="3370ff"/>
      </w:rPr>
    </w:lvl>
  </w:abstractNum>
  <w:abstractNum w:abstractNumId="78847">
    <w:lvl>
      <w:numFmt w:val="bullet"/>
      <w:suff w:val="tab"/>
      <w:lvlText w:val="•"/>
      <w:rPr>
        <w:color w:val="3370ff"/>
      </w:rPr>
    </w:lvl>
  </w:abstractNum>
  <w:abstractNum w:abstractNumId="78848">
    <w:lvl>
      <w:numFmt w:val="bullet"/>
      <w:suff w:val="tab"/>
      <w:lvlText w:val="•"/>
      <w:rPr>
        <w:color w:val="3370ff"/>
      </w:rPr>
    </w:lvl>
  </w:abstractNum>
  <w:abstractNum w:abstractNumId="78849">
    <w:lvl>
      <w:numFmt w:val="bullet"/>
      <w:suff w:val="tab"/>
      <w:lvlText w:val="•"/>
      <w:rPr>
        <w:color w:val="3370ff"/>
      </w:rPr>
    </w:lvl>
  </w:abstractNum>
  <w:abstractNum w:abstractNumId="78850">
    <w:lvl>
      <w:numFmt w:val="bullet"/>
      <w:suff w:val="tab"/>
      <w:lvlText w:val="•"/>
      <w:rPr>
        <w:color w:val="3370ff"/>
      </w:rPr>
    </w:lvl>
  </w:abstractNum>
  <w:abstractNum w:abstractNumId="78851">
    <w:lvl>
      <w:numFmt w:val="bullet"/>
      <w:suff w:val="tab"/>
      <w:lvlText w:val="•"/>
      <w:rPr>
        <w:color w:val="3370ff"/>
      </w:rPr>
    </w:lvl>
  </w:abstractNum>
  <w:abstractNum w:abstractNumId="78852">
    <w:lvl>
      <w:numFmt w:val="bullet"/>
      <w:suff w:val="tab"/>
      <w:lvlText w:val="•"/>
      <w:rPr>
        <w:color w:val="3370ff"/>
      </w:rPr>
    </w:lvl>
  </w:abstractNum>
  <w:abstractNum w:abstractNumId="78853">
    <w:lvl>
      <w:numFmt w:val="bullet"/>
      <w:suff w:val="tab"/>
      <w:lvlText w:val="•"/>
      <w:rPr>
        <w:color w:val="3370ff"/>
      </w:rPr>
    </w:lvl>
  </w:abstractNum>
  <w:abstractNum w:abstractNumId="78854">
    <w:lvl>
      <w:numFmt w:val="bullet"/>
      <w:suff w:val="tab"/>
      <w:lvlText w:val="•"/>
      <w:rPr>
        <w:color w:val="3370ff"/>
      </w:rPr>
    </w:lvl>
  </w:abstractNum>
  <w:abstractNum w:abstractNumId="78855">
    <w:lvl>
      <w:numFmt w:val="bullet"/>
      <w:suff w:val="tab"/>
      <w:lvlText w:val="•"/>
      <w:rPr>
        <w:color w:val="3370ff"/>
      </w:rPr>
    </w:lvl>
  </w:abstractNum>
  <w:abstractNum w:abstractNumId="78856">
    <w:lvl>
      <w:numFmt w:val="bullet"/>
      <w:suff w:val="tab"/>
      <w:lvlText w:val="•"/>
      <w:rPr>
        <w:color w:val="3370ff"/>
      </w:rPr>
    </w:lvl>
  </w:abstractNum>
  <w:abstractNum w:abstractNumId="78857">
    <w:lvl>
      <w:numFmt w:val="bullet"/>
      <w:suff w:val="tab"/>
      <w:lvlText w:val="•"/>
      <w:rPr>
        <w:color w:val="3370ff"/>
      </w:rPr>
    </w:lvl>
  </w:abstractNum>
  <w:abstractNum w:abstractNumId="78858">
    <w:lvl>
      <w:numFmt w:val="bullet"/>
      <w:suff w:val="tab"/>
      <w:lvlText w:val="•"/>
      <w:rPr>
        <w:color w:val="3370ff"/>
      </w:rPr>
    </w:lvl>
  </w:abstractNum>
  <w:abstractNum w:abstractNumId="78859">
    <w:lvl>
      <w:numFmt w:val="bullet"/>
      <w:suff w:val="tab"/>
      <w:lvlText w:val="•"/>
      <w:rPr>
        <w:color w:val="3370ff"/>
      </w:rPr>
    </w:lvl>
  </w:abstractNum>
  <w:abstractNum w:abstractNumId="78860">
    <w:lvl>
      <w:numFmt w:val="bullet"/>
      <w:suff w:val="tab"/>
      <w:lvlText w:val="•"/>
      <w:rPr>
        <w:color w:val="3370ff"/>
      </w:rPr>
    </w:lvl>
  </w:abstractNum>
  <w:abstractNum w:abstractNumId="78861">
    <w:lvl>
      <w:numFmt w:val="bullet"/>
      <w:suff w:val="tab"/>
      <w:lvlText w:val="•"/>
      <w:rPr>
        <w:color w:val="3370ff"/>
      </w:rPr>
    </w:lvl>
  </w:abstractNum>
  <w:abstractNum w:abstractNumId="78862">
    <w:lvl>
      <w:numFmt w:val="bullet"/>
      <w:suff w:val="tab"/>
      <w:lvlText w:val="•"/>
      <w:rPr>
        <w:color w:val="3370ff"/>
      </w:rPr>
    </w:lvl>
  </w:abstractNum>
  <w:abstractNum w:abstractNumId="78863">
    <w:lvl>
      <w:numFmt w:val="bullet"/>
      <w:suff w:val="tab"/>
      <w:lvlText w:val="•"/>
      <w:rPr>
        <w:color w:val="3370ff"/>
      </w:rPr>
    </w:lvl>
  </w:abstractNum>
  <w:abstractNum w:abstractNumId="78864">
    <w:lvl>
      <w:numFmt w:val="bullet"/>
      <w:suff w:val="tab"/>
      <w:lvlText w:val="•"/>
      <w:rPr>
        <w:color w:val="3370ff"/>
      </w:rPr>
    </w:lvl>
  </w:abstractNum>
  <w:abstractNum w:abstractNumId="78865">
    <w:lvl>
      <w:numFmt w:val="bullet"/>
      <w:suff w:val="tab"/>
      <w:lvlText w:val="•"/>
      <w:rPr>
        <w:color w:val="3370ff"/>
      </w:rPr>
    </w:lvl>
  </w:abstractNum>
  <w:abstractNum w:abstractNumId="78866">
    <w:lvl>
      <w:numFmt w:val="bullet"/>
      <w:suff w:val="tab"/>
      <w:lvlText w:val="•"/>
      <w:rPr>
        <w:color w:val="3370ff"/>
      </w:rPr>
    </w:lvl>
  </w:abstractNum>
  <w:abstractNum w:abstractNumId="78867">
    <w:lvl>
      <w:numFmt w:val="bullet"/>
      <w:suff w:val="tab"/>
      <w:lvlText w:val="•"/>
      <w:rPr>
        <w:color w:val="3370ff"/>
      </w:rPr>
    </w:lvl>
  </w:abstractNum>
  <w:abstractNum w:abstractNumId="78868">
    <w:lvl>
      <w:numFmt w:val="bullet"/>
      <w:suff w:val="tab"/>
      <w:lvlText w:val="•"/>
      <w:rPr>
        <w:color w:val="3370ff"/>
      </w:rPr>
    </w:lvl>
  </w:abstractNum>
  <w:abstractNum w:abstractNumId="78869">
    <w:lvl>
      <w:numFmt w:val="bullet"/>
      <w:suff w:val="tab"/>
      <w:lvlText w:val="•"/>
      <w:rPr>
        <w:color w:val="3370ff"/>
      </w:rPr>
    </w:lvl>
  </w:abstractNum>
  <w:abstractNum w:abstractNumId="78870">
    <w:lvl>
      <w:numFmt w:val="bullet"/>
      <w:suff w:val="tab"/>
      <w:lvlText w:val="•"/>
      <w:rPr>
        <w:color w:val="3370ff"/>
      </w:rPr>
    </w:lvl>
  </w:abstractNum>
  <w:abstractNum w:abstractNumId="78871">
    <w:lvl>
      <w:numFmt w:val="bullet"/>
      <w:suff w:val="tab"/>
      <w:lvlText w:val="•"/>
      <w:rPr>
        <w:color w:val="3370ff"/>
      </w:rPr>
    </w:lvl>
  </w:abstractNum>
  <w:abstractNum w:abstractNumId="78872">
    <w:lvl>
      <w:numFmt w:val="bullet"/>
      <w:suff w:val="tab"/>
      <w:lvlText w:val="•"/>
      <w:rPr>
        <w:color w:val="3370ff"/>
      </w:rPr>
    </w:lvl>
  </w:abstractNum>
  <w:abstractNum w:abstractNumId="78873">
    <w:lvl>
      <w:numFmt w:val="bullet"/>
      <w:suff w:val="tab"/>
      <w:lvlText w:val="•"/>
      <w:rPr>
        <w:color w:val="3370ff"/>
      </w:rPr>
    </w:lvl>
  </w:abstractNum>
  <w:abstractNum w:abstractNumId="78874">
    <w:lvl>
      <w:numFmt w:val="bullet"/>
      <w:suff w:val="tab"/>
      <w:lvlText w:val="•"/>
      <w:rPr>
        <w:color w:val="3370ff"/>
      </w:rPr>
    </w:lvl>
  </w:abstractNum>
  <w:abstractNum w:abstractNumId="78875">
    <w:lvl>
      <w:numFmt w:val="bullet"/>
      <w:suff w:val="tab"/>
      <w:lvlText w:val="•"/>
      <w:rPr>
        <w:color w:val="3370ff"/>
      </w:rPr>
    </w:lvl>
  </w:abstractNum>
  <w:abstractNum w:abstractNumId="78876">
    <w:lvl>
      <w:numFmt w:val="bullet"/>
      <w:suff w:val="tab"/>
      <w:lvlText w:val="•"/>
      <w:rPr>
        <w:color w:val="3370ff"/>
      </w:rPr>
    </w:lvl>
  </w:abstractNum>
  <w:abstractNum w:abstractNumId="78877">
    <w:lvl>
      <w:numFmt w:val="bullet"/>
      <w:suff w:val="tab"/>
      <w:lvlText w:val="•"/>
      <w:rPr>
        <w:color w:val="3370ff"/>
      </w:rPr>
    </w:lvl>
  </w:abstractNum>
  <w:abstractNum w:abstractNumId="78878">
    <w:lvl>
      <w:numFmt w:val="bullet"/>
      <w:suff w:val="tab"/>
      <w:lvlText w:val="•"/>
      <w:rPr>
        <w:color w:val="3370ff"/>
      </w:rPr>
    </w:lvl>
  </w:abstractNum>
  <w:abstractNum w:abstractNumId="78879">
    <w:lvl>
      <w:numFmt w:val="bullet"/>
      <w:suff w:val="tab"/>
      <w:lvlText w:val="￮"/>
      <w:rPr>
        <w:color w:val="3370ff"/>
      </w:rPr>
    </w:lvl>
  </w:abstractNum>
  <w:abstractNum w:abstractNumId="78880">
    <w:lvl>
      <w:numFmt w:val="bullet"/>
      <w:suff w:val="tab"/>
      <w:lvlText w:val="•"/>
      <w:rPr>
        <w:color w:val="3370ff"/>
      </w:rPr>
    </w:lvl>
  </w:abstractNum>
  <w:abstractNum w:abstractNumId="78881">
    <w:lvl>
      <w:numFmt w:val="bullet"/>
      <w:suff w:val="tab"/>
      <w:lvlText w:val="•"/>
      <w:rPr>
        <w:color w:val="3370ff"/>
      </w:rPr>
    </w:lvl>
  </w:abstractNum>
  <w:abstractNum w:abstractNumId="78882">
    <w:lvl>
      <w:numFmt w:val="bullet"/>
      <w:suff w:val="tab"/>
      <w:lvlText w:val="￮"/>
      <w:rPr>
        <w:color w:val="3370ff"/>
      </w:rPr>
    </w:lvl>
  </w:abstractNum>
  <w:abstractNum w:abstractNumId="78883">
    <w:lvl>
      <w:numFmt w:val="bullet"/>
      <w:suff w:val="tab"/>
      <w:lvlText w:val="￮"/>
      <w:rPr>
        <w:color w:val="3370ff"/>
      </w:rPr>
    </w:lvl>
  </w:abstractNum>
  <w:abstractNum w:abstractNumId="78884">
    <w:lvl>
      <w:numFmt w:val="bullet"/>
      <w:suff w:val="tab"/>
      <w:lvlText w:val="￮"/>
      <w:rPr>
        <w:color w:val="3370ff"/>
      </w:rPr>
    </w:lvl>
  </w:abstractNum>
  <w:abstractNum w:abstractNumId="78885">
    <w:lvl>
      <w:numFmt w:val="bullet"/>
      <w:suff w:val="tab"/>
      <w:lvlText w:val="▪"/>
      <w:rPr>
        <w:color w:val="3370ff"/>
        <w:sz w:val="11"/>
      </w:rPr>
    </w:lvl>
  </w:abstractNum>
  <w:abstractNum w:abstractNumId="78886">
    <w:lvl>
      <w:numFmt w:val="bullet"/>
      <w:suff w:val="tab"/>
      <w:lvlText w:val="•"/>
      <w:rPr>
        <w:color w:val="3370ff"/>
      </w:rPr>
    </w:lvl>
  </w:abstractNum>
  <w:abstractNum w:abstractNumId="78887">
    <w:lvl>
      <w:numFmt w:val="bullet"/>
      <w:suff w:val="tab"/>
      <w:lvlText w:val="￮"/>
      <w:rPr>
        <w:color w:val="3370ff"/>
      </w:rPr>
    </w:lvl>
  </w:abstractNum>
  <w:abstractNum w:abstractNumId="78888">
    <w:lvl>
      <w:numFmt w:val="bullet"/>
      <w:suff w:val="tab"/>
      <w:lvlText w:val="￮"/>
      <w:rPr>
        <w:color w:val="3370ff"/>
      </w:rPr>
    </w:lvl>
  </w:abstractNum>
  <w:abstractNum w:abstractNumId="78889">
    <w:lvl>
      <w:numFmt w:val="bullet"/>
      <w:suff w:val="tab"/>
      <w:lvlText w:val="▪"/>
      <w:rPr>
        <w:color w:val="3370ff"/>
        <w:sz w:val="11"/>
      </w:rPr>
    </w:lvl>
  </w:abstractNum>
  <w:abstractNum w:abstractNumId="78890">
    <w:lvl>
      <w:start w:val="1"/>
      <w:numFmt w:val="decimal"/>
      <w:suff w:val="tab"/>
      <w:lvlText w:val="%1."/>
      <w:rPr>
        <w:color w:val="3370ff"/>
      </w:rPr>
    </w:lvl>
  </w:abstractNum>
  <w:abstractNum w:abstractNumId="78891">
    <w:lvl>
      <w:start w:val="2"/>
      <w:numFmt w:val="decimal"/>
      <w:suff w:val="tab"/>
      <w:lvlText w:val="%1."/>
      <w:rPr>
        <w:color w:val="3370ff"/>
      </w:rPr>
    </w:lvl>
  </w:abstractNum>
  <w:abstractNum w:abstractNumId="78892">
    <w:lvl>
      <w:start w:val="1"/>
      <w:numFmt w:val="lowerLetter"/>
      <w:suff w:val="tab"/>
      <w:lvlText w:val="%1."/>
      <w:rPr>
        <w:color w:val="3370ff"/>
      </w:rPr>
    </w:lvl>
  </w:abstractNum>
  <w:abstractNum w:abstractNumId="78893">
    <w:lvl>
      <w:start w:val="2"/>
      <w:numFmt w:val="lowerLetter"/>
      <w:suff w:val="tab"/>
      <w:lvlText w:val="%1."/>
      <w:rPr>
        <w:color w:val="3370ff"/>
      </w:rPr>
    </w:lvl>
  </w:abstractNum>
  <w:abstractNum w:abstractNumId="78894">
    <w:lvl>
      <w:start w:val="3"/>
      <w:numFmt w:val="decimal"/>
      <w:suff w:val="tab"/>
      <w:lvlText w:val="%1."/>
      <w:rPr>
        <w:color w:val="3370ff"/>
      </w:rPr>
    </w:lvl>
  </w:abstractNum>
  <w:abstractNum w:abstractNumId="78895">
    <w:lvl>
      <w:start w:val="4"/>
      <w:numFmt w:val="decimal"/>
      <w:suff w:val="tab"/>
      <w:lvlText w:val="%1."/>
      <w:rPr>
        <w:color w:val="3370ff"/>
      </w:rPr>
    </w:lvl>
  </w:abstractNum>
  <w:abstractNum w:abstractNumId="78896">
    <w:lvl>
      <w:numFmt w:val="bullet"/>
      <w:suff w:val="tab"/>
      <w:lvlText w:val="•"/>
      <w:rPr>
        <w:color w:val="3370ff"/>
      </w:rPr>
    </w:lvl>
  </w:abstractNum>
  <w:abstractNum w:abstractNumId="78897">
    <w:lvl>
      <w:numFmt w:val="bullet"/>
      <w:suff w:val="tab"/>
      <w:lvlText w:val="•"/>
      <w:rPr>
        <w:color w:val="3370ff"/>
      </w:rPr>
    </w:lvl>
  </w:abstractNum>
  <w:abstractNum w:abstractNumId="78898">
    <w:lvl>
      <w:numFmt w:val="bullet"/>
      <w:suff w:val="tab"/>
      <w:lvlText w:val="•"/>
      <w:rPr>
        <w:color w:val="3370ff"/>
      </w:rPr>
    </w:lvl>
  </w:abstractNum>
  <w:abstractNum w:abstractNumId="78899">
    <w:lvl>
      <w:numFmt w:val="bullet"/>
      <w:suff w:val="tab"/>
      <w:lvlText w:val="•"/>
      <w:rPr>
        <w:color w:val="3370ff"/>
      </w:rPr>
    </w:lvl>
  </w:abstractNum>
  <w:abstractNum w:abstractNumId="78900">
    <w:lvl>
      <w:numFmt w:val="bullet"/>
      <w:suff w:val="tab"/>
      <w:lvlText w:val="•"/>
      <w:rPr>
        <w:color w:val="3370ff"/>
      </w:rPr>
    </w:lvl>
  </w:abstractNum>
  <w:abstractNum w:abstractNumId="78901">
    <w:lvl>
      <w:numFmt w:val="bullet"/>
      <w:suff w:val="tab"/>
      <w:lvlText w:val="•"/>
      <w:rPr>
        <w:color w:val="3370ff"/>
      </w:rPr>
    </w:lvl>
  </w:abstractNum>
  <w:abstractNum w:abstractNumId="78902">
    <w:lvl>
      <w:numFmt w:val="bullet"/>
      <w:suff w:val="tab"/>
      <w:lvlText w:val="•"/>
      <w:rPr>
        <w:color w:val="3370ff"/>
      </w:rPr>
    </w:lvl>
  </w:abstractNum>
  <w:abstractNum w:abstractNumId="78903">
    <w:lvl>
      <w:numFmt w:val="bullet"/>
      <w:suff w:val="tab"/>
      <w:lvlText w:val="•"/>
      <w:rPr>
        <w:color w:val="3370ff"/>
      </w:rPr>
    </w:lvl>
  </w:abstractNum>
  <w:abstractNum w:abstractNumId="78904">
    <w:lvl>
      <w:numFmt w:val="bullet"/>
      <w:suff w:val="tab"/>
      <w:lvlText w:val="•"/>
      <w:rPr>
        <w:color w:val="3370ff"/>
      </w:rPr>
    </w:lvl>
  </w:abstractNum>
  <w:abstractNum w:abstractNumId="78905">
    <w:lvl>
      <w:numFmt w:val="bullet"/>
      <w:suff w:val="tab"/>
      <w:lvlText w:val="•"/>
      <w:rPr>
        <w:color w:val="3370ff"/>
      </w:rPr>
    </w:lvl>
  </w:abstractNum>
  <w:abstractNum w:abstractNumId="78906">
    <w:lvl>
      <w:numFmt w:val="bullet"/>
      <w:suff w:val="tab"/>
      <w:lvlText w:val="•"/>
      <w:rPr>
        <w:color w:val="3370ff"/>
      </w:rPr>
    </w:lvl>
  </w:abstractNum>
  <w:abstractNum w:abstractNumId="78907">
    <w:lvl>
      <w:numFmt w:val="bullet"/>
      <w:suff w:val="tab"/>
      <w:lvlText w:val="￮"/>
      <w:rPr>
        <w:color w:val="3370ff"/>
      </w:rPr>
    </w:lvl>
  </w:abstractNum>
  <w:abstractNum w:abstractNumId="78908">
    <w:lvl>
      <w:numFmt w:val="bullet"/>
      <w:suff w:val="tab"/>
      <w:lvlText w:val="￮"/>
      <w:rPr>
        <w:color w:val="3370ff"/>
      </w:rPr>
    </w:lvl>
  </w:abstractNum>
  <w:abstractNum w:abstractNumId="78909">
    <w:lvl>
      <w:numFmt w:val="bullet"/>
      <w:suff w:val="tab"/>
      <w:lvlText w:val="•"/>
      <w:rPr>
        <w:color w:val="3370ff"/>
      </w:rPr>
    </w:lvl>
  </w:abstractNum>
  <w:abstractNum w:abstractNumId="78910">
    <w:lvl>
      <w:numFmt w:val="bullet"/>
      <w:suff w:val="tab"/>
      <w:lvlText w:val="￮"/>
      <w:rPr>
        <w:color w:val="3370ff"/>
      </w:rPr>
    </w:lvl>
  </w:abstractNum>
  <w:abstractNum w:abstractNumId="78911">
    <w:lvl>
      <w:numFmt w:val="bullet"/>
      <w:suff w:val="tab"/>
      <w:lvlText w:val="￮"/>
      <w:rPr>
        <w:color w:val="3370ff"/>
      </w:rPr>
    </w:lvl>
  </w:abstractNum>
  <w:abstractNum w:abstractNumId="78912">
    <w:lvl>
      <w:numFmt w:val="bullet"/>
      <w:suff w:val="tab"/>
      <w:lvlText w:val="￮"/>
      <w:rPr>
        <w:color w:val="3370ff"/>
      </w:rPr>
    </w:lvl>
  </w:abstractNum>
  <w:abstractNum w:abstractNumId="78913">
    <w:lvl>
      <w:numFmt w:val="bullet"/>
      <w:suff w:val="tab"/>
      <w:lvlText w:val="￮"/>
      <w:rPr>
        <w:color w:val="3370ff"/>
      </w:rPr>
    </w:lvl>
  </w:abstractNum>
  <w:abstractNum w:abstractNumId="78914">
    <w:lvl>
      <w:numFmt w:val="bullet"/>
      <w:suff w:val="tab"/>
      <w:lvlText w:val="•"/>
      <w:rPr>
        <w:color w:val="3370ff"/>
      </w:rPr>
    </w:lvl>
  </w:abstractNum>
  <w:abstractNum w:abstractNumId="78915">
    <w:lvl>
      <w:numFmt w:val="bullet"/>
      <w:suff w:val="tab"/>
      <w:lvlText w:val="•"/>
      <w:rPr>
        <w:color w:val="3370ff"/>
      </w:rPr>
    </w:lvl>
  </w:abstractNum>
  <w:abstractNum w:abstractNumId="78916">
    <w:lvl>
      <w:numFmt w:val="bullet"/>
      <w:suff w:val="tab"/>
      <w:lvlText w:val="•"/>
      <w:rPr>
        <w:color w:val="3370ff"/>
      </w:rPr>
    </w:lvl>
  </w:abstractNum>
  <w:abstractNum w:abstractNumId="78917">
    <w:lvl>
      <w:numFmt w:val="bullet"/>
      <w:suff w:val="tab"/>
      <w:lvlText w:val="￮"/>
      <w:rPr>
        <w:color w:val="3370ff"/>
      </w:rPr>
    </w:lvl>
  </w:abstractNum>
  <w:abstractNum w:abstractNumId="78918">
    <w:lvl>
      <w:numFmt w:val="bullet"/>
      <w:suff w:val="tab"/>
      <w:lvlText w:val="▪"/>
      <w:rPr>
        <w:color w:val="3370ff"/>
        <w:sz w:val="11"/>
      </w:rPr>
    </w:lvl>
  </w:abstractNum>
  <w:abstractNum w:abstractNumId="78919">
    <w:lvl>
      <w:numFmt w:val="bullet"/>
      <w:suff w:val="tab"/>
      <w:lvlText w:val="•"/>
      <w:rPr>
        <w:color w:val="3370ff"/>
      </w:rPr>
    </w:lvl>
  </w:abstractNum>
  <w:abstractNum w:abstractNumId="78920">
    <w:lvl>
      <w:numFmt w:val="bullet"/>
      <w:suff w:val="tab"/>
      <w:lvlText w:val="•"/>
      <w:rPr>
        <w:color w:val="3370ff"/>
      </w:rPr>
    </w:lvl>
  </w:abstractNum>
  <w:abstractNum w:abstractNumId="78921">
    <w:lvl>
      <w:numFmt w:val="bullet"/>
      <w:suff w:val="tab"/>
      <w:lvlText w:val="•"/>
      <w:rPr>
        <w:color w:val="3370ff"/>
      </w:rPr>
    </w:lvl>
  </w:abstractNum>
  <w:abstractNum w:abstractNumId="78922">
    <w:lvl>
      <w:numFmt w:val="bullet"/>
      <w:suff w:val="tab"/>
      <w:lvlText w:val="￮"/>
      <w:rPr>
        <w:color w:val="3370ff"/>
      </w:rPr>
    </w:lvl>
  </w:abstractNum>
  <w:abstractNum w:abstractNumId="78923">
    <w:lvl>
      <w:numFmt w:val="bullet"/>
      <w:suff w:val="tab"/>
      <w:lvlText w:val="￮"/>
      <w:rPr>
        <w:color w:val="3370ff"/>
      </w:rPr>
    </w:lvl>
  </w:abstractNum>
  <w:abstractNum w:abstractNumId="78924">
    <w:lvl>
      <w:numFmt w:val="bullet"/>
      <w:suff w:val="tab"/>
      <w:lvlText w:val="•"/>
      <w:rPr>
        <w:color w:val="3370ff"/>
      </w:rPr>
    </w:lvl>
  </w:abstractNum>
  <w:abstractNum w:abstractNumId="78925">
    <w:lvl>
      <w:numFmt w:val="bullet"/>
      <w:suff w:val="tab"/>
      <w:lvlText w:val="•"/>
      <w:rPr>
        <w:color w:val="3370ff"/>
      </w:rPr>
    </w:lvl>
  </w:abstractNum>
  <w:abstractNum w:abstractNumId="78926">
    <w:lvl>
      <w:numFmt w:val="bullet"/>
      <w:suff w:val="tab"/>
      <w:lvlText w:val="￮"/>
      <w:rPr>
        <w:color w:val="3370ff"/>
      </w:rPr>
    </w:lvl>
  </w:abstractNum>
  <w:abstractNum w:abstractNumId="78927">
    <w:lvl>
      <w:numFmt w:val="bullet"/>
      <w:suff w:val="tab"/>
      <w:lvlText w:val="▪"/>
      <w:rPr>
        <w:color w:val="3370ff"/>
        <w:sz w:val="11"/>
      </w:rPr>
    </w:lvl>
  </w:abstractNum>
  <w:abstractNum w:abstractNumId="78928">
    <w:lvl>
      <w:numFmt w:val="bullet"/>
      <w:suff w:val="tab"/>
      <w:lvlText w:val="•"/>
      <w:rPr>
        <w:color w:val="3370ff"/>
      </w:rPr>
    </w:lvl>
  </w:abstractNum>
  <w:abstractNum w:abstractNumId="78929">
    <w:lvl>
      <w:numFmt w:val="bullet"/>
      <w:suff w:val="tab"/>
      <w:lvlText w:val="•"/>
      <w:rPr>
        <w:color w:val="3370ff"/>
      </w:rPr>
    </w:lvl>
  </w:abstractNum>
  <w:abstractNum w:abstractNumId="78930">
    <w:lvl>
      <w:numFmt w:val="bullet"/>
      <w:suff w:val="tab"/>
      <w:lvlText w:val="•"/>
      <w:rPr>
        <w:color w:val="3370ff"/>
      </w:rPr>
    </w:lvl>
  </w:abstractNum>
  <w:abstractNum w:abstractNumId="78931">
    <w:lvl>
      <w:numFmt w:val="bullet"/>
      <w:suff w:val="tab"/>
      <w:lvlText w:val="•"/>
      <w:rPr>
        <w:color w:val="3370ff"/>
      </w:rPr>
    </w:lvl>
  </w:abstractNum>
  <w:abstractNum w:abstractNumId="78932">
    <w:lvl>
      <w:numFmt w:val="bullet"/>
      <w:suff w:val="tab"/>
      <w:lvlText w:val="•"/>
      <w:rPr>
        <w:color w:val="3370ff"/>
      </w:rPr>
    </w:lvl>
  </w:abstractNum>
  <w:abstractNum w:abstractNumId="78933">
    <w:lvl>
      <w:numFmt w:val="bullet"/>
      <w:suff w:val="tab"/>
      <w:lvlText w:val="•"/>
      <w:rPr>
        <w:color w:val="3370ff"/>
      </w:rPr>
    </w:lvl>
  </w:abstractNum>
  <w:abstractNum w:abstractNumId="78934">
    <w:lvl>
      <w:numFmt w:val="bullet"/>
      <w:suff w:val="tab"/>
      <w:lvlText w:val="•"/>
      <w:rPr>
        <w:color w:val="3370ff"/>
      </w:rPr>
    </w:lvl>
  </w:abstractNum>
  <w:abstractNum w:abstractNumId="78935">
    <w:lvl>
      <w:numFmt w:val="bullet"/>
      <w:suff w:val="tab"/>
      <w:lvlText w:val="•"/>
      <w:rPr>
        <w:color w:val="3370ff"/>
      </w:rPr>
    </w:lvl>
  </w:abstractNum>
  <w:abstractNum w:abstractNumId="78936">
    <w:lvl>
      <w:numFmt w:val="bullet"/>
      <w:suff w:val="tab"/>
      <w:lvlText w:val="•"/>
      <w:rPr>
        <w:color w:val="3370ff"/>
      </w:rPr>
    </w:lvl>
  </w:abstractNum>
  <w:abstractNum w:abstractNumId="78937">
    <w:lvl>
      <w:numFmt w:val="bullet"/>
      <w:suff w:val="tab"/>
      <w:lvlText w:val="•"/>
      <w:rPr>
        <w:color w:val="3370ff"/>
      </w:rPr>
    </w:lvl>
  </w:abstractNum>
  <w:abstractNum w:abstractNumId="78938">
    <w:lvl>
      <w:numFmt w:val="bullet"/>
      <w:suff w:val="tab"/>
      <w:lvlText w:val="￮"/>
      <w:rPr>
        <w:color w:val="3370ff"/>
      </w:rPr>
    </w:lvl>
  </w:abstractNum>
  <w:abstractNum w:abstractNumId="78939">
    <w:lvl>
      <w:numFmt w:val="bullet"/>
      <w:suff w:val="tab"/>
      <w:lvlText w:val="￮"/>
      <w:rPr>
        <w:color w:val="3370ff"/>
      </w:rPr>
    </w:lvl>
  </w:abstractNum>
  <w:abstractNum w:abstractNumId="78940">
    <w:lvl>
      <w:numFmt w:val="bullet"/>
      <w:suff w:val="tab"/>
      <w:lvlText w:val="￮"/>
      <w:rPr>
        <w:color w:val="3370ff"/>
      </w:rPr>
    </w:lvl>
  </w:abstractNum>
  <w:abstractNum w:abstractNumId="78941">
    <w:lvl>
      <w:numFmt w:val="bullet"/>
      <w:suff w:val="tab"/>
      <w:lvlText w:val="￮"/>
      <w:rPr>
        <w:color w:val="3370ff"/>
      </w:rPr>
    </w:lvl>
  </w:abstractNum>
  <w:abstractNum w:abstractNumId="78942">
    <w:lvl>
      <w:numFmt w:val="bullet"/>
      <w:suff w:val="tab"/>
      <w:lvlText w:val="￮"/>
      <w:rPr>
        <w:color w:val="3370ff"/>
      </w:rPr>
    </w:lvl>
  </w:abstractNum>
  <w:abstractNum w:abstractNumId="78943">
    <w:lvl>
      <w:numFmt w:val="bullet"/>
      <w:suff w:val="tab"/>
      <w:lvlText w:val="￮"/>
      <w:rPr>
        <w:color w:val="3370ff"/>
      </w:rPr>
    </w:lvl>
  </w:abstractNum>
  <w:abstractNum w:abstractNumId="78944">
    <w:lvl>
      <w:numFmt w:val="bullet"/>
      <w:suff w:val="tab"/>
      <w:lvlText w:val="￮"/>
      <w:rPr>
        <w:color w:val="3370ff"/>
      </w:rPr>
    </w:lvl>
  </w:abstractNum>
  <w:abstractNum w:abstractNumId="78945">
    <w:lvl>
      <w:numFmt w:val="bullet"/>
      <w:suff w:val="tab"/>
      <w:lvlText w:val="￮"/>
      <w:rPr>
        <w:color w:val="3370ff"/>
      </w:rPr>
    </w:lvl>
  </w:abstractNum>
  <w:abstractNum w:abstractNumId="78946">
    <w:lvl>
      <w:numFmt w:val="bullet"/>
      <w:suff w:val="tab"/>
      <w:lvlText w:val="￮"/>
      <w:rPr>
        <w:color w:val="3370ff"/>
      </w:rPr>
    </w:lvl>
  </w:abstractNum>
  <w:abstractNum w:abstractNumId="78947">
    <w:lvl>
      <w:numFmt w:val="bullet"/>
      <w:suff w:val="tab"/>
      <w:lvlText w:val="•"/>
      <w:rPr>
        <w:color w:val="3370ff"/>
      </w:rPr>
    </w:lvl>
  </w:abstractNum>
  <w:abstractNum w:abstractNumId="78948">
    <w:lvl>
      <w:numFmt w:val="bullet"/>
      <w:suff w:val="tab"/>
      <w:lvlText w:val="•"/>
      <w:rPr>
        <w:color w:val="3370ff"/>
      </w:rPr>
    </w:lvl>
  </w:abstractNum>
  <w:abstractNum w:abstractNumId="78949">
    <w:lvl>
      <w:numFmt w:val="bullet"/>
      <w:suff w:val="tab"/>
      <w:lvlText w:val="•"/>
      <w:rPr>
        <w:color w:val="3370ff"/>
      </w:rPr>
    </w:lvl>
  </w:abstractNum>
  <w:abstractNum w:abstractNumId="78950">
    <w:lvl>
      <w:numFmt w:val="bullet"/>
      <w:suff w:val="tab"/>
      <w:lvlText w:val="￮"/>
      <w:rPr>
        <w:color w:val="3370ff"/>
      </w:rPr>
    </w:lvl>
  </w:abstractNum>
  <w:abstractNum w:abstractNumId="78951">
    <w:lvl>
      <w:numFmt w:val="bullet"/>
      <w:suff w:val="tab"/>
      <w:lvlText w:val="￮"/>
      <w:rPr>
        <w:color w:val="3370ff"/>
      </w:rPr>
    </w:lvl>
  </w:abstractNum>
  <w:abstractNum w:abstractNumId="78952">
    <w:lvl>
      <w:numFmt w:val="bullet"/>
      <w:suff w:val="tab"/>
      <w:lvlText w:val="￮"/>
      <w:rPr>
        <w:color w:val="3370ff"/>
      </w:rPr>
    </w:lvl>
  </w:abstractNum>
  <w:abstractNum w:abstractNumId="78953">
    <w:lvl>
      <w:numFmt w:val="bullet"/>
      <w:suff w:val="tab"/>
      <w:lvlText w:val="￮"/>
      <w:rPr>
        <w:color w:val="3370ff"/>
      </w:rPr>
    </w:lvl>
  </w:abstractNum>
  <w:abstractNum w:abstractNumId="78954">
    <w:lvl>
      <w:numFmt w:val="bullet"/>
      <w:suff w:val="tab"/>
      <w:lvlText w:val="￮"/>
      <w:rPr>
        <w:color w:val="3370ff"/>
      </w:rPr>
    </w:lvl>
  </w:abstractNum>
  <w:abstractNum w:abstractNumId="78955">
    <w:lvl>
      <w:numFmt w:val="bullet"/>
      <w:suff w:val="tab"/>
      <w:lvlText w:val="￮"/>
      <w:rPr>
        <w:color w:val="3370ff"/>
      </w:rPr>
    </w:lvl>
  </w:abstractNum>
  <w:abstractNum w:abstractNumId="78956">
    <w:lvl>
      <w:numFmt w:val="bullet"/>
      <w:suff w:val="tab"/>
      <w:lvlText w:val="￮"/>
      <w:rPr>
        <w:color w:val="3370ff"/>
      </w:rPr>
    </w:lvl>
  </w:abstractNum>
  <w:abstractNum w:abstractNumId="78957">
    <w:lvl>
      <w:numFmt w:val="bullet"/>
      <w:suff w:val="tab"/>
      <w:lvlText w:val="￮"/>
      <w:rPr>
        <w:color w:val="3370ff"/>
      </w:rPr>
    </w:lvl>
  </w:abstractNum>
  <w:abstractNum w:abstractNumId="78958">
    <w:lvl>
      <w:numFmt w:val="bullet"/>
      <w:suff w:val="tab"/>
      <w:lvlText w:val="￮"/>
      <w:rPr>
        <w:color w:val="3370ff"/>
      </w:rPr>
    </w:lvl>
  </w:abstractNum>
  <w:num w:numId="1">
    <w:abstractNumId w:val="78804"/>
  </w:num>
  <w:num w:numId="2">
    <w:abstractNumId w:val="78805"/>
  </w:num>
  <w:num w:numId="3">
    <w:abstractNumId w:val="78806"/>
  </w:num>
  <w:num w:numId="4">
    <w:abstractNumId w:val="78807"/>
  </w:num>
  <w:num w:numId="5">
    <w:abstractNumId w:val="78808"/>
  </w:num>
  <w:num w:numId="6">
    <w:abstractNumId w:val="78809"/>
  </w:num>
  <w:num w:numId="7">
    <w:abstractNumId w:val="78810"/>
  </w:num>
  <w:num w:numId="8">
    <w:abstractNumId w:val="78811"/>
  </w:num>
  <w:num w:numId="9">
    <w:abstractNumId w:val="78812"/>
  </w:num>
  <w:num w:numId="10">
    <w:abstractNumId w:val="78813"/>
  </w:num>
  <w:num w:numId="11">
    <w:abstractNumId w:val="78814"/>
  </w:num>
  <w:num w:numId="12">
    <w:abstractNumId w:val="78815"/>
  </w:num>
  <w:num w:numId="13">
    <w:abstractNumId w:val="78816"/>
  </w:num>
  <w:num w:numId="14">
    <w:abstractNumId w:val="78817"/>
  </w:num>
  <w:num w:numId="15">
    <w:abstractNumId w:val="78818"/>
  </w:num>
  <w:num w:numId="16">
    <w:abstractNumId w:val="78819"/>
  </w:num>
  <w:num w:numId="17">
    <w:abstractNumId w:val="78820"/>
  </w:num>
  <w:num w:numId="18">
    <w:abstractNumId w:val="78821"/>
  </w:num>
  <w:num w:numId="19">
    <w:abstractNumId w:val="78822"/>
  </w:num>
  <w:num w:numId="20">
    <w:abstractNumId w:val="78823"/>
  </w:num>
  <w:num w:numId="21">
    <w:abstractNumId w:val="78824"/>
  </w:num>
  <w:num w:numId="22">
    <w:abstractNumId w:val="78825"/>
  </w:num>
  <w:num w:numId="23">
    <w:abstractNumId w:val="78826"/>
  </w:num>
  <w:num w:numId="24">
    <w:abstractNumId w:val="78827"/>
  </w:num>
  <w:num w:numId="25">
    <w:abstractNumId w:val="78828"/>
  </w:num>
  <w:num w:numId="26">
    <w:abstractNumId w:val="78829"/>
  </w:num>
  <w:num w:numId="27">
    <w:abstractNumId w:val="78830"/>
  </w:num>
  <w:num w:numId="28">
    <w:abstractNumId w:val="78831"/>
  </w:num>
  <w:num w:numId="29">
    <w:abstractNumId w:val="78832"/>
  </w:num>
  <w:num w:numId="30">
    <w:abstractNumId w:val="78833"/>
  </w:num>
  <w:num w:numId="31">
    <w:abstractNumId w:val="78834"/>
  </w:num>
  <w:num w:numId="32">
    <w:abstractNumId w:val="78835"/>
  </w:num>
  <w:num w:numId="33">
    <w:abstractNumId w:val="78836"/>
  </w:num>
  <w:num w:numId="34">
    <w:abstractNumId w:val="78837"/>
  </w:num>
  <w:num w:numId="35">
    <w:abstractNumId w:val="78838"/>
  </w:num>
  <w:num w:numId="36">
    <w:abstractNumId w:val="78839"/>
  </w:num>
  <w:num w:numId="37">
    <w:abstractNumId w:val="78840"/>
  </w:num>
  <w:num w:numId="38">
    <w:abstractNumId w:val="78841"/>
  </w:num>
  <w:num w:numId="39">
    <w:abstractNumId w:val="78842"/>
  </w:num>
  <w:num w:numId="40">
    <w:abstractNumId w:val="78843"/>
  </w:num>
  <w:num w:numId="41">
    <w:abstractNumId w:val="78844"/>
  </w:num>
  <w:num w:numId="42">
    <w:abstractNumId w:val="78845"/>
  </w:num>
  <w:num w:numId="43">
    <w:abstractNumId w:val="78846"/>
  </w:num>
  <w:num w:numId="44">
    <w:abstractNumId w:val="78847"/>
  </w:num>
  <w:num w:numId="45">
    <w:abstractNumId w:val="78848"/>
  </w:num>
  <w:num w:numId="46">
    <w:abstractNumId w:val="78849"/>
  </w:num>
  <w:num w:numId="47">
    <w:abstractNumId w:val="78850"/>
  </w:num>
  <w:num w:numId="48">
    <w:abstractNumId w:val="78851"/>
  </w:num>
  <w:num w:numId="49">
    <w:abstractNumId w:val="78852"/>
  </w:num>
  <w:num w:numId="50">
    <w:abstractNumId w:val="78853"/>
  </w:num>
  <w:num w:numId="51">
    <w:abstractNumId w:val="78854"/>
  </w:num>
  <w:num w:numId="52">
    <w:abstractNumId w:val="78855"/>
  </w:num>
  <w:num w:numId="53">
    <w:abstractNumId w:val="78856"/>
  </w:num>
  <w:num w:numId="54">
    <w:abstractNumId w:val="78857"/>
  </w:num>
  <w:num w:numId="55">
    <w:abstractNumId w:val="78858"/>
  </w:num>
  <w:num w:numId="56">
    <w:abstractNumId w:val="78859"/>
  </w:num>
  <w:num w:numId="57">
    <w:abstractNumId w:val="78860"/>
  </w:num>
  <w:num w:numId="58">
    <w:abstractNumId w:val="78861"/>
  </w:num>
  <w:num w:numId="59">
    <w:abstractNumId w:val="78862"/>
  </w:num>
  <w:num w:numId="60">
    <w:abstractNumId w:val="78863"/>
  </w:num>
  <w:num w:numId="61">
    <w:abstractNumId w:val="78864"/>
  </w:num>
  <w:num w:numId="62">
    <w:abstractNumId w:val="78865"/>
  </w:num>
  <w:num w:numId="63">
    <w:abstractNumId w:val="78866"/>
  </w:num>
  <w:num w:numId="64">
    <w:abstractNumId w:val="78867"/>
  </w:num>
  <w:num w:numId="65">
    <w:abstractNumId w:val="78868"/>
  </w:num>
  <w:num w:numId="66">
    <w:abstractNumId w:val="78869"/>
  </w:num>
  <w:num w:numId="67">
    <w:abstractNumId w:val="78870"/>
  </w:num>
  <w:num w:numId="68">
    <w:abstractNumId w:val="78871"/>
  </w:num>
  <w:num w:numId="69">
    <w:abstractNumId w:val="78872"/>
  </w:num>
  <w:num w:numId="70">
    <w:abstractNumId w:val="78873"/>
  </w:num>
  <w:num w:numId="71">
    <w:abstractNumId w:val="78874"/>
  </w:num>
  <w:num w:numId="72">
    <w:abstractNumId w:val="78875"/>
  </w:num>
  <w:num w:numId="73">
    <w:abstractNumId w:val="78876"/>
  </w:num>
  <w:num w:numId="74">
    <w:abstractNumId w:val="78877"/>
  </w:num>
  <w:num w:numId="75">
    <w:abstractNumId w:val="78878"/>
  </w:num>
  <w:num w:numId="76">
    <w:abstractNumId w:val="78879"/>
  </w:num>
  <w:num w:numId="77">
    <w:abstractNumId w:val="78880"/>
  </w:num>
  <w:num w:numId="78">
    <w:abstractNumId w:val="78881"/>
  </w:num>
  <w:num w:numId="79">
    <w:abstractNumId w:val="78882"/>
  </w:num>
  <w:num w:numId="80">
    <w:abstractNumId w:val="78883"/>
  </w:num>
  <w:num w:numId="81">
    <w:abstractNumId w:val="78884"/>
  </w:num>
  <w:num w:numId="82">
    <w:abstractNumId w:val="78885"/>
  </w:num>
  <w:num w:numId="83">
    <w:abstractNumId w:val="78886"/>
  </w:num>
  <w:num w:numId="84">
    <w:abstractNumId w:val="78887"/>
  </w:num>
  <w:num w:numId="85">
    <w:abstractNumId w:val="78888"/>
  </w:num>
  <w:num w:numId="86">
    <w:abstractNumId w:val="78889"/>
  </w:num>
  <w:num w:numId="87">
    <w:abstractNumId w:val="78890"/>
  </w:num>
  <w:num w:numId="88">
    <w:abstractNumId w:val="78891"/>
  </w:num>
  <w:num w:numId="89">
    <w:abstractNumId w:val="78892"/>
  </w:num>
  <w:num w:numId="90">
    <w:abstractNumId w:val="78893"/>
  </w:num>
  <w:num w:numId="91">
    <w:abstractNumId w:val="78894"/>
  </w:num>
  <w:num w:numId="92">
    <w:abstractNumId w:val="78895"/>
  </w:num>
  <w:num w:numId="93">
    <w:abstractNumId w:val="78896"/>
  </w:num>
  <w:num w:numId="94">
    <w:abstractNumId w:val="78897"/>
  </w:num>
  <w:num w:numId="95">
    <w:abstractNumId w:val="78898"/>
  </w:num>
  <w:num w:numId="96">
    <w:abstractNumId w:val="78899"/>
  </w:num>
  <w:num w:numId="97">
    <w:abstractNumId w:val="78900"/>
  </w:num>
  <w:num w:numId="98">
    <w:abstractNumId w:val="78901"/>
  </w:num>
  <w:num w:numId="99">
    <w:abstractNumId w:val="78902"/>
  </w:num>
  <w:num w:numId="100">
    <w:abstractNumId w:val="78903"/>
  </w:num>
  <w:num w:numId="101">
    <w:abstractNumId w:val="78904"/>
  </w:num>
  <w:num w:numId="102">
    <w:abstractNumId w:val="78905"/>
  </w:num>
  <w:num w:numId="103">
    <w:abstractNumId w:val="78906"/>
  </w:num>
  <w:num w:numId="104">
    <w:abstractNumId w:val="78907"/>
  </w:num>
  <w:num w:numId="105">
    <w:abstractNumId w:val="78908"/>
  </w:num>
  <w:num w:numId="106">
    <w:abstractNumId w:val="78909"/>
  </w:num>
  <w:num w:numId="107">
    <w:abstractNumId w:val="78910"/>
  </w:num>
  <w:num w:numId="108">
    <w:abstractNumId w:val="78911"/>
  </w:num>
  <w:num w:numId="109">
    <w:abstractNumId w:val="78912"/>
  </w:num>
  <w:num w:numId="110">
    <w:abstractNumId w:val="78913"/>
  </w:num>
  <w:num w:numId="111">
    <w:abstractNumId w:val="78914"/>
  </w:num>
  <w:num w:numId="112">
    <w:abstractNumId w:val="78915"/>
  </w:num>
  <w:num w:numId="113">
    <w:abstractNumId w:val="78916"/>
  </w:num>
  <w:num w:numId="114">
    <w:abstractNumId w:val="78917"/>
  </w:num>
  <w:num w:numId="115">
    <w:abstractNumId w:val="78918"/>
  </w:num>
  <w:num w:numId="116">
    <w:abstractNumId w:val="78919"/>
  </w:num>
  <w:num w:numId="117">
    <w:abstractNumId w:val="78920"/>
  </w:num>
  <w:num w:numId="118">
    <w:abstractNumId w:val="78921"/>
  </w:num>
  <w:num w:numId="119">
    <w:abstractNumId w:val="78922"/>
  </w:num>
  <w:num w:numId="120">
    <w:abstractNumId w:val="78923"/>
  </w:num>
  <w:num w:numId="121">
    <w:abstractNumId w:val="78924"/>
  </w:num>
  <w:num w:numId="122">
    <w:abstractNumId w:val="78925"/>
  </w:num>
  <w:num w:numId="123">
    <w:abstractNumId w:val="78926"/>
  </w:num>
  <w:num w:numId="124">
    <w:abstractNumId w:val="78927"/>
  </w:num>
  <w:num w:numId="125">
    <w:abstractNumId w:val="78928"/>
  </w:num>
  <w:num w:numId="126">
    <w:abstractNumId w:val="78929"/>
  </w:num>
  <w:num w:numId="127">
    <w:abstractNumId w:val="78930"/>
  </w:num>
  <w:num w:numId="128">
    <w:abstractNumId w:val="78931"/>
  </w:num>
  <w:num w:numId="129">
    <w:abstractNumId w:val="78932"/>
  </w:num>
  <w:num w:numId="130">
    <w:abstractNumId w:val="78933"/>
  </w:num>
  <w:num w:numId="131">
    <w:abstractNumId w:val="78934"/>
  </w:num>
  <w:num w:numId="132">
    <w:abstractNumId w:val="78935"/>
  </w:num>
  <w:num w:numId="133">
    <w:abstractNumId w:val="78936"/>
  </w:num>
  <w:num w:numId="134">
    <w:abstractNumId w:val="78937"/>
  </w:num>
  <w:num w:numId="135">
    <w:abstractNumId w:val="78938"/>
  </w:num>
  <w:num w:numId="136">
    <w:abstractNumId w:val="78939"/>
  </w:num>
  <w:num w:numId="137">
    <w:abstractNumId w:val="78940"/>
  </w:num>
  <w:num w:numId="138">
    <w:abstractNumId w:val="78941"/>
  </w:num>
  <w:num w:numId="139">
    <w:abstractNumId w:val="78942"/>
  </w:num>
  <w:num w:numId="140">
    <w:abstractNumId w:val="78943"/>
  </w:num>
  <w:num w:numId="141">
    <w:abstractNumId w:val="78944"/>
  </w:num>
  <w:num w:numId="142">
    <w:abstractNumId w:val="78945"/>
  </w:num>
  <w:num w:numId="143">
    <w:abstractNumId w:val="78946"/>
  </w:num>
  <w:num w:numId="144">
    <w:abstractNumId w:val="78947"/>
  </w:num>
  <w:num w:numId="145">
    <w:abstractNumId w:val="78948"/>
  </w:num>
  <w:num w:numId="146">
    <w:abstractNumId w:val="78949"/>
  </w:num>
  <w:num w:numId="147">
    <w:abstractNumId w:val="78950"/>
  </w:num>
  <w:num w:numId="148">
    <w:abstractNumId w:val="78951"/>
  </w:num>
  <w:num w:numId="149">
    <w:abstractNumId w:val="78952"/>
  </w:num>
  <w:num w:numId="150">
    <w:abstractNumId w:val="78953"/>
  </w:num>
  <w:num w:numId="151">
    <w:abstractNumId w:val="78954"/>
  </w:num>
  <w:num w:numId="152">
    <w:abstractNumId w:val="78955"/>
  </w:num>
  <w:num w:numId="153">
    <w:abstractNumId w:val="78956"/>
  </w:num>
  <w:num w:numId="154">
    <w:abstractNumId w:val="78957"/>
  </w:num>
  <w:num w:numId="155">
    <w:abstractNumId w:val="7895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footer1.xml" Type="http://schemas.openxmlformats.org/officeDocument/2006/relationships/footer"/><Relationship Id="rId30" Target="media/image25.pn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34" Target="media/image29.png" Type="http://schemas.openxmlformats.org/officeDocument/2006/relationships/image"/><Relationship Id="rId35" Target="media/image30.png" Type="http://schemas.openxmlformats.org/officeDocument/2006/relationships/image"/><Relationship Id="rId36" Target="media/image31.png" Type="http://schemas.openxmlformats.org/officeDocument/2006/relationships/image"/><Relationship Id="rId37" Target="media/image32.png" Type="http://schemas.openxmlformats.org/officeDocument/2006/relationships/image"/><Relationship Id="rId38" Target="media/image33.png" Type="http://schemas.openxmlformats.org/officeDocument/2006/relationships/image"/><Relationship Id="rId39" Target="media/image34.png" Type="http://schemas.openxmlformats.org/officeDocument/2006/relationships/image"/><Relationship Id="rId4" Target="https://www.elastic.co/guide/en/elasticsearch/reference/7.12/query-dsl.html" TargetMode="External" Type="http://schemas.openxmlformats.org/officeDocument/2006/relationships/hyperlink"/><Relationship Id="rId40" Target="header1.xml" Type="http://schemas.openxmlformats.org/officeDocument/2006/relationships/header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2024-02-22T12:30:52Z</dcterms:created>
  <dc:creator>Apache POI</dc:creator>
</cp:coreProperties>
</file>