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Awards Banner — Authoring Guide</w:t>
      </w:r>
    </w:p>
    <w:p>
      <w:pPr>
        <w:spacing w:after="120"/>
      </w:pPr>
      <w:r>
        <w:t xml:space="preserve">Renamed from </w:t>
      </w:r>
      <w:r>
        <w:rPr>
          <w:b/>
          <w:bCs/>
        </w:rPr>
        <w:t xml:space="preserve">Three Column Teaser</w:t>
      </w:r>
      <w:r>
        <w:rPr>
          <w:i/>
          <w:iCs/>
        </w:rPr>
        <w:t xml:space="preserve">. Blocks added before the rename keep working and show as "Awards Banner" in the editor; they do not need re-authoring.</w:t>
      </w:r>
    </w:p>
    <w:p>
      <w:pPr>
        <w:spacing w:after="120"/>
      </w:pPr>
      <w:r>
        <w:t xml:space="preserve">The Awards Banner shows a row of short award highlights — each an Eyebrow Text (small uppercase label with a gold accent line) above a Title Text. It is a repeatable block: add as many awards as you need, and they lay out three across on desktop.</w:t>
      </w:r>
    </w:p>
    <w:p>
      <w:pPr>
        <w:pStyle w:val="Heading2"/>
        <w:spacing w:after="120" w:before="240"/>
      </w:pPr>
      <w:r>
        <w:t xml:space="preserve">Adding the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page in the Universal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section where you want the awards, click the </w:t>
      </w:r>
      <w:r>
        <w:rPr>
          <w:b/>
          <w:bCs/>
        </w:rPr>
        <w:t xml:space="preserve">+</w:t>
      </w:r>
      <w:r>
        <w:t xml:space="preserve"> (Insert) control and choose </w:t>
      </w:r>
      <w:r>
        <w:rPr>
          <w:b/>
          <w:bCs/>
        </w:rPr>
        <w:t xml:space="preserve">Awards Banner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block, then click </w:t>
      </w:r>
      <w:r>
        <w:rPr>
          <w:b/>
          <w:bCs/>
        </w:rPr>
        <w:t xml:space="preserve">+</w:t>
      </w:r>
      <w:r>
        <w:t xml:space="preserve"> to add an </w:t>
      </w:r>
      <w:r>
        <w:rPr>
          <w:b/>
          <w:bCs/>
        </w:rPr>
        <w:t xml:space="preserve">Award</w:t>
      </w:r>
      <w:r>
        <w:t xml:space="preserve">.</w:t>
      </w:r>
    </w:p>
    <w:p>
      <w:pPr>
        <w:pStyle w:val="Heading2"/>
        <w:spacing w:after="120" w:before="240"/>
      </w:pPr>
      <w:r>
        <w:t xml:space="preserve">Fields (per Award)</w:t>
      </w:r>
    </w:p>
    <w:p>
      <w:pPr>
        <w:spacing w:after="120"/>
      </w:pPr>
      <w:r>
        <w:t xml:space="preserve">Each Award is one group of two fields: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Eyebrow Text</w:t>
      </w:r>
      <w:r>
        <w:t xml:space="preserve"> — a short label shown in small uppercase with a gold accent line to its left (e.g. "SINCE 2022"). Optional — leave it blank and only the title shows.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Title Text</w:t>
      </w:r>
      <w:r>
        <w:t xml:space="preserve"> — the award headline, shown as a larger heading below the eyebrow.</w:t>
      </w:r>
    </w:p>
    <w:p>
      <w:pPr>
        <w:pStyle w:val="Heading2"/>
        <w:spacing w:after="120" w:before="240"/>
      </w:pPr>
      <w:r>
        <w:t xml:space="preserve">Adding more awards</w:t>
      </w:r>
    </w:p>
    <w:p>
      <w:pPr>
        <w:spacing w:after="120"/>
      </w:pPr>
      <w:r>
        <w:t xml:space="preserve">Click + on the Awards Banner block to add another Award, and fill its Eyebrow Text + Title Text. Repeat for each award. You can reorder or delete individual awards from the content tree.</w:t>
      </w:r>
    </w:p>
    <w:p>
      <w:pPr>
        <w:pStyle w:val="Heading2"/>
        <w:spacing w:after="120" w:before="240"/>
      </w:pPr>
      <w:r>
        <w:t xml:space="preserve">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Desktop (&gt;= 992px): </w:t>
      </w:r>
      <w:r>
        <w:t xml:space="preserve">three awards across in a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Tablet and mobile (&lt; 992px): </w:t>
      </w:r>
      <w:r>
        <w:t xml:space="preserve">awards stack to a single full-width column.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Adding more than three awards wraps to additional rows of three on desktop.</w:t>
      </w:r>
    </w:p>
    <w:p>
      <w:pPr>
        <w:pStyle w:val="Heading2"/>
        <w:spacing w:after="120" w:before="240"/>
      </w:pPr>
      <w:r>
        <w:t xml:space="preserve">Using it on a UPS Brown section</w:t>
      </w:r>
    </w:p>
    <w:p>
      <w:pPr>
        <w:spacing w:after="120"/>
      </w:pPr>
      <w:r>
        <w:t xml:space="preserve">Place the block in a section and set </w:t>
      </w:r>
      <w:r>
        <w:rPr>
          <w:b/>
          <w:bCs/>
        </w:rPr>
        <w:t xml:space="preserve">Spacing &amp; Style → Highlight (UPS Brown)</w:t>
      </w:r>
      <w:r>
        <w:t xml:space="preserve"> to get the dark brown band. On that background the eyebrow and title text render white for contrast, while the eyebrow accent line stays gold.</w:t>
      </w:r>
    </w:p>
    <w:p>
      <w:pPr>
        <w:pStyle w:val="Heading2"/>
        <w:spacing w:after="120" w:before="240"/>
      </w:pPr>
      <w:r>
        <w:t xml:space="preserve">Quick recipes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pct" w:w="66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Three awards on a brown band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 section, Styles: Highlight (UPS Brown). Add Awards Banner, add 3 Awards, fill Eyebrow + Title.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Award with no eyebrow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an Award, leave Eyebrow Text blank, fill only Title Text.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More than three awards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Keep clicking + ; extras wrap to a new row of three on desktop.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51C1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51C15"/>
      <w:sz w:val="30"/>
      <w:szCs w:val="3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Awards Banner — Authoring Guide</dc:title>
  <dc:creator>UPS EDS</dc:creator>
  <cp:lastModifiedBy>Un-named</cp:lastModifiedBy>
  <cp:revision>1</cp:revision>
  <dcterms:created xsi:type="dcterms:W3CDTF">2026-10-09T07:58:48.342Z</dcterms:created>
  <dcterms:modified xsi:type="dcterms:W3CDTF">2026-10-09T07:58:48.342Z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