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</w:rPr>
        <w:t>WearBoardGames 开发路线图（v7.4 → v8.0）</w:t>
      </w:r>
    </w:p>
    <w:p>
      <w:pPr/>
      <w:r>
        <w:rPr>
          <w:rFonts w:ascii="Arial" w:hAnsi="Arial" w:eastAsia="Noto Sans CJK SC"/>
          <w:b/>
          <w:color w:val="1565C0"/>
        </w:rPr>
        <w:t>完成状态更新（2026-10-01）：</w:t>
      </w:r>
      <w:r>
        <w:rPr>
          <w:rFonts w:ascii="Arial" w:hAnsi="Arial" w:eastAsia="Noto Sans CJK SC"/>
        </w:rPr>
        <w:t>本文正文保留原始规划/历史起点，不将规划阶段悄悄改写成现状。当前交付版为 v8.0.1 / versionCode 21；两份文档中的必做项均已落实到源码或自动化验收链路，详细结果见文末“完成验收附录”。</w:t>
      </w:r>
    </w:p>
    <w:p>
      <w:r>
        <w:rPr>
          <w:rFonts w:ascii="Arial" w:hAnsi="Arial" w:eastAsia="Noto Sans CJK SC"/>
        </w:rPr>
        <w:t>本文档作为 WearBoardGames 项目的长期开发规划，覆盖架构重构、UI/UX、性能、游戏扩展、测试和版本规划。目标是打造启动快、动画流畅、符合 Wear OS Material 3 设计语言、且易于维护的高质量 Wear OS 游戏合集。</w:t>
      </w:r>
    </w:p>
    <w:p>
      <w:pPr>
        <w:pStyle w:val="Heading2"/>
      </w:pPr>
      <w:r>
        <w:rPr>
          <w:rFonts w:ascii="Arial" w:hAnsi="Arial" w:eastAsia="Noto Sans CJK SC"/>
        </w:rPr>
        <w:t>1. 总体目标</w:t>
      </w:r>
    </w:p>
    <w:p>
      <w:pPr>
        <w:pStyle w:val="ListBullet"/>
      </w:pPr>
      <w:r>
        <w:rPr>
          <w:rFonts w:ascii="Arial" w:hAnsi="Arial" w:eastAsia="Noto Sans CJK SC"/>
        </w:rPr>
        <w:t>提升启动速度与运行流畅度。</w:t>
      </w:r>
    </w:p>
    <w:p>
      <w:pPr>
        <w:pStyle w:val="ListBullet"/>
      </w:pPr>
      <w:r>
        <w:rPr>
          <w:rFonts w:ascii="Arial" w:hAnsi="Arial" w:eastAsia="Noto Sans CJK SC"/>
        </w:rPr>
        <w:t>统一采用 Wear OS Material 3 设计语言。</w:t>
      </w:r>
    </w:p>
    <w:p>
      <w:pPr>
        <w:pStyle w:val="ListBullet"/>
      </w:pPr>
      <w:r>
        <w:rPr>
          <w:rFonts w:ascii="Arial" w:hAnsi="Arial" w:eastAsia="Noto Sans CJK SC"/>
        </w:rPr>
        <w:t>逐步拆除巨大的 GameHubView，建立模块化架构。</w:t>
      </w:r>
    </w:p>
    <w:p>
      <w:pPr>
        <w:pStyle w:val="ListBullet"/>
      </w:pPr>
      <w:r>
        <w:rPr>
          <w:rFonts w:ascii="Arial" w:hAnsi="Arial" w:eastAsia="Noto Sans CJK SC"/>
        </w:rPr>
        <w:t>扩展至 70+ 款高质量小游戏。</w:t>
      </w:r>
    </w:p>
    <w:p>
      <w:pPr>
        <w:pStyle w:val="ListBullet"/>
      </w:pPr>
      <w:r>
        <w:rPr>
          <w:rFonts w:ascii="Arial" w:hAnsi="Arial" w:eastAsia="Noto Sans CJK SC"/>
        </w:rPr>
        <w:t>建立完整测试、CI 与发布流程。</w:t>
      </w:r>
    </w:p>
    <w:p>
      <w:pPr>
        <w:pStyle w:val="Heading2"/>
      </w:pPr>
      <w:r>
        <w:rPr>
          <w:rFonts w:ascii="Arial" w:hAnsi="Arial" w:eastAsia="Noto Sans CJK SC"/>
        </w:rPr>
        <w:t>2. 架构规划</w:t>
      </w:r>
    </w:p>
    <w:p>
      <w:r>
        <w:rPr>
          <w:rFonts w:ascii="Arial" w:hAnsi="Arial" w:eastAsia="Noto Sans CJK SC"/>
        </w:rPr>
        <w:t>采用『复杂游戏独立、简单游戏归类』策略。</w:t>
      </w:r>
    </w:p>
    <w:p>
      <w:pPr>
        <w:pStyle w:val="ListBullet"/>
      </w:pPr>
      <w:r>
        <w:rPr>
          <w:rFonts w:ascii="Arial" w:hAnsi="Arial" w:eastAsia="Noto Sans CJK SC"/>
        </w:rPr>
        <w:t>复杂游戏：每个游戏一个独立 View（Tetris、Snake、Flappy、Runner、Pong 等）。</w:t>
      </w:r>
    </w:p>
    <w:p>
      <w:pPr>
        <w:pStyle w:val="ListBullet"/>
      </w:pPr>
      <w:r>
        <w:rPr>
          <w:rFonts w:ascii="Arial" w:hAnsi="Arial" w:eastAsia="Noto Sans CJK SC"/>
        </w:rPr>
        <w:t>棋盘游戏：View + Engine 分离（2048、象棋、五子棋、黑白棋等）。</w:t>
      </w:r>
    </w:p>
    <w:p>
      <w:pPr>
        <w:pStyle w:val="ListBullet"/>
      </w:pPr>
      <w:r>
        <w:rPr>
          <w:rFonts w:ascii="Arial" w:hAnsi="Arial" w:eastAsia="Noto Sans CJK SC"/>
        </w:rPr>
        <w:t>简单游戏：按类型放入 MicroGameView、PuzzleMiniView。</w:t>
      </w:r>
    </w:p>
    <w:p>
      <w:pPr>
        <w:pStyle w:val="ListBullet"/>
      </w:pPr>
      <w:r>
        <w:rPr>
          <w:rFonts w:ascii="Arial" w:hAnsi="Arial" w:eastAsia="Noto Sans CJK SC"/>
        </w:rPr>
        <w:t>公共能力：BaseGameView、GameSaveManager、GameStats、HapticsManager。</w:t>
      </w:r>
    </w:p>
    <w:p>
      <w:pPr>
        <w:pStyle w:val="Heading2"/>
      </w:pPr>
      <w:r>
        <w:rPr>
          <w:rFonts w:ascii="Arial" w:hAnsi="Arial" w:eastAsia="Noto Sans CJK SC"/>
        </w:rPr>
        <w:t>3. UI / UX</w:t>
      </w:r>
    </w:p>
    <w:p>
      <w:pPr>
        <w:pStyle w:val="ListBullet"/>
      </w:pPr>
      <w:r>
        <w:rPr>
          <w:rFonts w:ascii="Arial" w:hAnsi="Arial" w:eastAsia="Noto Sans CJK SC"/>
        </w:rPr>
        <w:t>首页、分类、设置、战绩全部使用 Wear Compose Material 3。</w:t>
      </w:r>
    </w:p>
    <w:p>
      <w:pPr>
        <w:pStyle w:val="ListBullet"/>
      </w:pPr>
      <w:r>
        <w:rPr>
          <w:rFonts w:ascii="Arial" w:hAnsi="Arial" w:eastAsia="Noto Sans CJK SC"/>
        </w:rPr>
        <w:t>统一 HUD、按钮、EdgeButton、对话框和结果页。</w:t>
      </w:r>
    </w:p>
    <w:p>
      <w:pPr>
        <w:pStyle w:val="ListBullet"/>
      </w:pPr>
      <w:r>
        <w:rPr>
          <w:rFonts w:ascii="Arial" w:hAnsi="Arial" w:eastAsia="Noto Sans CJK SC"/>
        </w:rPr>
        <w:t>统一字体、颜色、圆角、动态配色与动画规范。</w:t>
      </w:r>
    </w:p>
    <w:p>
      <w:pPr>
        <w:pStyle w:val="ListBullet"/>
      </w:pPr>
      <w:r>
        <w:rPr>
          <w:rFonts w:ascii="Arial" w:hAnsi="Arial" w:eastAsia="Noto Sans CJK SC"/>
        </w:rPr>
        <w:t>减少误触，控制按钮高度保持 40dp 以上。</w:t>
      </w:r>
    </w:p>
    <w:p>
      <w:pPr>
        <w:pStyle w:val="Heading2"/>
      </w:pPr>
      <w:r>
        <w:rPr>
          <w:rFonts w:ascii="Arial" w:hAnsi="Arial" w:eastAsia="Noto Sans CJK SC"/>
        </w:rPr>
        <w:t>4. 动画规范</w:t>
      </w:r>
    </w:p>
    <w:p>
      <w:pPr>
        <w:pStyle w:val="ListBullet"/>
      </w:pPr>
      <w:r>
        <w:rPr>
          <w:rFonts w:ascii="Arial" w:hAnsi="Arial" w:eastAsia="Noto Sans CJK SC"/>
        </w:rPr>
        <w:t>页面淡入 + 轻微缩放。</w:t>
      </w:r>
    </w:p>
    <w:p>
      <w:pPr>
        <w:pStyle w:val="ListBullet"/>
      </w:pPr>
      <w:r>
        <w:rPr>
          <w:rFonts w:ascii="Arial" w:hAnsi="Arial" w:eastAsia="Noto Sans CJK SC"/>
        </w:rPr>
        <w:t>按钮缩放与点击反馈。</w:t>
      </w:r>
    </w:p>
    <w:p>
      <w:pPr>
        <w:pStyle w:val="ListBullet"/>
      </w:pPr>
      <w:r>
        <w:rPr>
          <w:rFonts w:ascii="Arial" w:hAnsi="Arial" w:eastAsia="Noto Sans CJK SC"/>
        </w:rPr>
        <w:t>得分飘字、Game Over 动画。</w:t>
      </w:r>
    </w:p>
    <w:p>
      <w:pPr>
        <w:pStyle w:val="ListBullet"/>
      </w:pPr>
      <w:r>
        <w:rPr>
          <w:rFonts w:ascii="Arial" w:hAnsi="Arial" w:eastAsia="Noto Sans CJK SC"/>
        </w:rPr>
        <w:t>俄罗斯方块消行、Snake 插值、小鸟倾斜等专属动画。</w:t>
      </w:r>
    </w:p>
    <w:p>
      <w:pPr>
        <w:pStyle w:val="Heading2"/>
      </w:pPr>
      <w:r>
        <w:rPr>
          <w:rFonts w:ascii="Arial" w:hAnsi="Arial" w:eastAsia="Noto Sans CJK SC"/>
        </w:rPr>
        <w:t>5. 性能优化</w:t>
      </w:r>
    </w:p>
    <w:p>
      <w:pPr>
        <w:pStyle w:val="ListBullet"/>
      </w:pPr>
      <w:r>
        <w:rPr>
          <w:rFonts w:ascii="Arial" w:hAnsi="Arial" w:eastAsia="Noto Sans CJK SC"/>
        </w:rPr>
        <w:t>VSYNC 驱动实时游戏。</w:t>
      </w:r>
    </w:p>
    <w:p>
      <w:pPr>
        <w:pStyle w:val="ListBullet"/>
      </w:pPr>
      <w:r>
        <w:rPr>
          <w:rFonts w:ascii="Arial" w:hAnsi="Arial" w:eastAsia="Noto Sans CJK SC"/>
        </w:rPr>
        <w:t>静止游戏停止刷新。</w:t>
      </w:r>
    </w:p>
    <w:p>
      <w:pPr>
        <w:pStyle w:val="ListBullet"/>
      </w:pPr>
      <w:r>
        <w:rPr>
          <w:rFonts w:ascii="Arial" w:hAnsi="Arial" w:eastAsia="Noto Sans CJK SC"/>
        </w:rPr>
        <w:t>按需初始化组件。</w:t>
      </w:r>
    </w:p>
    <w:p>
      <w:pPr>
        <w:pStyle w:val="ListBullet"/>
      </w:pPr>
      <w:r>
        <w:rPr>
          <w:rFonts w:ascii="Arial" w:hAnsi="Arial" w:eastAsia="Noto Sans CJK SC"/>
        </w:rPr>
        <w:t>Release 构建 + R8 + Baseline Profile。</w:t>
      </w:r>
    </w:p>
    <w:p>
      <w:pPr>
        <w:pStyle w:val="ListBullet"/>
      </w:pPr>
      <w:r>
        <w:rPr>
          <w:rFonts w:ascii="Arial" w:hAnsi="Arial" w:eastAsia="Noto Sans CJK SC"/>
        </w:rPr>
        <w:t>持续优化冷启动。</w:t>
      </w:r>
    </w:p>
    <w:p>
      <w:pPr>
        <w:pStyle w:val="Heading2"/>
      </w:pPr>
      <w:r>
        <w:rPr>
          <w:rFonts w:ascii="Arial" w:hAnsi="Arial" w:eastAsia="Noto Sans CJK SC"/>
        </w:rPr>
        <w:t>6. 游戏扩展</w:t>
      </w:r>
    </w:p>
    <w:p>
      <w:r>
        <w:rPr>
          <w:rFonts w:ascii="Arial" w:hAnsi="Arial" w:eastAsia="Noto Sans CJK SC"/>
        </w:rPr>
        <w:t>保持每款游戏玩法独立，不通过简单换皮增加数量。</w:t>
      </w:r>
    </w:p>
    <w:p>
      <w:pPr>
        <w:pStyle w:val="ListBullet"/>
      </w:pPr>
      <w:r>
        <w:rPr>
          <w:rFonts w:ascii="Arial" w:hAnsi="Arial" w:eastAsia="Noto Sans CJK SC"/>
        </w:rPr>
        <w:t>目标：56 → 65~70 款。</w:t>
      </w:r>
    </w:p>
    <w:p>
      <w:pPr>
        <w:pStyle w:val="ListBullet"/>
      </w:pPr>
      <w:r>
        <w:rPr>
          <w:rFonts w:ascii="Arial" w:hAnsi="Arial" w:eastAsia="Noto Sans CJK SC"/>
        </w:rPr>
        <w:t>新增街机、反应、益智、体育等分类。</w:t>
      </w:r>
    </w:p>
    <w:p>
      <w:pPr>
        <w:pStyle w:val="ListBullet"/>
      </w:pPr>
      <w:r>
        <w:rPr>
          <w:rFonts w:ascii="Arial" w:hAnsi="Arial" w:eastAsia="Noto Sans CJK SC"/>
        </w:rPr>
        <w:t>继续完善俄罗斯方块、Flappy、Runner、Snake。</w:t>
      </w:r>
    </w:p>
    <w:p>
      <w:pPr>
        <w:pStyle w:val="Heading2"/>
      </w:pPr>
      <w:r>
        <w:rPr>
          <w:rFonts w:ascii="Arial" w:hAnsi="Arial" w:eastAsia="Noto Sans CJK SC"/>
        </w:rPr>
        <w:t>7. 存档与战绩</w:t>
      </w:r>
    </w:p>
    <w:p>
      <w:pPr>
        <w:pStyle w:val="ListBullet"/>
      </w:pPr>
      <w:r>
        <w:rPr>
          <w:rFonts w:ascii="Arial" w:hAnsi="Arial" w:eastAsia="Noto Sans CJK SC"/>
        </w:rPr>
        <w:t>统一 GameSaveManager。</w:t>
      </w:r>
    </w:p>
    <w:p>
      <w:pPr>
        <w:pStyle w:val="ListBullet"/>
      </w:pPr>
      <w:r>
        <w:rPr>
          <w:rFonts w:ascii="Arial" w:hAnsi="Arial" w:eastAsia="Noto Sans CJK SC"/>
        </w:rPr>
        <w:t>存档增加版本号与迁移。</w:t>
      </w:r>
    </w:p>
    <w:p>
      <w:pPr>
        <w:pStyle w:val="ListBullet"/>
      </w:pPr>
      <w:r>
        <w:rPr>
          <w:rFonts w:ascii="Arial" w:hAnsi="Arial" w:eastAsia="Noto Sans CJK SC"/>
        </w:rPr>
        <w:t>战绩按游戏类型显示不同统计项。</w:t>
      </w:r>
    </w:p>
    <w:p>
      <w:pPr>
        <w:pStyle w:val="Heading2"/>
      </w:pPr>
      <w:r>
        <w:rPr>
          <w:rFonts w:ascii="Arial" w:hAnsi="Arial" w:eastAsia="Noto Sans CJK SC"/>
        </w:rPr>
        <w:t>8. 测试与 CI</w:t>
      </w:r>
    </w:p>
    <w:p>
      <w:pPr>
        <w:pStyle w:val="ListBullet"/>
      </w:pPr>
      <w:r>
        <w:rPr>
          <w:rFonts w:ascii="Arial" w:hAnsi="Arial" w:eastAsia="Noto Sans CJK SC"/>
        </w:rPr>
        <w:t>完善单元测试。</w:t>
      </w:r>
    </w:p>
    <w:p>
      <w:pPr>
        <w:pStyle w:val="ListBullet"/>
      </w:pPr>
      <w:r>
        <w:rPr>
          <w:rFonts w:ascii="Arial" w:hAnsi="Arial" w:eastAsia="Noto Sans CJK SC"/>
        </w:rPr>
        <w:t>增加 save/restore 自动测试。</w:t>
      </w:r>
    </w:p>
    <w:p>
      <w:pPr>
        <w:pStyle w:val="ListBullet"/>
      </w:pPr>
      <w:r>
        <w:rPr>
          <w:rFonts w:ascii="Arial" w:hAnsi="Arial" w:eastAsia="Noto Sans CJK SC"/>
        </w:rPr>
        <w:t>GitHub Actions：Lint → Unit Test → Release APK。</w:t>
      </w:r>
    </w:p>
    <w:p>
      <w:pPr>
        <w:pStyle w:val="Heading2"/>
      </w:pPr>
      <w:r>
        <w:rPr>
          <w:rFonts w:ascii="Arial" w:hAnsi="Arial" w:eastAsia="Noto Sans CJK SC"/>
        </w:rPr>
        <w:t>9. 版本路线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主要内容</w:t>
            </w:r>
          </w:p>
        </w:tc>
      </w:tr>
      <w:tr>
        <w:tc>
          <w:tcPr>
            <w:tcW w:type="dxa" w:w="4320"/>
          </w:tcPr>
          <w:p>
            <w:r>
              <w:t>v7.5</w:t>
            </w:r>
          </w:p>
        </w:tc>
        <w:tc>
          <w:tcPr>
            <w:tcW w:type="dxa" w:w="4320"/>
          </w:tcPr>
          <w:p>
            <w:r>
              <w:t>继续拆实时游戏、统一动画</w:t>
            </w:r>
          </w:p>
        </w:tc>
      </w:tr>
      <w:tr>
        <w:tc>
          <w:tcPr>
            <w:tcW w:type="dxa" w:w="4320"/>
          </w:tcPr>
          <w:p>
            <w:r>
              <w:t>v7.6</w:t>
            </w:r>
          </w:p>
        </w:tc>
        <w:tc>
          <w:tcPr>
            <w:tcW w:type="dxa" w:w="4320"/>
          </w:tcPr>
          <w:p>
            <w:r>
              <w:t>棋盘游戏拆分、统一存档</w:t>
            </w:r>
          </w:p>
        </w:tc>
      </w:tr>
      <w:tr>
        <w:tc>
          <w:tcPr>
            <w:tcW w:type="dxa" w:w="4320"/>
          </w:tcPr>
          <w:p>
            <w:r>
              <w:t>v7.7</w:t>
            </w:r>
          </w:p>
        </w:tc>
        <w:tc>
          <w:tcPr>
            <w:tcW w:type="dxa" w:w="4320"/>
          </w:tcPr>
          <w:p>
            <w:r>
              <w:t>收藏、设置、触觉反馈</w:t>
            </w:r>
          </w:p>
        </w:tc>
      </w:tr>
      <w:tr>
        <w:tc>
          <w:tcPr>
            <w:tcW w:type="dxa" w:w="4320"/>
          </w:tcPr>
          <w:p>
            <w:r>
              <w:t>v7.8</w:t>
            </w:r>
          </w:p>
        </w:tc>
        <w:tc>
          <w:tcPr>
            <w:tcW w:type="dxa" w:w="4320"/>
          </w:tcPr>
          <w:p>
            <w:r>
              <w:t>性能专项优化</w:t>
            </w:r>
          </w:p>
        </w:tc>
      </w:tr>
      <w:tr>
        <w:tc>
          <w:tcPr>
            <w:tcW w:type="dxa" w:w="4320"/>
          </w:tcPr>
          <w:p>
            <w:r>
              <w:t>v7.9</w:t>
            </w:r>
          </w:p>
        </w:tc>
        <w:tc>
          <w:tcPr>
            <w:tcW w:type="dxa" w:w="4320"/>
          </w:tcPr>
          <w:p>
            <w:r>
              <w:t>扩展至 65~70 款游戏</w:t>
            </w:r>
          </w:p>
        </w:tc>
      </w:tr>
      <w:tr>
        <w:tc>
          <w:tcPr>
            <w:tcW w:type="dxa" w:w="4320"/>
          </w:tcPr>
          <w:p>
            <w:r>
              <w:t>v8.0</w:t>
            </w:r>
          </w:p>
        </w:tc>
        <w:tc>
          <w:tcPr>
            <w:tcW w:type="dxa" w:w="4320"/>
          </w:tcPr>
          <w:p>
            <w:r>
              <w:t>完成整体架构重构与发布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</w:rPr>
        <w:t>10. 开发原则</w:t>
      </w:r>
    </w:p>
    <w:p>
      <w:pPr>
        <w:pStyle w:val="ListBullet"/>
      </w:pPr>
      <w:r>
        <w:rPr>
          <w:rFonts w:ascii="Arial" w:hAnsi="Arial" w:eastAsia="Noto Sans CJK SC"/>
        </w:rPr>
        <w:t>性能优先。</w:t>
      </w:r>
    </w:p>
    <w:p>
      <w:pPr>
        <w:pStyle w:val="ListBullet"/>
      </w:pPr>
      <w:r>
        <w:rPr>
          <w:rFonts w:ascii="Arial" w:hAnsi="Arial" w:eastAsia="Noto Sans CJK SC"/>
        </w:rPr>
        <w:t>维护性优先。</w:t>
      </w:r>
    </w:p>
    <w:p>
      <w:pPr>
        <w:pStyle w:val="ListBullet"/>
      </w:pPr>
      <w:r>
        <w:rPr>
          <w:rFonts w:ascii="Arial" w:hAnsi="Arial" w:eastAsia="Noto Sans CJK SC"/>
        </w:rPr>
        <w:t>复杂游戏独立，简单游戏归类。</w:t>
      </w:r>
    </w:p>
    <w:p>
      <w:pPr>
        <w:pStyle w:val="ListBullet"/>
      </w:pPr>
      <w:r>
        <w:rPr>
          <w:rFonts w:ascii="Arial" w:hAnsi="Arial" w:eastAsia="Noto Sans CJK SC"/>
        </w:rPr>
        <w:t>先保证质量，再增加游戏数量。</w:t>
      </w:r>
    </w:p>
    <w:p>
      <w:pPr>
        <w:pStyle w:val="Heading1"/>
      </w:pPr>
      <w:r>
        <w:rPr>
          <w:rFonts w:ascii="Arial" w:hAnsi="Arial" w:eastAsia="Noto Sans CJK SC"/>
        </w:rPr>
        <w:t>完成验收附录（v8.0.1 / 2026-10-01）</w:t>
      </w:r>
    </w:p>
    <w:p>
      <w:r>
        <w:rPr>
          <w:rFonts w:ascii="Arial" w:hAnsi="Arial" w:eastAsia="Noto Sans CJK SC"/>
        </w:rPr>
        <w:t>本附录依据本文档原始规划逐项回验当前 v8.0.1 源码。原规划正文保留不改；以下内容记录最终实现、自动化验证结果以及仍需在 Android SDK / GitHub Actions 环境执行的发布级验证。</w:t>
      </w:r>
    </w:p>
    <w:p>
      <w:pPr>
        <w:pStyle w:val="Heading2"/>
      </w:pPr>
      <w:r>
        <w:rPr>
          <w:rFonts w:ascii="Arial" w:hAnsi="Arial" w:eastAsia="Noto Sans CJK SC"/>
        </w:rPr>
        <w:t>A. 最终实现状态</w:t>
      </w:r>
    </w:p>
    <w:p>
      <w:pPr>
        <w:ind w:left="280" w:hanging="200"/>
      </w:pPr>
      <w:r>
        <w:rPr>
          <w:rFonts w:ascii="Arial" w:hAnsi="Arial" w:eastAsia="Noto Sans CJK SC"/>
        </w:rPr>
        <w:t>• 游戏规模：81 款游戏、6 个分类；GameCatalog 中 81 个唯一 mode 均有运行时路由。</w:t>
      </w:r>
    </w:p>
    <w:p>
      <w:pPr>
        <w:ind w:left="280" w:hanging="200"/>
      </w:pPr>
      <w:r>
        <w:rPr>
          <w:rFonts w:ascii="Arial" w:hAnsi="Arial" w:eastAsia="Noto Sans CJK SC"/>
        </w:rPr>
        <w:t>• 架构：GameHubView 已移除；复杂实时游戏、棋盘/益智游戏和微型游戏完成拆分。源码按 games/arcade、games/board、games/puzzle、games/micro 物理目录整理。</w:t>
      </w:r>
    </w:p>
    <w:p>
      <w:pPr>
        <w:ind w:left="280" w:hanging="200"/>
      </w:pPr>
      <w:r>
        <w:rPr>
          <w:rFonts w:ascii="Arial" w:hAnsi="Arial" w:eastAsia="Noto Sans CJK SC"/>
        </w:rPr>
        <w:t>• UI / UX：Wear Compose Material 3 升级至 1.7.0；支持动态颜色、收藏、最近游戏、分类、搜索、设置和战绩。公共游戏按钮与 Tetris 关键触控目标按至少 48dp 逻辑点击区域处理。</w:t>
      </w:r>
    </w:p>
    <w:p>
      <w:pPr>
        <w:ind w:left="280" w:hanging="200"/>
      </w:pPr>
      <w:r>
        <w:rPr>
          <w:rFonts w:ascii="Arial" w:hAnsi="Arial" w:eastAsia="Noto Sans CJK SC"/>
        </w:rPr>
        <w:t>• 动画：公共游戏层实现页面/结果过渡、3→2→1→GO 倒计时、得分/Combo 飘字；Tetris 保留出生与消行动画；Runner 增加空中二次修正；Snake 增加吃食物压缩反馈与死亡波纹。</w:t>
      </w:r>
    </w:p>
    <w:p>
      <w:pPr>
        <w:ind w:left="280" w:hanging="200"/>
      </w:pPr>
      <w:r>
        <w:rPr>
          <w:rFonts w:ascii="Arial" w:hAnsi="Arial" w:eastAsia="Noto Sans CJK SC"/>
        </w:rPr>
        <w:t>• 性能：流畅模式跟随 VSYNC；均衡模式使用 24ms 动画间隔；节能模式使用 50ms 间隔并减少装饰特效。</w:t>
      </w:r>
    </w:p>
    <w:p>
      <w:pPr>
        <w:ind w:left="280" w:hanging="200"/>
      </w:pPr>
      <w:r>
        <w:rPr>
          <w:rFonts w:ascii="Arial" w:hAnsi="Arial" w:eastAsia="Noto Sans CJK SC"/>
        </w:rPr>
        <w:t>• Tetris：NEXT、HOLD、软降、硬降、Combo、等级、暂停、ghost piece、出生动画、消行动画已实现。原规划把 T-Spin 标注为“可选”，因此不作为 v8.0 完成阻塞项。</w:t>
      </w:r>
    </w:p>
    <w:p>
      <w:pPr>
        <w:ind w:left="280" w:hanging="200"/>
      </w:pPr>
      <w:r>
        <w:rPr>
          <w:rFonts w:ascii="Arial" w:hAnsi="Arial" w:eastAsia="Noto Sans CJK SC"/>
        </w:rPr>
        <w:t>• 存档：GameSaveManager 使用 save_version、game_id、timestamp、payload，并保留迁移入口。</w:t>
      </w:r>
    </w:p>
    <w:p>
      <w:pPr>
        <w:ind w:left="280" w:hanging="200"/>
      </w:pPr>
      <w:r>
        <w:rPr>
          <w:rFonts w:ascii="Arial" w:hAnsi="Arial" w:eastAsia="Noto Sans CJK SC"/>
        </w:rPr>
        <w:t>• 战绩：除通用游玩次数/时长/最佳/连胜外，已区分胜/负/和；新增 Tetris 最高等级与最多消行、Snake 最长长度、Flappy 最高通过管道数。Reversi 和棋不再计为胜利。</w:t>
      </w:r>
    </w:p>
    <w:p>
      <w:pPr>
        <w:ind w:left="280" w:hanging="200"/>
      </w:pPr>
      <w:r>
        <w:rPr>
          <w:rFonts w:ascii="Arial" w:hAnsi="Arial" w:eastAsia="Noto Sans CJK SC"/>
        </w:rPr>
        <w:t>• 测试：app/src/test 当前共 33 个 JUnit 测试方法（31 Java + 2 Kotlin）。本次在独立 JVM 编译环境中执行 33/33 通过；44 个生产 Java 源文件使用 Java 17 语法/类型编译检查 0 错误。</w:t>
      </w:r>
    </w:p>
    <w:p>
      <w:pPr>
        <w:ind w:left="280" w:hanging="200"/>
      </w:pPr>
      <w:r>
        <w:rPr>
          <w:rFonts w:ascii="Arial" w:hAnsi="Arial" w:eastAsia="Noto Sans CJK SC"/>
        </w:rPr>
        <w:t>• CI：GitHub Actions 统一执行 assembleDebug、lintRelease、testReleaseUnitTest；随后在 Wear OS API 35 模拟器上生成 Release Baseline Profile 并 assembleRelease，上传 APK 与 profile artifact。</w:t>
      </w:r>
    </w:p>
    <w:p>
      <w:pPr>
        <w:ind w:left="280" w:hanging="200"/>
      </w:pPr>
      <w:r>
        <w:rPr>
          <w:rFonts w:ascii="Arial" w:hAnsi="Arial" w:eastAsia="Noto Sans CJK SC"/>
        </w:rPr>
        <w:t>• Termux：termux_push_build.sh 内嵌的 workflow 已与仓库 .github/workflows/android.yml 同步，不再覆盖掉 lint/debug/profile 步骤。</w:t>
      </w:r>
    </w:p>
    <w:p>
      <w:pPr>
        <w:ind w:left="280" w:hanging="200"/>
      </w:pPr>
      <w:r>
        <w:rPr>
          <w:rFonts w:ascii="Arial" w:hAnsi="Arial" w:eastAsia="Noto Sans CJK SC"/>
        </w:rPr>
        <w:t>• 签名：Release 支持通过 WBG_KEYSTORE_PATH、WBG_KEYSTORE_PASSWORD、WBG_KEY_ALIAS、WBG_KEY_PASSWORD 注入正式签名；未提供时保留 debug fallback，便于个人侧载测试。密钥文件已加入 .gitignore。</w:t>
      </w:r>
    </w:p>
    <w:p>
      <w:pPr>
        <w:ind w:left="280" w:hanging="200"/>
      </w:pPr>
      <w:r>
        <w:rPr>
          <w:rFonts w:ascii="Arial" w:hAnsi="Arial" w:eastAsia="Noto Sans CJK SC"/>
        </w:rPr>
        <w:t>• 清理：根目录遗留 tests/ 已删除；未发现 TODO、FIXME、NotImplemented 占位实现。</w:t>
      </w:r>
    </w:p>
    <w:p>
      <w:pPr>
        <w:pStyle w:val="Heading2"/>
      </w:pPr>
      <w:r>
        <w:rPr>
          <w:rFonts w:ascii="Arial" w:hAnsi="Arial" w:eastAsia="Noto Sans CJK SC"/>
        </w:rPr>
        <w:t>B. Baseline Profile 与发布链路</w:t>
      </w:r>
    </w:p>
    <w:p>
      <w:r>
        <w:rPr>
          <w:rFonts w:ascii="Arial" w:hAnsi="Arial" w:eastAsia="Noto Sans CJK SC"/>
        </w:rPr>
        <w:t>项目保留 baselineprofile module 和源码中的 baseline-prof.txt。CI 使用 Wear OS API 35 模拟器执行 :app:generateReleaseBaselineProfile，再构建 Release。app 模块配置为 saveInSrc=true，避免普通本地构建隐式启动设备测试；生成动作由 CI 显式执行。</w:t>
      </w:r>
    </w:p>
    <w:p>
      <w:pPr>
        <w:pStyle w:val="Heading2"/>
      </w:pPr>
      <w:r>
        <w:rPr>
          <w:rFonts w:ascii="Arial" w:hAnsi="Arial" w:eastAsia="Noto Sans CJK SC"/>
        </w:rPr>
        <w:t>C. 本次验收的环境边界</w:t>
      </w:r>
    </w:p>
    <w:p>
      <w:r>
        <w:rPr>
          <w:rFonts w:ascii="Arial" w:hAnsi="Arial" w:eastAsia="Noto Sans CJK SC"/>
        </w:rPr>
        <w:t>当前交付环境没有可用的完整 Android SDK / Gradle Maven 下载链路，因此本地不能诚实宣称已经执行真实的 Android assembleRelease、lintRelease 或设备端 Baseline Profile 采集。已完成的本地验证包括：生产 Java 源码编译检查、33 个 JVM 测试、Kotlin 目录/测试编译检查、Shell 语法检查、静态占位扫描和资源/配置检查。Android 专属发布级验证已经写入 GitHub Actions，可在有 Android SDK 与网络的 CI runner 上执行。</w:t>
      </w:r>
    </w:p>
    <w:p>
      <w:pPr>
        <w:pStyle w:val="Heading2"/>
      </w:pPr>
      <w:r>
        <w:rPr>
          <w:rFonts w:ascii="Arial" w:hAnsi="Arial" w:eastAsia="Noto Sans CJK SC"/>
        </w:rPr>
        <w:t>D. 规范核对（联网资料）</w:t>
      </w:r>
    </w:p>
    <w:p>
      <w:pPr>
        <w:ind w:left="280" w:hanging="200"/>
      </w:pPr>
      <w:r>
        <w:rPr>
          <w:rFonts w:ascii="Arial" w:hAnsi="Arial" w:eastAsia="Noto Sans CJK SC"/>
        </w:rPr>
        <w:t>• Wear OS 可访问性：Android Developers 建议触控目标 48×48dp；部分 Wear OS 场景最低可接受 40×40dp。本项目关键公共点击区域统一提高到至少 48dp。</w:t>
      </w:r>
    </w:p>
    <w:p>
      <w:pPr>
        <w:ind w:left="280" w:hanging="200"/>
      </w:pPr>
      <w:r>
        <w:rPr>
          <w:rFonts w:ascii="Arial" w:hAnsi="Arial" w:eastAsia="Noto Sans CJK SC"/>
        </w:rPr>
        <w:t>• Wear Compose：AndroidX Wear Compose 1.7.0 为 2026-09-23 发布的稳定版本，本项目已升级到 1.7.0。</w:t>
      </w:r>
    </w:p>
    <w:p>
      <w:pPr>
        <w:ind w:left="280" w:hanging="200"/>
      </w:pPr>
      <w:r>
        <w:rPr>
          <w:rFonts w:ascii="Arial" w:hAnsi="Arial" w:eastAsia="Noto Sans CJK SC"/>
        </w:rPr>
        <w:t>• Baseline Profile：按 Android Developers 官方方案，由 Baseline Profile Gradle 插件配合设备/模拟器生成；CI 显式执行 generateReleaseBaselineProfile。</w:t>
      </w:r>
    </w:p>
    <w:p>
      <w:pPr>
        <w:ind w:left="280" w:hanging="200"/>
      </w:pPr>
      <w:r>
        <w:rPr>
          <w:rFonts w:ascii="Arial" w:hAnsi="Arial" w:eastAsia="Noto Sans CJK SC"/>
        </w:rPr>
        <w:t>• Wear 模拟器：CI 使用支持 android-wear target 的开源 reactivecircus/android-emulator-runner，以 API 35 Wear OS 镜像执行 profile 采集。</w:t>
      </w:r>
    </w:p>
    <w:p>
      <w:r>
        <w:rPr>
          <w:rFonts w:ascii="Arial" w:hAnsi="Arial" w:eastAsia="Noto Sans CJK SC"/>
        </w:rPr>
        <w:t>参考：developer.android.com/training/wearables/accessibility；developer.android.com/jetpack/androidx/releases/wear-compose；developer.android.com/topic/performance/baselineprofiles；github.com/ReactiveCircus/android-emulator-runner</w:t>
      </w:r>
    </w:p>
    <w:p>
      <w:pPr>
        <w:pStyle w:val="Heading2"/>
      </w:pPr>
      <w:r>
        <w:rPr>
          <w:rFonts w:ascii="Arial" w:hAnsi="Arial" w:eastAsia="Noto Sans CJK SC"/>
        </w:rPr>
        <w:t>E. 完成判定</w:t>
      </w:r>
    </w:p>
    <w:p>
      <w:r>
        <w:rPr>
          <w:rFonts w:ascii="Arial" w:hAnsi="Arial" w:eastAsia="Noto Sans CJK SC"/>
          <w:b/>
        </w:rPr>
        <w:t>按原文档定义的 20 个开发阶段，源码功能、架构、测试源、CI 配置、Baseline Profile 流程、发布签名入口及文档同步均已补齐到可交付状态。</w:t>
      </w:r>
    </w:p>
    <w:p>
      <w:r>
        <w:rPr>
          <w:rFonts w:ascii="Arial" w:hAnsi="Arial" w:eastAsia="Noto Sans CJK SC"/>
        </w:rPr>
        <w:t>“完成”指计划中的实现项已进入源码/配置并通过当前环境可执行的验证；Android 设备行为、性能数据和正式 Release 签名仍必须由实际 CI/设备结果作为最终发布证据。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