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A2F97" w14:textId="77777777" w:rsidR="00320A90" w:rsidRPr="00320A90" w:rsidRDefault="00320A90" w:rsidP="00320A90">
      <w:pPr>
        <w:rPr>
          <w:b/>
          <w:bCs/>
        </w:rPr>
      </w:pPr>
      <w:r w:rsidRPr="00320A90">
        <w:rPr>
          <w:b/>
          <w:bCs/>
        </w:rPr>
        <w:t>Sales Proposal</w:t>
      </w:r>
    </w:p>
    <w:p w14:paraId="37905C05" w14:textId="29BBFB37" w:rsidR="00320A90" w:rsidRPr="00320A90" w:rsidRDefault="00320A90" w:rsidP="00320A90">
      <w:r w:rsidRPr="00320A90">
        <w:rPr>
          <w:b/>
          <w:bCs/>
        </w:rPr>
        <w:t>Date:</w:t>
      </w:r>
      <w:r w:rsidRPr="00320A90">
        <w:t xml:space="preserve"> </w:t>
      </w:r>
      <w:r>
        <w:t>3/10/2026</w:t>
      </w:r>
    </w:p>
    <w:p w14:paraId="3826ED14" w14:textId="77777777" w:rsidR="00320A90" w:rsidRPr="00320A90" w:rsidRDefault="00320A90" w:rsidP="00320A90">
      <w:r w:rsidRPr="00320A90">
        <w:rPr>
          <w:b/>
          <w:bCs/>
        </w:rPr>
        <w:t>To:</w:t>
      </w:r>
      <w:r w:rsidRPr="00320A90">
        <w:br/>
        <w:t>Brent Jones</w:t>
      </w:r>
      <w:r w:rsidRPr="00320A90">
        <w:br/>
        <w:t>Equipment Foreman</w:t>
      </w:r>
      <w:r w:rsidRPr="00320A90">
        <w:br/>
        <w:t>Blue Hat Rentals</w:t>
      </w:r>
    </w:p>
    <w:p w14:paraId="4861FA1F" w14:textId="77777777" w:rsidR="00320A90" w:rsidRPr="00320A90" w:rsidRDefault="00320A90" w:rsidP="00320A90">
      <w:r w:rsidRPr="00320A90">
        <w:t>Office:</w:t>
      </w:r>
      <w:r w:rsidRPr="00320A90">
        <w:br/>
        <w:t>14951 N Dallas Pkwy Ste 700</w:t>
      </w:r>
      <w:r w:rsidRPr="00320A90">
        <w:br/>
        <w:t>Dallas, TX 75254</w:t>
      </w:r>
    </w:p>
    <w:p w14:paraId="4E31C981" w14:textId="77777777" w:rsidR="00320A90" w:rsidRPr="00320A90" w:rsidRDefault="00320A90" w:rsidP="00320A90">
      <w:pPr>
        <w:rPr>
          <w:b/>
          <w:bCs/>
        </w:rPr>
      </w:pPr>
      <w:r w:rsidRPr="00320A90">
        <w:rPr>
          <w:b/>
          <w:bCs/>
        </w:rPr>
        <w:t>Proposal: Sale of Cool Down Trailers</w:t>
      </w:r>
    </w:p>
    <w:p w14:paraId="670C4B01" w14:textId="77777777" w:rsidR="00320A90" w:rsidRPr="00320A90" w:rsidRDefault="00320A90" w:rsidP="00320A90">
      <w:r w:rsidRPr="00320A90">
        <w:t>Dear Brent,</w:t>
      </w:r>
    </w:p>
    <w:p w14:paraId="5DA649D7" w14:textId="77777777" w:rsidR="00320A90" w:rsidRPr="00320A90" w:rsidRDefault="00320A90" w:rsidP="00320A90">
      <w:r w:rsidRPr="00320A90">
        <w:t>Thank you for the opportunity to provide this proposal for the purchase of Texas Cool Down Trailers. These trailers are designed to support workforce heat stress prevention and provide cooling recovery stations for construction, industrial, and refinery job sites.</w:t>
      </w:r>
    </w:p>
    <w:p w14:paraId="70E04D2C" w14:textId="531315D2" w:rsidR="00320A90" w:rsidRPr="00320A90" w:rsidRDefault="00320A90" w:rsidP="00320A90">
      <w:r w:rsidRPr="00320A90">
        <w:t>Each trailer is designed to provide a reliable cooling station that helps maintain safe break areas for crews working in high-temperature environments.</w:t>
      </w:r>
      <w:r w:rsidRPr="00320A90">
        <w:pict w14:anchorId="1FB86658">
          <v:rect id="_x0000_i1061" style="width:0;height:1.5pt" o:hralign="center" o:hrstd="t" o:hr="t" fillcolor="#a0a0a0" stroked="f"/>
        </w:pict>
      </w:r>
    </w:p>
    <w:p w14:paraId="67FD9468" w14:textId="77777777" w:rsidR="00320A90" w:rsidRPr="00320A90" w:rsidRDefault="00320A90" w:rsidP="00320A90">
      <w:pPr>
        <w:rPr>
          <w:b/>
          <w:bCs/>
        </w:rPr>
      </w:pPr>
      <w:r w:rsidRPr="00320A90">
        <w:rPr>
          <w:b/>
          <w:bCs/>
        </w:rPr>
        <w:t>Equipment Sale</w:t>
      </w:r>
    </w:p>
    <w:tbl>
      <w:tblPr>
        <w:tblW w:w="9340" w:type="dxa"/>
        <w:tblCellSpacing w:w="15" w:type="dxa"/>
        <w:tblCellMar>
          <w:top w:w="15" w:type="dxa"/>
          <w:left w:w="15" w:type="dxa"/>
          <w:bottom w:w="15" w:type="dxa"/>
          <w:right w:w="15" w:type="dxa"/>
        </w:tblCellMar>
        <w:tblLook w:val="04A0" w:firstRow="1" w:lastRow="0" w:firstColumn="1" w:lastColumn="0" w:noHBand="0" w:noVBand="1"/>
      </w:tblPr>
      <w:tblGrid>
        <w:gridCol w:w="4146"/>
        <w:gridCol w:w="1643"/>
        <w:gridCol w:w="1852"/>
        <w:gridCol w:w="1699"/>
      </w:tblGrid>
      <w:tr w:rsidR="00320A90" w:rsidRPr="00320A90" w14:paraId="6ECC6A06" w14:textId="77777777" w:rsidTr="00320A90">
        <w:trPr>
          <w:trHeight w:val="422"/>
          <w:tblHeader/>
          <w:tblCellSpacing w:w="15" w:type="dxa"/>
        </w:trPr>
        <w:tc>
          <w:tcPr>
            <w:tcW w:w="0" w:type="auto"/>
            <w:vAlign w:val="center"/>
            <w:hideMark/>
          </w:tcPr>
          <w:p w14:paraId="06334AB4" w14:textId="77777777" w:rsidR="00320A90" w:rsidRPr="00320A90" w:rsidRDefault="00320A90" w:rsidP="00320A90">
            <w:pPr>
              <w:rPr>
                <w:b/>
                <w:bCs/>
              </w:rPr>
            </w:pPr>
            <w:r w:rsidRPr="00320A90">
              <w:rPr>
                <w:b/>
                <w:bCs/>
              </w:rPr>
              <w:t>Description</w:t>
            </w:r>
          </w:p>
        </w:tc>
        <w:tc>
          <w:tcPr>
            <w:tcW w:w="0" w:type="auto"/>
            <w:vAlign w:val="center"/>
            <w:hideMark/>
          </w:tcPr>
          <w:p w14:paraId="78C58499" w14:textId="77777777" w:rsidR="00320A90" w:rsidRPr="00320A90" w:rsidRDefault="00320A90" w:rsidP="00320A90">
            <w:pPr>
              <w:rPr>
                <w:b/>
                <w:bCs/>
              </w:rPr>
            </w:pPr>
            <w:r w:rsidRPr="00320A90">
              <w:rPr>
                <w:b/>
                <w:bCs/>
              </w:rPr>
              <w:t>Quantity</w:t>
            </w:r>
          </w:p>
        </w:tc>
        <w:tc>
          <w:tcPr>
            <w:tcW w:w="0" w:type="auto"/>
            <w:vAlign w:val="center"/>
            <w:hideMark/>
          </w:tcPr>
          <w:p w14:paraId="4C7CDE0A" w14:textId="77777777" w:rsidR="00320A90" w:rsidRPr="00320A90" w:rsidRDefault="00320A90" w:rsidP="00320A90">
            <w:pPr>
              <w:rPr>
                <w:b/>
                <w:bCs/>
              </w:rPr>
            </w:pPr>
            <w:r w:rsidRPr="00320A90">
              <w:rPr>
                <w:b/>
                <w:bCs/>
              </w:rPr>
              <w:t>Unit Price</w:t>
            </w:r>
          </w:p>
        </w:tc>
        <w:tc>
          <w:tcPr>
            <w:tcW w:w="0" w:type="auto"/>
            <w:vAlign w:val="center"/>
            <w:hideMark/>
          </w:tcPr>
          <w:p w14:paraId="6D5EF43B" w14:textId="77777777" w:rsidR="00320A90" w:rsidRPr="00320A90" w:rsidRDefault="00320A90" w:rsidP="00320A90">
            <w:pPr>
              <w:rPr>
                <w:b/>
                <w:bCs/>
              </w:rPr>
            </w:pPr>
            <w:r w:rsidRPr="00320A90">
              <w:rPr>
                <w:b/>
                <w:bCs/>
              </w:rPr>
              <w:t>Total</w:t>
            </w:r>
          </w:p>
        </w:tc>
      </w:tr>
      <w:tr w:rsidR="00320A90" w:rsidRPr="00320A90" w14:paraId="14B2C3D7" w14:textId="77777777" w:rsidTr="00320A90">
        <w:trPr>
          <w:trHeight w:val="439"/>
          <w:tblCellSpacing w:w="15" w:type="dxa"/>
        </w:trPr>
        <w:tc>
          <w:tcPr>
            <w:tcW w:w="0" w:type="auto"/>
            <w:vAlign w:val="center"/>
            <w:hideMark/>
          </w:tcPr>
          <w:p w14:paraId="330C6C48" w14:textId="77777777" w:rsidR="00320A90" w:rsidRPr="00320A90" w:rsidRDefault="00320A90" w:rsidP="00320A90">
            <w:r w:rsidRPr="00320A90">
              <w:t>Texas Cool Down Trailer</w:t>
            </w:r>
          </w:p>
        </w:tc>
        <w:tc>
          <w:tcPr>
            <w:tcW w:w="0" w:type="auto"/>
            <w:vAlign w:val="center"/>
            <w:hideMark/>
          </w:tcPr>
          <w:p w14:paraId="7EA2C29F" w14:textId="77777777" w:rsidR="00320A90" w:rsidRPr="00320A90" w:rsidRDefault="00320A90" w:rsidP="00320A90">
            <w:r w:rsidRPr="00320A90">
              <w:t>6</w:t>
            </w:r>
          </w:p>
        </w:tc>
        <w:tc>
          <w:tcPr>
            <w:tcW w:w="0" w:type="auto"/>
            <w:vAlign w:val="center"/>
            <w:hideMark/>
          </w:tcPr>
          <w:p w14:paraId="45113E01" w14:textId="77777777" w:rsidR="00320A90" w:rsidRPr="00320A90" w:rsidRDefault="00320A90" w:rsidP="00320A90">
            <w:r w:rsidRPr="00320A90">
              <w:t>$28,000</w:t>
            </w:r>
          </w:p>
        </w:tc>
        <w:tc>
          <w:tcPr>
            <w:tcW w:w="0" w:type="auto"/>
            <w:vAlign w:val="center"/>
            <w:hideMark/>
          </w:tcPr>
          <w:p w14:paraId="41848A19" w14:textId="77777777" w:rsidR="00320A90" w:rsidRPr="00320A90" w:rsidRDefault="00320A90" w:rsidP="00320A90">
            <w:r w:rsidRPr="00320A90">
              <w:t>$168,000</w:t>
            </w:r>
          </w:p>
        </w:tc>
      </w:tr>
    </w:tbl>
    <w:p w14:paraId="290FD205" w14:textId="77777777" w:rsidR="00320A90" w:rsidRPr="00320A90" w:rsidRDefault="00320A90" w:rsidP="00320A90">
      <w:pPr>
        <w:spacing w:after="0"/>
      </w:pPr>
      <w:r w:rsidRPr="00320A90">
        <w:pict w14:anchorId="003B04B5">
          <v:rect id="_x0000_i1080" style="width:0;height:1.5pt" o:hralign="center" o:hrstd="t" o:hr="t" fillcolor="#a0a0a0" stroked="f"/>
        </w:pict>
      </w:r>
    </w:p>
    <w:p w14:paraId="5EF8C528" w14:textId="77777777" w:rsidR="00320A90" w:rsidRPr="00320A90" w:rsidRDefault="00320A90" w:rsidP="00320A90">
      <w:pPr>
        <w:rPr>
          <w:b/>
          <w:bCs/>
        </w:rPr>
      </w:pPr>
      <w:r w:rsidRPr="00320A90">
        <w:rPr>
          <w:b/>
          <w:bCs/>
        </w:rPr>
        <w:t>Subtotal</w:t>
      </w:r>
    </w:p>
    <w:p w14:paraId="08B08A58" w14:textId="77777777" w:rsidR="00320A90" w:rsidRDefault="00320A90" w:rsidP="00320A90">
      <w:r w:rsidRPr="00320A90">
        <w:t>$168,000</w:t>
      </w:r>
    </w:p>
    <w:p w14:paraId="4930AF05" w14:textId="1372E1FC" w:rsidR="00320A90" w:rsidRPr="00320A90" w:rsidRDefault="00320A90" w:rsidP="00320A90">
      <w:r w:rsidRPr="00320A90">
        <w:t>Tax Rate 8.25%</w:t>
      </w:r>
    </w:p>
    <w:p w14:paraId="5A94987C" w14:textId="083E17D3" w:rsidR="00320A90" w:rsidRPr="00320A90" w:rsidRDefault="00320A90" w:rsidP="00320A90">
      <w:r w:rsidRPr="00320A90">
        <w:t>Sales Tax</w:t>
      </w:r>
      <w:r>
        <w:t xml:space="preserve">: </w:t>
      </w:r>
      <w:r w:rsidRPr="00320A90">
        <w:t>13,8</w:t>
      </w:r>
      <w:r w:rsidR="00A97964">
        <w:t>60</w:t>
      </w:r>
      <w:r w:rsidRPr="00320A90">
        <w:pict w14:anchorId="708BB6FC">
          <v:rect id="_x0000_i1081" style="width:0;height:1.5pt" o:hralign="center" o:hrstd="t" o:hr="t" fillcolor="#a0a0a0" stroked="f"/>
        </w:pict>
      </w:r>
      <w:r w:rsidRPr="00320A90">
        <w:rPr>
          <w:b/>
          <w:bCs/>
        </w:rPr>
        <w:t>Total</w:t>
      </w:r>
      <w:r>
        <w:rPr>
          <w:b/>
          <w:bCs/>
        </w:rPr>
        <w:t>:</w:t>
      </w:r>
      <w:r w:rsidRPr="00320A90">
        <w:t xml:space="preserve"> </w:t>
      </w:r>
      <w:r w:rsidRPr="00320A90">
        <w:t>$181,860</w:t>
      </w:r>
    </w:p>
    <w:p w14:paraId="11AAAEAE" w14:textId="77777777" w:rsidR="00320A90" w:rsidRPr="00320A90" w:rsidRDefault="00320A90" w:rsidP="00320A90">
      <w:pPr>
        <w:rPr>
          <w:b/>
          <w:bCs/>
        </w:rPr>
      </w:pPr>
      <w:r w:rsidRPr="00320A90">
        <w:rPr>
          <w:b/>
          <w:bCs/>
        </w:rPr>
        <w:lastRenderedPageBreak/>
        <w:t>Trailer Features</w:t>
      </w:r>
    </w:p>
    <w:p w14:paraId="5BFC16AF" w14:textId="77777777" w:rsidR="00320A90" w:rsidRPr="00320A90" w:rsidRDefault="00320A90" w:rsidP="00320A90">
      <w:r w:rsidRPr="00320A90">
        <w:t>• Air-conditioned cooling station</w:t>
      </w:r>
      <w:r w:rsidRPr="00320A90">
        <w:br/>
        <w:t>• Designed for industrial job sites</w:t>
      </w:r>
      <w:r w:rsidRPr="00320A90">
        <w:br/>
        <w:t>• Workforce recovery / break area</w:t>
      </w:r>
      <w:r w:rsidRPr="00320A90">
        <w:br/>
        <w:t>• Heat stress prevention support</w:t>
      </w:r>
      <w:r w:rsidRPr="00320A90">
        <w:br/>
        <w:t>• Durable trailer construction</w:t>
      </w:r>
      <w:r w:rsidRPr="00320A90">
        <w:br/>
        <w:t>• Electrical connection compatible with generator or site power</w:t>
      </w:r>
    </w:p>
    <w:p w14:paraId="70FF30BB" w14:textId="77777777" w:rsidR="00320A90" w:rsidRPr="00320A90" w:rsidRDefault="00320A90" w:rsidP="00320A90">
      <w:r w:rsidRPr="00320A90">
        <w:pict w14:anchorId="1B1B9749">
          <v:rect id="_x0000_i1064" style="width:0;height:1.5pt" o:hralign="center" o:hrstd="t" o:hr="t" fillcolor="#a0a0a0" stroked="f"/>
        </w:pict>
      </w:r>
    </w:p>
    <w:p w14:paraId="08FD6B20" w14:textId="77777777" w:rsidR="00320A90" w:rsidRPr="00320A90" w:rsidRDefault="00320A90" w:rsidP="00320A90">
      <w:pPr>
        <w:rPr>
          <w:b/>
          <w:bCs/>
        </w:rPr>
      </w:pPr>
      <w:r w:rsidRPr="00320A90">
        <w:rPr>
          <w:b/>
          <w:bCs/>
        </w:rPr>
        <w:t>Terms</w:t>
      </w:r>
    </w:p>
    <w:p w14:paraId="187E33D2" w14:textId="77777777" w:rsidR="00A97964" w:rsidRDefault="00320A90" w:rsidP="00A97964">
      <w:pPr>
        <w:pStyle w:val="ListParagraph"/>
        <w:numPr>
          <w:ilvl w:val="0"/>
          <w:numId w:val="2"/>
        </w:numPr>
      </w:pPr>
      <w:r w:rsidRPr="00320A90">
        <w:t>Trailers inspected prior to delivery</w:t>
      </w:r>
    </w:p>
    <w:p w14:paraId="40EB37AA" w14:textId="307BCD42" w:rsidR="00A97964" w:rsidRDefault="00320A90" w:rsidP="00A97964">
      <w:pPr>
        <w:pStyle w:val="ListParagraph"/>
        <w:numPr>
          <w:ilvl w:val="0"/>
          <w:numId w:val="2"/>
        </w:numPr>
      </w:pPr>
      <w:r w:rsidRPr="00320A90">
        <w:t>Warranty and maintenance options available</w:t>
      </w:r>
    </w:p>
    <w:p w14:paraId="4BBDDAC1" w14:textId="4FCD5362" w:rsidR="00A97964" w:rsidRDefault="00A97964" w:rsidP="00A97964">
      <w:pPr>
        <w:pStyle w:val="ListParagraph"/>
        <w:numPr>
          <w:ilvl w:val="0"/>
          <w:numId w:val="1"/>
        </w:numPr>
      </w:pPr>
      <w:r>
        <w:t>50% deposit</w:t>
      </w:r>
    </w:p>
    <w:p w14:paraId="38B4D0E9" w14:textId="30312FBC" w:rsidR="00A97964" w:rsidRPr="00320A90" w:rsidRDefault="00A97964" w:rsidP="00A97964">
      <w:pPr>
        <w:pStyle w:val="ListParagraph"/>
        <w:numPr>
          <w:ilvl w:val="0"/>
          <w:numId w:val="1"/>
        </w:numPr>
      </w:pPr>
      <w:r>
        <w:t xml:space="preserve">Balance upon receipt </w:t>
      </w:r>
    </w:p>
    <w:p w14:paraId="05BC576E" w14:textId="77777777" w:rsidR="00320A90" w:rsidRPr="00320A90" w:rsidRDefault="00320A90" w:rsidP="00320A90">
      <w:r w:rsidRPr="00320A90">
        <w:pict w14:anchorId="0C879554">
          <v:rect id="_x0000_i1065" style="width:0;height:1.5pt" o:hralign="center" o:hrstd="t" o:hr="t" fillcolor="#a0a0a0" stroked="f"/>
        </w:pict>
      </w:r>
    </w:p>
    <w:p w14:paraId="2572D4A1" w14:textId="77777777" w:rsidR="00320A90" w:rsidRPr="00320A90" w:rsidRDefault="00320A90" w:rsidP="00320A90">
      <w:r w:rsidRPr="00320A90">
        <w:t xml:space="preserve">We appreciate the opportunity to work with </w:t>
      </w:r>
      <w:r w:rsidRPr="00320A90">
        <w:rPr>
          <w:b/>
          <w:bCs/>
        </w:rPr>
        <w:t>Blue Hat Rentals</w:t>
      </w:r>
      <w:r w:rsidRPr="00320A90">
        <w:t xml:space="preserve"> and look forward to supporting your equipment fleet.</w:t>
      </w:r>
    </w:p>
    <w:p w14:paraId="4153EAC5" w14:textId="77777777" w:rsidR="00320A90" w:rsidRPr="00320A90" w:rsidRDefault="00320A90" w:rsidP="00320A90">
      <w:r w:rsidRPr="00320A90">
        <w:t>If you have any questions or would like to proceed, please feel free to contact me.</w:t>
      </w:r>
    </w:p>
    <w:p w14:paraId="4B626FF1" w14:textId="77777777" w:rsidR="00320A90" w:rsidRPr="00320A90" w:rsidRDefault="00320A90" w:rsidP="00320A90">
      <w:r w:rsidRPr="00320A90">
        <w:pict w14:anchorId="487867C5">
          <v:rect id="_x0000_i1066" style="width:0;height:1.5pt" o:hralign="center" o:hrstd="t" o:hr="t" fillcolor="#a0a0a0" stroked="f"/>
        </w:pict>
      </w:r>
    </w:p>
    <w:p w14:paraId="1A6D4B5E" w14:textId="77777777" w:rsidR="00320A90" w:rsidRPr="00320A90" w:rsidRDefault="00320A90" w:rsidP="00320A90">
      <w:r w:rsidRPr="00320A90">
        <w:t>Best Regards,</w:t>
      </w:r>
    </w:p>
    <w:p w14:paraId="6DE4C12A" w14:textId="6964C83C" w:rsidR="00320A90" w:rsidRDefault="00320A90">
      <w:r w:rsidRPr="00320A90">
        <w:drawing>
          <wp:inline distT="0" distB="0" distL="0" distR="0" wp14:anchorId="5A629643" wp14:editId="132B7AD5">
            <wp:extent cx="3562847" cy="1419423"/>
            <wp:effectExtent l="0" t="0" r="0" b="9525"/>
            <wp:docPr id="24388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82623" name=""/>
                    <pic:cNvPicPr/>
                  </pic:nvPicPr>
                  <pic:blipFill>
                    <a:blip r:embed="rId7"/>
                    <a:stretch>
                      <a:fillRect/>
                    </a:stretch>
                  </pic:blipFill>
                  <pic:spPr>
                    <a:xfrm>
                      <a:off x="0" y="0"/>
                      <a:ext cx="3562847" cy="1419423"/>
                    </a:xfrm>
                    <a:prstGeom prst="rect">
                      <a:avLst/>
                    </a:prstGeom>
                  </pic:spPr>
                </pic:pic>
              </a:graphicData>
            </a:graphic>
          </wp:inline>
        </w:drawing>
      </w:r>
    </w:p>
    <w:sectPr w:rsidR="00320A9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20D93" w14:textId="77777777" w:rsidR="00320A90" w:rsidRDefault="00320A90" w:rsidP="00320A90">
      <w:pPr>
        <w:spacing w:after="0" w:line="240" w:lineRule="auto"/>
      </w:pPr>
      <w:r>
        <w:separator/>
      </w:r>
    </w:p>
  </w:endnote>
  <w:endnote w:type="continuationSeparator" w:id="0">
    <w:p w14:paraId="56C3A501" w14:textId="77777777" w:rsidR="00320A90" w:rsidRDefault="00320A90" w:rsidP="00320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B7D87" w14:textId="77777777" w:rsidR="00320A90" w:rsidRDefault="00320A90" w:rsidP="00320A90">
      <w:pPr>
        <w:spacing w:after="0" w:line="240" w:lineRule="auto"/>
      </w:pPr>
      <w:r>
        <w:separator/>
      </w:r>
    </w:p>
  </w:footnote>
  <w:footnote w:type="continuationSeparator" w:id="0">
    <w:p w14:paraId="10783288" w14:textId="77777777" w:rsidR="00320A90" w:rsidRDefault="00320A90" w:rsidP="00320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44BC" w14:textId="4A1E1742" w:rsidR="00320A90" w:rsidRDefault="00320A90">
    <w:pPr>
      <w:pStyle w:val="Header"/>
    </w:pPr>
    <w:r w:rsidRPr="00320A90">
      <w:drawing>
        <wp:inline distT="0" distB="0" distL="0" distR="0" wp14:anchorId="7F6F167D" wp14:editId="27C98370">
          <wp:extent cx="1848108" cy="1095528"/>
          <wp:effectExtent l="0" t="0" r="0" b="9525"/>
          <wp:docPr id="2117767577" name="Picture 1" descr="A logo with text and a f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67577" name="Picture 1" descr="A logo with text and a fire&#10;&#10;AI-generated content may be incorrect."/>
                  <pic:cNvPicPr/>
                </pic:nvPicPr>
                <pic:blipFill>
                  <a:blip r:embed="rId1"/>
                  <a:stretch>
                    <a:fillRect/>
                  </a:stretch>
                </pic:blipFill>
                <pic:spPr>
                  <a:xfrm>
                    <a:off x="0" y="0"/>
                    <a:ext cx="1848108" cy="109552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5385B"/>
    <w:multiLevelType w:val="hybridMultilevel"/>
    <w:tmpl w:val="83AE2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051753"/>
    <w:multiLevelType w:val="hybridMultilevel"/>
    <w:tmpl w:val="0B32E284"/>
    <w:lvl w:ilvl="0" w:tplc="451461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402246">
    <w:abstractNumId w:val="0"/>
  </w:num>
  <w:num w:numId="2" w16cid:durableId="214604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A90"/>
    <w:rsid w:val="001A6C70"/>
    <w:rsid w:val="00320A90"/>
    <w:rsid w:val="00A97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32AC1"/>
  <w15:chartTrackingRefBased/>
  <w15:docId w15:val="{55F4A15F-0B6D-4818-B8F7-9654BB0A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A90"/>
    <w:rPr>
      <w:rFonts w:eastAsiaTheme="majorEastAsia" w:cstheme="majorBidi"/>
      <w:color w:val="272727" w:themeColor="text1" w:themeTint="D8"/>
    </w:rPr>
  </w:style>
  <w:style w:type="paragraph" w:styleId="Title">
    <w:name w:val="Title"/>
    <w:basedOn w:val="Normal"/>
    <w:next w:val="Normal"/>
    <w:link w:val="TitleChar"/>
    <w:uiPriority w:val="10"/>
    <w:qFormat/>
    <w:rsid w:val="00320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A90"/>
    <w:pPr>
      <w:spacing w:before="160"/>
      <w:jc w:val="center"/>
    </w:pPr>
    <w:rPr>
      <w:i/>
      <w:iCs/>
      <w:color w:val="404040" w:themeColor="text1" w:themeTint="BF"/>
    </w:rPr>
  </w:style>
  <w:style w:type="character" w:customStyle="1" w:styleId="QuoteChar">
    <w:name w:val="Quote Char"/>
    <w:basedOn w:val="DefaultParagraphFont"/>
    <w:link w:val="Quote"/>
    <w:uiPriority w:val="29"/>
    <w:rsid w:val="00320A90"/>
    <w:rPr>
      <w:i/>
      <w:iCs/>
      <w:color w:val="404040" w:themeColor="text1" w:themeTint="BF"/>
    </w:rPr>
  </w:style>
  <w:style w:type="paragraph" w:styleId="ListParagraph">
    <w:name w:val="List Paragraph"/>
    <w:basedOn w:val="Normal"/>
    <w:uiPriority w:val="34"/>
    <w:qFormat/>
    <w:rsid w:val="00320A90"/>
    <w:pPr>
      <w:ind w:left="720"/>
      <w:contextualSpacing/>
    </w:pPr>
  </w:style>
  <w:style w:type="character" w:styleId="IntenseEmphasis">
    <w:name w:val="Intense Emphasis"/>
    <w:basedOn w:val="DefaultParagraphFont"/>
    <w:uiPriority w:val="21"/>
    <w:qFormat/>
    <w:rsid w:val="00320A90"/>
    <w:rPr>
      <w:i/>
      <w:iCs/>
      <w:color w:val="0F4761" w:themeColor="accent1" w:themeShade="BF"/>
    </w:rPr>
  </w:style>
  <w:style w:type="paragraph" w:styleId="IntenseQuote">
    <w:name w:val="Intense Quote"/>
    <w:basedOn w:val="Normal"/>
    <w:next w:val="Normal"/>
    <w:link w:val="IntenseQuoteChar"/>
    <w:uiPriority w:val="30"/>
    <w:qFormat/>
    <w:rsid w:val="00320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A90"/>
    <w:rPr>
      <w:i/>
      <w:iCs/>
      <w:color w:val="0F4761" w:themeColor="accent1" w:themeShade="BF"/>
    </w:rPr>
  </w:style>
  <w:style w:type="character" w:styleId="IntenseReference">
    <w:name w:val="Intense Reference"/>
    <w:basedOn w:val="DefaultParagraphFont"/>
    <w:uiPriority w:val="32"/>
    <w:qFormat/>
    <w:rsid w:val="00320A90"/>
    <w:rPr>
      <w:b/>
      <w:bCs/>
      <w:smallCaps/>
      <w:color w:val="0F4761" w:themeColor="accent1" w:themeShade="BF"/>
      <w:spacing w:val="5"/>
    </w:rPr>
  </w:style>
  <w:style w:type="paragraph" w:styleId="Header">
    <w:name w:val="header"/>
    <w:basedOn w:val="Normal"/>
    <w:link w:val="HeaderChar"/>
    <w:uiPriority w:val="99"/>
    <w:unhideWhenUsed/>
    <w:rsid w:val="00320A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A90"/>
  </w:style>
  <w:style w:type="paragraph" w:styleId="Footer">
    <w:name w:val="footer"/>
    <w:basedOn w:val="Normal"/>
    <w:link w:val="FooterChar"/>
    <w:uiPriority w:val="99"/>
    <w:unhideWhenUsed/>
    <w:rsid w:val="00320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764107">
      <w:bodyDiv w:val="1"/>
      <w:marLeft w:val="0"/>
      <w:marRight w:val="0"/>
      <w:marTop w:val="0"/>
      <w:marBottom w:val="0"/>
      <w:divBdr>
        <w:top w:val="none" w:sz="0" w:space="0" w:color="auto"/>
        <w:left w:val="none" w:sz="0" w:space="0" w:color="auto"/>
        <w:bottom w:val="none" w:sz="0" w:space="0" w:color="auto"/>
        <w:right w:val="none" w:sz="0" w:space="0" w:color="auto"/>
      </w:divBdr>
    </w:div>
    <w:div w:id="1125193800">
      <w:bodyDiv w:val="1"/>
      <w:marLeft w:val="0"/>
      <w:marRight w:val="0"/>
      <w:marTop w:val="0"/>
      <w:marBottom w:val="0"/>
      <w:divBdr>
        <w:top w:val="none" w:sz="0" w:space="0" w:color="auto"/>
        <w:left w:val="none" w:sz="0" w:space="0" w:color="auto"/>
        <w:bottom w:val="none" w:sz="0" w:space="0" w:color="auto"/>
        <w:right w:val="none" w:sz="0" w:space="0" w:color="auto"/>
      </w:divBdr>
    </w:div>
    <w:div w:id="1597594909">
      <w:bodyDiv w:val="1"/>
      <w:marLeft w:val="0"/>
      <w:marRight w:val="0"/>
      <w:marTop w:val="0"/>
      <w:marBottom w:val="0"/>
      <w:divBdr>
        <w:top w:val="none" w:sz="0" w:space="0" w:color="auto"/>
        <w:left w:val="none" w:sz="0" w:space="0" w:color="auto"/>
        <w:bottom w:val="none" w:sz="0" w:space="0" w:color="auto"/>
        <w:right w:val="none" w:sz="0" w:space="0" w:color="auto"/>
      </w:divBdr>
      <w:divsChild>
        <w:div w:id="1485707989">
          <w:marLeft w:val="0"/>
          <w:marRight w:val="0"/>
          <w:marTop w:val="0"/>
          <w:marBottom w:val="0"/>
          <w:divBdr>
            <w:top w:val="none" w:sz="0" w:space="0" w:color="auto"/>
            <w:left w:val="none" w:sz="0" w:space="0" w:color="auto"/>
            <w:bottom w:val="none" w:sz="0" w:space="0" w:color="auto"/>
            <w:right w:val="none" w:sz="0" w:space="0" w:color="auto"/>
          </w:divBdr>
          <w:divsChild>
            <w:div w:id="189203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49711">
      <w:bodyDiv w:val="1"/>
      <w:marLeft w:val="0"/>
      <w:marRight w:val="0"/>
      <w:marTop w:val="0"/>
      <w:marBottom w:val="0"/>
      <w:divBdr>
        <w:top w:val="none" w:sz="0" w:space="0" w:color="auto"/>
        <w:left w:val="none" w:sz="0" w:space="0" w:color="auto"/>
        <w:bottom w:val="none" w:sz="0" w:space="0" w:color="auto"/>
        <w:right w:val="none" w:sz="0" w:space="0" w:color="auto"/>
      </w:divBdr>
      <w:divsChild>
        <w:div w:id="1705131515">
          <w:marLeft w:val="0"/>
          <w:marRight w:val="0"/>
          <w:marTop w:val="0"/>
          <w:marBottom w:val="0"/>
          <w:divBdr>
            <w:top w:val="none" w:sz="0" w:space="0" w:color="auto"/>
            <w:left w:val="none" w:sz="0" w:space="0" w:color="auto"/>
            <w:bottom w:val="none" w:sz="0" w:space="0" w:color="auto"/>
            <w:right w:val="none" w:sz="0" w:space="0" w:color="auto"/>
          </w:divBdr>
          <w:divsChild>
            <w:div w:id="182631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db0231-59fc-44de-8de1-9f247a91dc66}" enabled="1" method="Standard" siteId="{8d2a2695-fb6a-4121-9f5c-ba2eecf6cb50}" contentBits="0" removed="0"/>
</clbl:labelList>
</file>

<file path=docProps/app.xml><?xml version="1.0" encoding="utf-8"?>
<Properties xmlns="http://schemas.openxmlformats.org/officeDocument/2006/extended-properties" xmlns:vt="http://schemas.openxmlformats.org/officeDocument/2006/docPropsVTypes">
  <Template>Normal</Template>
  <TotalTime>19</TotalTime>
  <Pages>2</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Brittany</dc:creator>
  <cp:keywords/>
  <dc:description/>
  <cp:lastModifiedBy>Richard, Brittany</cp:lastModifiedBy>
  <cp:revision>1</cp:revision>
  <dcterms:created xsi:type="dcterms:W3CDTF">2026-03-10T12:50:00Z</dcterms:created>
  <dcterms:modified xsi:type="dcterms:W3CDTF">2026-03-10T13:13:00Z</dcterms:modified>
</cp:coreProperties>
</file>