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p>
      <w:pPr>
        <w:tabs>
          <w:tab w:val="left" w:pos="3088"/>
        </w:tabs>
        <w:bidi w:val="0"/>
        <w:ind w:firstLine="3092" w:firstLineChars="700"/>
        <w:jc w:val="left"/>
        <w:rPr>
          <w:rFonts w:hint="eastAsia" w:cstheme="minorBidi"/>
          <w:b/>
          <w:bCs/>
          <w:color w:val="FF0000"/>
          <w:kern w:val="2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color w:val="FF0000"/>
          <w:kern w:val="2"/>
          <w:sz w:val="44"/>
          <w:szCs w:val="44"/>
          <w:lang w:val="en-US" w:eastAsia="zh-CN" w:bidi="ar-SA"/>
        </w:rPr>
        <w:t>软件测试的定义</w:t>
      </w:r>
    </w:p>
    <w:bookmarkEnd w:id="0"/>
    <w:p>
      <w:pPr>
        <w:numPr>
          <w:ilvl w:val="0"/>
          <w:numId w:val="1"/>
        </w:numPr>
        <w:bidi w:val="0"/>
        <w:ind w:firstLine="358" w:firstLineChars="0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C/S和B/S的区别</w:t>
      </w:r>
    </w:p>
    <w:p>
      <w:pPr>
        <w:numPr>
          <w:numId w:val="0"/>
        </w:numPr>
        <w:bidi w:val="0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bidi w:val="0"/>
        <w:ind w:firstLine="720" w:firstLineChars="30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client-server”一定要安装客户端才能使用的软件叫C/S</w:t>
      </w:r>
    </w:p>
    <w:p>
      <w:pPr>
        <w:bidi w:val="0"/>
        <w:ind w:firstLine="373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581" w:firstLineChars="277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“browser-server”只要一个浏览器就可以访问服务的叫B/S</w:t>
      </w:r>
    </w:p>
    <w:p>
      <w:pPr>
        <w:bidi w:val="0"/>
        <w:ind w:firstLine="373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ind w:firstLine="789" w:firstLineChars="376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APP是C/S，移动端C/S架构</w:t>
      </w:r>
    </w:p>
    <w:p>
      <w:pPr>
        <w:bidi w:val="0"/>
        <w:ind w:firstLine="373" w:firstLineChars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firstLine="373" w:firstLineChars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软件测试是什么</w:t>
      </w:r>
    </w:p>
    <w:p>
      <w:pPr>
        <w:numPr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1软件测试为了发现程序（软件）存在的代码或业务逻辑错误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2软件测试为了检验产品是否符合用户需求。   （产品经理收集用户需求）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3软件测试为了提高用户的体验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响应速度，流畅度，性能测试，用户可惯性操作，参考成熟的竞品等。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bidi w:val="0"/>
        <w:ind w:left="0" w:leftChars="0" w:firstLine="373" w:firstLineChars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软件测试的分类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分为黑盒、白盒、灰盒测试、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功能测试、界面测试、兼容性测试</w:t>
      </w:r>
    </w:p>
    <w:p>
      <w:pPr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3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黑盒测试只需测试界面的数据驱动测试，无需关注内部的数据驱动测试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 白盒测试是指代码层面结果是否正确，同时还关注程序何如处理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 灰盒测试介于黑白之间关注输入和输出结果  还需了解功能逻辑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 性能测试包括压力、并发、负载测试。</w:t>
      </w:r>
    </w:p>
    <w:p>
      <w:pPr>
        <w:numPr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 冒烟测试是可以进行后续的正式测试工作，冒烟是测试基本功能的测试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 . Alpha测试 是指对还未成熟的软件进行测试，一般只有小范围的公司内部员工和部门真实用户的测试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 . beta测试一种后期用户测试公测，相对APLHA成熟完善的测试也称为公测</w:t>
      </w:r>
    </w:p>
    <w:p>
      <w:pPr>
        <w:numPr>
          <w:ilvl w:val="0"/>
          <w:numId w:val="4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回归测试是指错误被修正后的软件功能 进行重新测试</w:t>
      </w:r>
    </w:p>
    <w:p>
      <w:pPr>
        <w:numPr>
          <w:numId w:val="0"/>
        </w:num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9A6692"/>
    <w:multiLevelType w:val="singleLevel"/>
    <w:tmpl w:val="F19A66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D2F314"/>
    <w:multiLevelType w:val="singleLevel"/>
    <w:tmpl w:val="27D2F314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28988E1B"/>
    <w:multiLevelType w:val="singleLevel"/>
    <w:tmpl w:val="28988E1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FF74099"/>
    <w:multiLevelType w:val="singleLevel"/>
    <w:tmpl w:val="3FF7409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B7B2E"/>
    <w:rsid w:val="42C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2021-05-23T01:55:00Z</dcterms:created>
  <dc:creator>Administrator</dc:creator>
  <cp:lastModifiedBy>不易</cp:lastModifiedBy>
  <dcterms:modified xsi:type="dcterms:W3CDTF">2021-05-23T02:11:52Z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