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83" w:rsidRDefault="00221AC9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:rsidR="00490D83" w:rsidRDefault="00221AC9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90D8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_Toc331576437"/>
            <w:r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 w:rsidR="00490D8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.9.14 – 20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.10.5</w:t>
            </w:r>
          </w:p>
        </w:tc>
      </w:tr>
      <w:tr w:rsidR="00490D83">
        <w:trPr>
          <w:trHeight w:val="5025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90D83">
              <w:trPr>
                <w:trHeight w:val="120"/>
              </w:trPr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.9.14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调研市面上已有产品，学习已有经验，并思考可以创新的方面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初步选择语言、工具与框架，初步设定需求，基于此了解项目所需技术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拆分所需样例界面，进行初步设计，奠定主题样式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、邹立凯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1-3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4-5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6-8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  <w:r>
                    <w:rPr>
                      <w:rFonts w:hint="eastAsia"/>
                      <w:szCs w:val="21"/>
                    </w:rPr>
                    <w:t>9-10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王执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》文档，修改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qml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，用于绘制界面原型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</w:rPr>
                    <w:t>9.24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王执、邹立凯、吴侃真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与老师讨论后调整项目方向，讨论修改项目设计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第二次修改《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</w:t>
                  </w:r>
                  <w:r>
                    <w:rPr>
                      <w:rFonts w:hint="eastAsia"/>
                      <w:szCs w:val="21"/>
                    </w:rPr>
                    <w:t>adobe illustrator</w:t>
                  </w:r>
                  <w:r>
                    <w:rPr>
                      <w:rFonts w:hint="eastAsia"/>
                      <w:szCs w:val="21"/>
                    </w:rPr>
                    <w:t>绘制主界面原型的初稿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讨论、提出修改主界面初稿的意见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</w:rPr>
                    <w:t>10.1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编写《软件需求规约》文档，设计</w:t>
                  </w:r>
                  <w:r>
                    <w:rPr>
                      <w:rFonts w:hint="eastAsia"/>
                      <w:szCs w:val="21"/>
                    </w:rPr>
                    <w:t>use 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10.1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修改主界面，绘制登录、设置、双人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绘图等其他界面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</w:rPr>
                    <w:t>10.3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完成前端的基本布局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2020.10.4 – </w:t>
                  </w:r>
                  <w:r>
                    <w:rPr>
                      <w:szCs w:val="21"/>
                    </w:rPr>
                    <w:t>2020.10.5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侧边栏与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文件视图的编写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020.10.6 – 2020.10.7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 w:rsidR="00221AC9">
              <w:tc>
                <w:tcPr>
                  <w:tcW w:w="704" w:type="dxa"/>
                  <w:shd w:val="clear" w:color="auto" w:fill="auto"/>
                </w:tcPr>
                <w:p w:rsidR="00221AC9" w:rsidRDefault="00221A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221AC9" w:rsidRDefault="00221A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完成控制台的编写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21AC9" w:rsidRDefault="00221A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020.10.8 - 2020.10.9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221AC9" w:rsidRDefault="00221A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内部评审，对第一次迭代进行总结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.10.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>
              <w:tc>
                <w:tcPr>
                  <w:tcW w:w="704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.10.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</w:tbl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0D83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bookmarkStart w:id="1" w:name="_GoBack"/>
            <w:bookmarkEnd w:id="1"/>
          </w:p>
          <w:p w:rsidR="00490D83" w:rsidRDefault="00221AC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界面原型迭代计划</w:t>
            </w:r>
          </w:p>
          <w:p w:rsidR="00490D83" w:rsidRDefault="00221AC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:rsidR="00490D83" w:rsidRDefault="00221AC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</w:t>
            </w:r>
          </w:p>
          <w:p w:rsidR="00490D83" w:rsidRDefault="00221AC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界面原型迭代评估报告</w:t>
            </w:r>
          </w:p>
          <w:p w:rsidR="00490D83" w:rsidRDefault="00221AC9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User-case</w:t>
            </w:r>
            <w:r>
              <w:rPr>
                <w:rFonts w:hint="eastAsia"/>
                <w:szCs w:val="21"/>
              </w:rPr>
              <w:t>模型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</w:p>
          <w:p w:rsidR="00490D83" w:rsidRDefault="00221A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Adobe illustrator</w:t>
            </w:r>
            <w:r>
              <w:rPr>
                <w:rFonts w:hint="eastAsia"/>
                <w:szCs w:val="21"/>
              </w:rPr>
              <w:t>绘制的</w:t>
            </w:r>
            <w:r>
              <w:rPr>
                <w:rFonts w:hint="eastAsia"/>
                <w:szCs w:val="21"/>
              </w:rPr>
              <w:t>界面原型</w:t>
            </w:r>
          </w:p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0D83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490D83" w:rsidRDefault="00221A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:rsidR="00490D83" w:rsidRDefault="00221AC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美观、有良好交互性的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绘制及</w:t>
            </w:r>
            <w:r>
              <w:rPr>
                <w:rFonts w:hint="eastAsia"/>
                <w:szCs w:val="21"/>
              </w:rPr>
              <w:t>turtle</w:t>
            </w:r>
            <w:r>
              <w:rPr>
                <w:rFonts w:hint="eastAsia"/>
                <w:szCs w:val="21"/>
              </w:rPr>
              <w:t>绘制图形的展现</w:t>
            </w:r>
          </w:p>
          <w:p w:rsidR="00490D83" w:rsidRDefault="00221AC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 w:rsidR="00490D83" w:rsidRDefault="00221AC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类似</w:t>
            </w:r>
            <w:r>
              <w:rPr>
                <w:rFonts w:hint="eastAsia"/>
                <w:szCs w:val="21"/>
              </w:rPr>
              <w:t>IDE</w:t>
            </w:r>
            <w:r>
              <w:rPr>
                <w:rFonts w:hint="eastAsia"/>
                <w:szCs w:val="21"/>
              </w:rPr>
              <w:t>的语法检查与智能提示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应对方案：可参考市面上同类产品与相关设计书籍教程对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进行设计；深入学习网络</w:t>
            </w:r>
            <w:r>
              <w:rPr>
                <w:rFonts w:hint="eastAsia"/>
                <w:szCs w:val="21"/>
              </w:rPr>
              <w:t>IO</w:t>
            </w:r>
            <w:r>
              <w:rPr>
                <w:rFonts w:hint="eastAsia"/>
                <w:szCs w:val="21"/>
              </w:rPr>
              <w:t>与并发的各种知识，尝试不同方案选取最优；实时智能语法可以参考编译原理中学到的知识。解耦各个功能模块，即使某个技术无法实现，也不会影响到主体功能的使用。</w:t>
            </w:r>
          </w:p>
          <w:p w:rsidR="00490D83" w:rsidRDefault="00221A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 w:rsidR="00490D83" w:rsidRDefault="00221AC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lastRenderedPageBreak/>
              <w:t>搭建低</w:t>
            </w:r>
            <w:proofErr w:type="gramEnd"/>
            <w:r>
              <w:rPr>
                <w:rFonts w:hint="eastAsia"/>
                <w:szCs w:val="21"/>
              </w:rPr>
              <w:t>延迟，高并发的联机架构</w:t>
            </w:r>
          </w:p>
          <w:p w:rsidR="00490D83" w:rsidRDefault="00221AC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应对方案：针对联机架构，抛弃笨重的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后端，使用</w:t>
            </w: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语言搭建</w:t>
            </w:r>
            <w:proofErr w:type="gramStart"/>
            <w:r>
              <w:rPr>
                <w:rFonts w:hint="eastAsia"/>
                <w:szCs w:val="21"/>
              </w:rPr>
              <w:t>轻量且具有</w:t>
            </w:r>
            <w:proofErr w:type="gramEnd"/>
            <w:r>
              <w:rPr>
                <w:rFonts w:hint="eastAsia"/>
                <w:szCs w:val="21"/>
              </w:rPr>
              <w:t>高并发性能的服务器；针对单机架构，深入了解不同系统的绘图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，以获得比封装函数更好的性能。</w:t>
            </w:r>
          </w:p>
          <w:p w:rsidR="00490D83" w:rsidRDefault="00221A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:rsidR="00490D83" w:rsidRDefault="00221AC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其余课程难度大、抢占时间，可能影响本课程项目进度</w:t>
            </w:r>
          </w:p>
          <w:p w:rsidR="00490D83" w:rsidRDefault="00221AC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开发过程中遇到难题使得进度推迟，打乱预订计划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应对方案：对整个项目需要完成的任务进行归类，设定优先级，先执行优先级高的任务，在时间非常紧张的情况下只能舍弃优先级低的任务，如进阶需求、详细文档等。</w:t>
            </w:r>
          </w:p>
          <w:p w:rsidR="00490D83" w:rsidRDefault="00221A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:rsidR="00490D83" w:rsidRDefault="00221AC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 w:rsidR="00490D83" w:rsidRDefault="00221AC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阶需求</w:t>
            </w:r>
            <w:proofErr w:type="gramEnd"/>
            <w:r>
              <w:rPr>
                <w:rFonts w:hint="eastAsia"/>
                <w:szCs w:val="21"/>
              </w:rPr>
              <w:t>实现难度较大</w:t>
            </w:r>
          </w:p>
          <w:p w:rsidR="00490D83" w:rsidRDefault="00221AC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由于项目经验不足，</w:t>
            </w:r>
            <w:r>
              <w:rPr>
                <w:rFonts w:hint="eastAsia"/>
                <w:szCs w:val="21"/>
              </w:rPr>
              <w:t>随着项目的推进才发现组内预先设定的需求不合理，需要修改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应对方案：进行良好的架构设计，尽量提高代码的可读性、可维护性，使得在需求发生变动时，能够较为快速地在原有项目基础上进行修改。</w:t>
            </w:r>
          </w:p>
          <w:p w:rsidR="00490D83" w:rsidRDefault="00221A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 w:rsidR="00490D83" w:rsidRDefault="00221AC9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单机联机模块对接可能产生意想不到的问题</w:t>
            </w:r>
          </w:p>
          <w:p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应对方案：对模块解耦时设计良好接口，并严格遵循接口约定不轻易改变。准备多套集成方案，确保一种方案有良好的模块兼容性。</w:t>
            </w:r>
          </w:p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0D83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490D83" w:rsidRDefault="00490D83">
      <w:pPr>
        <w:pStyle w:val="a8"/>
        <w:ind w:firstLineChars="0" w:firstLine="0"/>
      </w:pPr>
    </w:p>
    <w:sectPr w:rsidR="0049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9391F"/>
    <w:multiLevelType w:val="multilevel"/>
    <w:tmpl w:val="3119391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87766D"/>
    <w:multiLevelType w:val="multilevel"/>
    <w:tmpl w:val="3787766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A9817C8"/>
    <w:multiLevelType w:val="multilevel"/>
    <w:tmpl w:val="3A981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C54"/>
    <w:multiLevelType w:val="multilevel"/>
    <w:tmpl w:val="513E6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B074A"/>
    <w:multiLevelType w:val="multilevel"/>
    <w:tmpl w:val="562B0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56B11"/>
    <w:multiLevelType w:val="multilevel"/>
    <w:tmpl w:val="5F656B11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92F6BB8"/>
    <w:multiLevelType w:val="multilevel"/>
    <w:tmpl w:val="692F6BB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2E47"/>
    <w:rsid w:val="0019574A"/>
    <w:rsid w:val="001A2DDD"/>
    <w:rsid w:val="001A6C53"/>
    <w:rsid w:val="001B4A36"/>
    <w:rsid w:val="001C3FE8"/>
    <w:rsid w:val="001D1FF4"/>
    <w:rsid w:val="001E6BF3"/>
    <w:rsid w:val="001F295C"/>
    <w:rsid w:val="00221AC9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0D83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2B7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3991"/>
    <w:rsid w:val="00C55FE8"/>
    <w:rsid w:val="00C56C06"/>
    <w:rsid w:val="00C83F59"/>
    <w:rsid w:val="00CA76C8"/>
    <w:rsid w:val="00CB5306"/>
    <w:rsid w:val="00CC015D"/>
    <w:rsid w:val="00CD5A89"/>
    <w:rsid w:val="00CE5763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683E"/>
    <w:rsid w:val="00E21D88"/>
    <w:rsid w:val="00E23154"/>
    <w:rsid w:val="00E314EE"/>
    <w:rsid w:val="00E32686"/>
    <w:rsid w:val="00E355CE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24AF5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CF06604"/>
    <w:rsid w:val="30A341D4"/>
    <w:rsid w:val="3A441029"/>
    <w:rsid w:val="61A8180A"/>
    <w:rsid w:val="797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46380"/>
  <w15:docId w15:val="{293E87E7-5F70-4D8B-892B-5594A20B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>SJTU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侃真 吴</cp:lastModifiedBy>
  <cp:revision>9</cp:revision>
  <dcterms:created xsi:type="dcterms:W3CDTF">2020-09-03T10:57:00Z</dcterms:created>
  <dcterms:modified xsi:type="dcterms:W3CDTF">2020-10-09T15:43:00Z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