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424" w:tblpY="1462"/>
        <w:tblOverlap w:val="never"/>
        <w:tblW w:w="9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2"/>
        <w:gridCol w:w="2184"/>
        <w:gridCol w:w="252"/>
        <w:gridCol w:w="1320"/>
        <w:gridCol w:w="612"/>
        <w:gridCol w:w="2184"/>
      </w:tblGrid>
      <w:tr w:rsidR="0011071D" w14:paraId="7A21B9A3" w14:textId="77777777">
        <w:trPr>
          <w:trHeight w:val="680"/>
        </w:trPr>
        <w:tc>
          <w:tcPr>
            <w:tcW w:w="3012" w:type="dxa"/>
            <w:vAlign w:val="center"/>
          </w:tcPr>
          <w:p w14:paraId="0FD1FC35" w14:textId="77777777" w:rsidR="0011071D" w:rsidRDefault="004A5D2A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0" w:name="_Toc14539_WPSOffice_Level1"/>
            <w:bookmarkStart w:id="1" w:name="_Toc19778_WPSOffice_Level1"/>
            <w:bookmarkStart w:id="2" w:name="_Toc19844"/>
            <w:bookmarkStart w:id="3" w:name="_Toc5400_WPSOffice_Level1"/>
            <w:bookmarkStart w:id="4" w:name="_Toc19303_WPSOffice_Level1"/>
            <w:bookmarkStart w:id="5" w:name="_Toc9079_WPSOffice_Level1"/>
            <w:bookmarkStart w:id="6" w:name="_Toc31913_WPSOffice_Level1"/>
            <w:bookmarkStart w:id="7" w:name="_Toc28629_WPSOffice_Level1"/>
            <w:bookmarkStart w:id="8" w:name="_Toc21734_WPSOffice_Level1"/>
            <w:r>
              <w:rPr>
                <w:rFonts w:ascii="宋体" w:hAnsi="宋体" w:hint="eastAsia"/>
                <w:sz w:val="24"/>
                <w:szCs w:val="24"/>
              </w:rPr>
              <w:t>作品名称</w:t>
            </w:r>
          </w:p>
        </w:tc>
        <w:tc>
          <w:tcPr>
            <w:tcW w:w="6552" w:type="dxa"/>
            <w:gridSpan w:val="5"/>
            <w:vAlign w:val="center"/>
          </w:tcPr>
          <w:p w14:paraId="05C538D3" w14:textId="48B2A7F1" w:rsidR="0011071D" w:rsidRDefault="00575C4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FEC</w:t>
            </w:r>
            <w:r w:rsidR="009643BE">
              <w:rPr>
                <w:rFonts w:ascii="宋体" w:hAnsi="宋体" w:hint="eastAsia"/>
                <w:sz w:val="24"/>
                <w:szCs w:val="24"/>
              </w:rPr>
              <w:t>在线考试系统</w:t>
            </w:r>
          </w:p>
        </w:tc>
      </w:tr>
      <w:tr w:rsidR="0011071D" w14:paraId="27278549" w14:textId="77777777">
        <w:trPr>
          <w:trHeight w:val="680"/>
        </w:trPr>
        <w:tc>
          <w:tcPr>
            <w:tcW w:w="3012" w:type="dxa"/>
            <w:vAlign w:val="center"/>
          </w:tcPr>
          <w:p w14:paraId="7ADB8AE3" w14:textId="77777777" w:rsidR="0011071D" w:rsidRDefault="004A5D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作品形式</w:t>
            </w:r>
          </w:p>
        </w:tc>
        <w:tc>
          <w:tcPr>
            <w:tcW w:w="2184" w:type="dxa"/>
            <w:vAlign w:val="center"/>
          </w:tcPr>
          <w:p w14:paraId="536C1D3A" w14:textId="7C32A4D5" w:rsidR="0011071D" w:rsidRDefault="009643B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视频演示</w:t>
            </w:r>
            <w:r w:rsidR="00575C4A">
              <w:rPr>
                <w:rFonts w:ascii="宋体" w:hAnsi="宋体"/>
                <w:sz w:val="24"/>
                <w:szCs w:val="24"/>
              </w:rPr>
              <w:t>PPT</w:t>
            </w:r>
            <w:r w:rsidR="00575C4A">
              <w:rPr>
                <w:rFonts w:ascii="宋体" w:hAnsi="宋体" w:hint="eastAsia"/>
                <w:sz w:val="24"/>
                <w:szCs w:val="24"/>
              </w:rPr>
              <w:t>作品上线实操</w:t>
            </w:r>
          </w:p>
        </w:tc>
        <w:tc>
          <w:tcPr>
            <w:tcW w:w="2184" w:type="dxa"/>
            <w:gridSpan w:val="3"/>
            <w:vAlign w:val="center"/>
          </w:tcPr>
          <w:p w14:paraId="75AA1029" w14:textId="77777777" w:rsidR="0011071D" w:rsidRDefault="004A5D2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组别（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萌新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大神）</w:t>
            </w:r>
          </w:p>
        </w:tc>
        <w:tc>
          <w:tcPr>
            <w:tcW w:w="2184" w:type="dxa"/>
            <w:vAlign w:val="center"/>
          </w:tcPr>
          <w:p w14:paraId="183AE9C9" w14:textId="0CE9754E" w:rsidR="0011071D" w:rsidRDefault="00575C4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大神</w:t>
            </w:r>
          </w:p>
        </w:tc>
      </w:tr>
      <w:tr w:rsidR="0011071D" w14:paraId="3FD46E64" w14:textId="77777777">
        <w:trPr>
          <w:trHeight w:val="680"/>
        </w:trPr>
        <w:tc>
          <w:tcPr>
            <w:tcW w:w="3012" w:type="dxa"/>
            <w:vAlign w:val="center"/>
          </w:tcPr>
          <w:p w14:paraId="3230FD04" w14:textId="77777777" w:rsidR="0011071D" w:rsidRDefault="004A5D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团队名称</w:t>
            </w:r>
          </w:p>
        </w:tc>
        <w:tc>
          <w:tcPr>
            <w:tcW w:w="6552" w:type="dxa"/>
            <w:gridSpan w:val="5"/>
            <w:vAlign w:val="center"/>
          </w:tcPr>
          <w:p w14:paraId="1C673E79" w14:textId="4A9CBB22" w:rsidR="0011071D" w:rsidRDefault="009643B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白色巨塔</w:t>
            </w:r>
          </w:p>
        </w:tc>
      </w:tr>
      <w:tr w:rsidR="0011071D" w14:paraId="499C3E18" w14:textId="77777777">
        <w:trPr>
          <w:trHeight w:val="680"/>
        </w:trPr>
        <w:tc>
          <w:tcPr>
            <w:tcW w:w="3012" w:type="dxa"/>
            <w:vAlign w:val="center"/>
          </w:tcPr>
          <w:p w14:paraId="539BC247" w14:textId="77777777" w:rsidR="0011071D" w:rsidRDefault="004A5D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负责人姓名</w:t>
            </w:r>
          </w:p>
        </w:tc>
        <w:tc>
          <w:tcPr>
            <w:tcW w:w="2436" w:type="dxa"/>
            <w:gridSpan w:val="2"/>
            <w:vAlign w:val="center"/>
          </w:tcPr>
          <w:p w14:paraId="1978F05E" w14:textId="120DFD82" w:rsidR="0011071D" w:rsidRDefault="000A319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李天都</w:t>
            </w:r>
          </w:p>
        </w:tc>
        <w:tc>
          <w:tcPr>
            <w:tcW w:w="1320" w:type="dxa"/>
            <w:vAlign w:val="center"/>
          </w:tcPr>
          <w:p w14:paraId="4FAA0011" w14:textId="77777777" w:rsidR="0011071D" w:rsidRDefault="004A5D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796" w:type="dxa"/>
            <w:gridSpan w:val="2"/>
            <w:vAlign w:val="center"/>
          </w:tcPr>
          <w:p w14:paraId="47D175AD" w14:textId="25208883" w:rsidR="0011071D" w:rsidRDefault="00575C4A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575C4A">
              <w:rPr>
                <w:rFonts w:ascii="宋体" w:hAnsi="宋体" w:hint="eastAsia"/>
                <w:sz w:val="24"/>
                <w:szCs w:val="24"/>
              </w:rPr>
              <w:t>软件四班</w:t>
            </w:r>
          </w:p>
        </w:tc>
      </w:tr>
      <w:tr w:rsidR="0011071D" w14:paraId="0E240816" w14:textId="77777777">
        <w:trPr>
          <w:trHeight w:val="680"/>
        </w:trPr>
        <w:tc>
          <w:tcPr>
            <w:tcW w:w="3012" w:type="dxa"/>
            <w:vAlign w:val="center"/>
          </w:tcPr>
          <w:p w14:paraId="0A070D2B" w14:textId="77777777" w:rsidR="0011071D" w:rsidRDefault="004A5D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6552" w:type="dxa"/>
            <w:gridSpan w:val="5"/>
            <w:vAlign w:val="center"/>
          </w:tcPr>
          <w:p w14:paraId="4B90D40E" w14:textId="766C2E67" w:rsidR="0011071D" w:rsidRDefault="00575C4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9923612632</w:t>
            </w:r>
          </w:p>
        </w:tc>
      </w:tr>
      <w:tr w:rsidR="0011071D" w14:paraId="1E0AE8C3" w14:textId="77777777">
        <w:trPr>
          <w:trHeight w:val="680"/>
        </w:trPr>
        <w:tc>
          <w:tcPr>
            <w:tcW w:w="3012" w:type="dxa"/>
            <w:vAlign w:val="center"/>
          </w:tcPr>
          <w:p w14:paraId="1756F628" w14:textId="77777777" w:rsidR="0011071D" w:rsidRDefault="004A5D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团队成员</w:t>
            </w:r>
          </w:p>
        </w:tc>
        <w:tc>
          <w:tcPr>
            <w:tcW w:w="2436" w:type="dxa"/>
            <w:gridSpan w:val="2"/>
            <w:vAlign w:val="center"/>
          </w:tcPr>
          <w:p w14:paraId="7E2E1EEA" w14:textId="77777777" w:rsidR="0011071D" w:rsidRDefault="004A5D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4116" w:type="dxa"/>
            <w:gridSpan w:val="3"/>
            <w:vAlign w:val="center"/>
          </w:tcPr>
          <w:p w14:paraId="4A64F4AA" w14:textId="77777777" w:rsidR="0011071D" w:rsidRDefault="004A5D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</w:tr>
      <w:tr w:rsidR="0011071D" w14:paraId="08206EB3" w14:textId="77777777">
        <w:trPr>
          <w:trHeight w:val="680"/>
        </w:trPr>
        <w:tc>
          <w:tcPr>
            <w:tcW w:w="3012" w:type="dxa"/>
            <w:vAlign w:val="center"/>
          </w:tcPr>
          <w:p w14:paraId="239053DD" w14:textId="4DB6E64E" w:rsidR="0011071D" w:rsidRDefault="000A319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李天都</w:t>
            </w:r>
          </w:p>
        </w:tc>
        <w:tc>
          <w:tcPr>
            <w:tcW w:w="2436" w:type="dxa"/>
            <w:gridSpan w:val="2"/>
            <w:vAlign w:val="center"/>
          </w:tcPr>
          <w:p w14:paraId="72EE02A6" w14:textId="49A067A6" w:rsidR="0011071D" w:rsidRDefault="000A319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软件4班</w:t>
            </w:r>
          </w:p>
        </w:tc>
        <w:tc>
          <w:tcPr>
            <w:tcW w:w="4116" w:type="dxa"/>
            <w:gridSpan w:val="3"/>
            <w:vAlign w:val="center"/>
          </w:tcPr>
          <w:p w14:paraId="2FE89171" w14:textId="1E77B244" w:rsidR="0011071D" w:rsidRDefault="000A319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:</w:t>
            </w:r>
            <w:r>
              <w:t xml:space="preserve"> </w:t>
            </w:r>
            <w:r w:rsidRPr="000A3195">
              <w:rPr>
                <w:rFonts w:ascii="宋体" w:hAnsi="宋体"/>
                <w:sz w:val="24"/>
                <w:szCs w:val="24"/>
              </w:rPr>
              <w:t>503834595</w:t>
            </w:r>
          </w:p>
        </w:tc>
      </w:tr>
      <w:tr w:rsidR="00B90263" w14:paraId="6472866A" w14:textId="77777777">
        <w:trPr>
          <w:trHeight w:val="680"/>
        </w:trPr>
        <w:tc>
          <w:tcPr>
            <w:tcW w:w="3012" w:type="dxa"/>
            <w:vAlign w:val="center"/>
          </w:tcPr>
          <w:p w14:paraId="5F4389EA" w14:textId="69A9EFB0" w:rsidR="00B90263" w:rsidRDefault="00B90263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蒲锐</w:t>
            </w:r>
            <w:proofErr w:type="gramEnd"/>
          </w:p>
        </w:tc>
        <w:tc>
          <w:tcPr>
            <w:tcW w:w="2436" w:type="dxa"/>
            <w:gridSpan w:val="2"/>
            <w:vAlign w:val="center"/>
          </w:tcPr>
          <w:p w14:paraId="3D0EBB63" w14:textId="375D329E" w:rsidR="00B90263" w:rsidRDefault="00B90263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数管2班</w:t>
            </w:r>
          </w:p>
        </w:tc>
        <w:tc>
          <w:tcPr>
            <w:tcW w:w="4116" w:type="dxa"/>
            <w:gridSpan w:val="3"/>
            <w:vAlign w:val="center"/>
          </w:tcPr>
          <w:p w14:paraId="79379596" w14:textId="0D6B9EA9" w:rsidR="00B90263" w:rsidRDefault="00B90263" w:rsidP="00B9026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QQ：8</w:t>
            </w:r>
            <w:r>
              <w:rPr>
                <w:rFonts w:ascii="宋体" w:hAnsi="宋体"/>
                <w:sz w:val="24"/>
                <w:szCs w:val="24"/>
              </w:rPr>
              <w:t>57092878</w:t>
            </w:r>
          </w:p>
        </w:tc>
      </w:tr>
      <w:tr w:rsidR="00B90263" w14:paraId="66A76C6D" w14:textId="77777777">
        <w:trPr>
          <w:trHeight w:val="680"/>
        </w:trPr>
        <w:tc>
          <w:tcPr>
            <w:tcW w:w="3012" w:type="dxa"/>
            <w:vAlign w:val="center"/>
          </w:tcPr>
          <w:p w14:paraId="189B7224" w14:textId="0FE07855" w:rsidR="00B90263" w:rsidRDefault="00B821B7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陆丹</w:t>
            </w:r>
          </w:p>
        </w:tc>
        <w:tc>
          <w:tcPr>
            <w:tcW w:w="2436" w:type="dxa"/>
            <w:gridSpan w:val="2"/>
            <w:vAlign w:val="center"/>
          </w:tcPr>
          <w:p w14:paraId="1E769C8E" w14:textId="5C90AB7E" w:rsidR="00B90263" w:rsidRDefault="00575C4A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智科</w:t>
            </w:r>
            <w:r w:rsidR="00F402BB"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4116" w:type="dxa"/>
            <w:gridSpan w:val="3"/>
            <w:vAlign w:val="center"/>
          </w:tcPr>
          <w:p w14:paraId="4760C662" w14:textId="55AD976C" w:rsidR="00B90263" w:rsidRDefault="00B821B7" w:rsidP="00B821B7">
            <w:pPr>
              <w:rPr>
                <w:rFonts w:ascii="宋体" w:hAnsi="宋体"/>
                <w:sz w:val="24"/>
                <w:szCs w:val="24"/>
              </w:rPr>
            </w:pPr>
            <w:r w:rsidRPr="00B821B7">
              <w:rPr>
                <w:rFonts w:ascii="宋体" w:hAnsi="宋体" w:hint="eastAsia"/>
                <w:sz w:val="24"/>
                <w:szCs w:val="24"/>
              </w:rPr>
              <w:t>QQ：</w:t>
            </w:r>
            <w:r w:rsidRPr="00B821B7">
              <w:rPr>
                <w:rFonts w:ascii="宋体" w:hAnsi="宋体"/>
                <w:sz w:val="24"/>
                <w:szCs w:val="24"/>
              </w:rPr>
              <w:t>1050831440</w:t>
            </w:r>
          </w:p>
        </w:tc>
      </w:tr>
      <w:tr w:rsidR="00B90263" w14:paraId="405F9DB6" w14:textId="77777777">
        <w:trPr>
          <w:trHeight w:val="680"/>
        </w:trPr>
        <w:tc>
          <w:tcPr>
            <w:tcW w:w="3012" w:type="dxa"/>
            <w:vAlign w:val="center"/>
          </w:tcPr>
          <w:p w14:paraId="3FF76EBC" w14:textId="77777777" w:rsidR="00B90263" w:rsidRDefault="00B90263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36" w:type="dxa"/>
            <w:gridSpan w:val="2"/>
            <w:vAlign w:val="center"/>
          </w:tcPr>
          <w:p w14:paraId="125FF3AC" w14:textId="77777777" w:rsidR="00B90263" w:rsidRDefault="00B90263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0613CB01" w14:textId="77777777" w:rsidR="00B90263" w:rsidRDefault="00B90263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B90263" w14:paraId="2B088CFB" w14:textId="77777777">
        <w:trPr>
          <w:trHeight w:val="2403"/>
        </w:trPr>
        <w:tc>
          <w:tcPr>
            <w:tcW w:w="3012" w:type="dxa"/>
            <w:vAlign w:val="center"/>
          </w:tcPr>
          <w:p w14:paraId="2F32195F" w14:textId="77777777" w:rsidR="00B90263" w:rsidRDefault="00B90263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作品使用软件及技术</w:t>
            </w:r>
          </w:p>
        </w:tc>
        <w:tc>
          <w:tcPr>
            <w:tcW w:w="6552" w:type="dxa"/>
            <w:gridSpan w:val="5"/>
            <w:vAlign w:val="center"/>
          </w:tcPr>
          <w:p w14:paraId="08243BC9" w14:textId="445FE0B0" w:rsidR="00B821B7" w:rsidRDefault="00B90263" w:rsidP="00B90263">
            <w:pPr>
              <w:jc w:val="center"/>
              <w:rPr>
                <w:rFonts w:ascii="Segoe UI" w:hAnsi="Segoe UI" w:cs="Segoe UI"/>
                <w:color w:val="2C3E50"/>
                <w:shd w:val="clear" w:color="auto" w:fill="FFFFFF"/>
              </w:rPr>
            </w:pPr>
            <w:proofErr w:type="spellStart"/>
            <w:r w:rsidRPr="009643BE">
              <w:rPr>
                <w:rFonts w:ascii="Segoe UI" w:hAnsi="Segoe UI" w:cs="Segoe UI" w:hint="eastAsia"/>
                <w:color w:val="2C3E50"/>
                <w:shd w:val="clear" w:color="auto" w:fill="FFFFFF"/>
              </w:rPr>
              <w:t>vue</w:t>
            </w:r>
            <w:proofErr w:type="spellEnd"/>
            <w:r w:rsidRPr="009643BE"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C3E50"/>
                <w:shd w:val="clear" w:color="auto" w:fill="FFFFFF"/>
              </w:rPr>
              <w:t>element-</w:t>
            </w:r>
            <w:proofErr w:type="spellStart"/>
            <w:r>
              <w:rPr>
                <w:rFonts w:ascii="Segoe UI" w:hAnsi="Segoe UI" w:cs="Segoe UI"/>
                <w:color w:val="2C3E50"/>
                <w:shd w:val="clear" w:color="auto" w:fill="FFFFFF"/>
              </w:rPr>
              <w:t>ui</w:t>
            </w:r>
            <w:proofErr w:type="spellEnd"/>
            <w:r>
              <w:rPr>
                <w:rFonts w:ascii="Segoe UI" w:hAnsi="Segoe UI" w:cs="Segoe UI"/>
                <w:color w:val="2C3E50"/>
                <w:shd w:val="clear" w:color="auto" w:fill="FFFFFF"/>
              </w:rPr>
              <w:t> </w:t>
            </w:r>
            <w:r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proofErr w:type="spellStart"/>
            <w:r w:rsidR="00B821B7">
              <w:rPr>
                <w:rFonts w:ascii="Segoe UI" w:hAnsi="Segoe UI" w:cs="Segoe UI"/>
                <w:color w:val="2C3E50"/>
                <w:shd w:val="clear" w:color="auto" w:fill="FFFFFF"/>
              </w:rPr>
              <w:t>echarts</w:t>
            </w:r>
            <w:proofErr w:type="spellEnd"/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proofErr w:type="spellStart"/>
            <w:r w:rsidR="00B821B7">
              <w:rPr>
                <w:rFonts w:ascii="Segoe UI" w:hAnsi="Segoe UI" w:cs="Segoe UI"/>
                <w:color w:val="2C3E50"/>
                <w:shd w:val="clear" w:color="auto" w:fill="FFFFFF"/>
              </w:rPr>
              <w:t>ueditor</w:t>
            </w:r>
            <w:proofErr w:type="spellEnd"/>
          </w:p>
          <w:p w14:paraId="30042B94" w14:textId="63D789D5" w:rsidR="00B90263" w:rsidRPr="00B821B7" w:rsidRDefault="00B90263" w:rsidP="00B90263">
            <w:pPr>
              <w:jc w:val="center"/>
              <w:rPr>
                <w:rFonts w:ascii="宋体" w:hAnsi="宋体"/>
                <w:color w:val="BFBFBF"/>
                <w:sz w:val="24"/>
                <w:szCs w:val="24"/>
              </w:rPr>
            </w:pPr>
            <w:proofErr w:type="spellStart"/>
            <w:r w:rsidRPr="009643BE">
              <w:rPr>
                <w:rFonts w:ascii="Segoe UI" w:hAnsi="Segoe UI" w:cs="Segoe UI"/>
                <w:color w:val="2C3E50"/>
                <w:shd w:val="clear" w:color="auto" w:fill="FFFFFF"/>
              </w:rPr>
              <w:t>S</w:t>
            </w:r>
            <w:r w:rsidRPr="009643BE">
              <w:rPr>
                <w:rFonts w:ascii="Segoe UI" w:hAnsi="Segoe UI" w:cs="Segoe UI" w:hint="eastAsia"/>
                <w:color w:val="2C3E50"/>
                <w:shd w:val="clear" w:color="auto" w:fill="FFFFFF"/>
              </w:rPr>
              <w:t>pingboot</w:t>
            </w:r>
            <w:proofErr w:type="spellEnd"/>
            <w:r w:rsidRPr="009643BE">
              <w:rPr>
                <w:rFonts w:ascii="Segoe UI" w:hAnsi="Segoe UI" w:cs="Segoe UI" w:hint="eastAsia"/>
                <w:color w:val="2C3E5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proofErr w:type="spellStart"/>
            <w:r w:rsidRPr="009643BE">
              <w:rPr>
                <w:rFonts w:ascii="Segoe UI" w:hAnsi="Segoe UI" w:cs="Segoe UI" w:hint="eastAsia"/>
                <w:color w:val="2C3E50"/>
                <w:shd w:val="clear" w:color="auto" w:fill="FFFFFF"/>
              </w:rPr>
              <w:t>springsecurity</w:t>
            </w:r>
            <w:proofErr w:type="spellEnd"/>
            <w:r w:rsidRPr="009643BE"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proofErr w:type="spellStart"/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jwt</w:t>
            </w:r>
            <w:proofErr w:type="spellEnd"/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proofErr w:type="spellStart"/>
            <w:r>
              <w:rPr>
                <w:rFonts w:ascii="Segoe UI" w:hAnsi="Segoe UI" w:cs="Segoe UI"/>
                <w:color w:val="2C3E50"/>
                <w:shd w:val="clear" w:color="auto" w:fill="FFFFFF"/>
              </w:rPr>
              <w:t>mysql</w:t>
            </w:r>
            <w:proofErr w:type="spellEnd"/>
            <w:r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proofErr w:type="spellStart"/>
            <w:r>
              <w:rPr>
                <w:rFonts w:ascii="Segoe UI" w:hAnsi="Segoe UI" w:cs="Segoe UI" w:hint="eastAsia"/>
                <w:color w:val="2C3E50"/>
                <w:shd w:val="clear" w:color="auto" w:fill="FFFFFF"/>
              </w:rPr>
              <w:t>mybatis</w:t>
            </w:r>
            <w:proofErr w:type="spellEnd"/>
            <w:r>
              <w:rPr>
                <w:rFonts w:ascii="Segoe UI" w:hAnsi="Segoe UI" w:cs="Segoe UI" w:hint="eastAsia"/>
                <w:color w:val="2C3E50"/>
                <w:shd w:val="clear" w:color="auto" w:fill="FFFFFF"/>
              </w:rPr>
              <w:t>-plus</w:t>
            </w:r>
            <w:r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proofErr w:type="spellStart"/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redis</w:t>
            </w:r>
            <w:proofErr w:type="spellEnd"/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docker</w:t>
            </w:r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proofErr w:type="spellStart"/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nginx</w:t>
            </w:r>
            <w:proofErr w:type="spellEnd"/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，</w:t>
            </w:r>
            <w:proofErr w:type="spellStart"/>
            <w:r w:rsidR="00B821B7">
              <w:rPr>
                <w:rFonts w:ascii="Segoe UI" w:hAnsi="Segoe UI" w:cs="Segoe UI"/>
                <w:color w:val="2C3E50"/>
                <w:shd w:val="clear" w:color="auto" w:fill="FFFFFF"/>
              </w:rPr>
              <w:t>hikari</w:t>
            </w:r>
            <w:proofErr w:type="spellEnd"/>
            <w:r w:rsidR="00B821B7">
              <w:rPr>
                <w:rFonts w:ascii="Segoe UI" w:hAnsi="Segoe UI" w:cs="Segoe UI"/>
                <w:color w:val="2C3E50"/>
                <w:shd w:val="clear" w:color="auto" w:fill="FFFFFF"/>
              </w:rPr>
              <w:t> </w:t>
            </w:r>
            <w:r w:rsidR="00B821B7">
              <w:rPr>
                <w:rFonts w:ascii="Segoe UI" w:hAnsi="Segoe UI" w:cs="Segoe UI" w:hint="eastAsia"/>
                <w:color w:val="2C3E50"/>
                <w:shd w:val="clear" w:color="auto" w:fill="FFFFFF"/>
              </w:rPr>
              <w:t>连接池，</w:t>
            </w:r>
          </w:p>
        </w:tc>
      </w:tr>
      <w:tr w:rsidR="00B90263" w14:paraId="1D4F6F49" w14:textId="77777777">
        <w:trPr>
          <w:trHeight w:val="2960"/>
        </w:trPr>
        <w:tc>
          <w:tcPr>
            <w:tcW w:w="3012" w:type="dxa"/>
            <w:vAlign w:val="center"/>
          </w:tcPr>
          <w:p w14:paraId="02154637" w14:textId="77777777" w:rsidR="00B90263" w:rsidRDefault="00B90263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作品简介</w:t>
            </w:r>
          </w:p>
        </w:tc>
        <w:tc>
          <w:tcPr>
            <w:tcW w:w="6552" w:type="dxa"/>
            <w:gridSpan w:val="5"/>
            <w:vAlign w:val="center"/>
          </w:tcPr>
          <w:p w14:paraId="053354F8" w14:textId="24BBA099" w:rsidR="00B90263" w:rsidRDefault="00B90263" w:rsidP="00B9026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该在线考试系统</w:t>
            </w:r>
            <w:r w:rsidRPr="00B90263">
              <w:rPr>
                <w:rFonts w:ascii="宋体" w:hAnsi="宋体"/>
                <w:sz w:val="24"/>
                <w:szCs w:val="24"/>
              </w:rPr>
              <w:t>具备相对完善的考试功能</w:t>
            </w:r>
            <w:r>
              <w:rPr>
                <w:rFonts w:ascii="宋体" w:hAnsi="宋体" w:hint="eastAsia"/>
                <w:sz w:val="24"/>
                <w:szCs w:val="24"/>
              </w:rPr>
              <w:t>包含管理端，老师端和学生端，三个角色有不同的三种权限，在后台，老师拥有的权限可以发布题目和试卷，并发布任务获取学生考试统计，学生在前台接收任务开始做题，管理员拥有最高权限可添加老师权限。本项目</w:t>
            </w:r>
            <w:r w:rsidRPr="00B90263">
              <w:rPr>
                <w:rFonts w:ascii="宋体" w:hAnsi="宋体"/>
                <w:sz w:val="24"/>
                <w:szCs w:val="24"/>
              </w:rPr>
              <w:t>支持web端</w:t>
            </w:r>
            <w:proofErr w:type="gramStart"/>
            <w:r w:rsidRPr="00B90263">
              <w:rPr>
                <w:rFonts w:ascii="宋体" w:hAnsi="宋体"/>
                <w:sz w:val="24"/>
                <w:szCs w:val="24"/>
              </w:rPr>
              <w:t>和微信小</w:t>
            </w:r>
            <w:proofErr w:type="gramEnd"/>
            <w:r w:rsidRPr="00B90263">
              <w:rPr>
                <w:rFonts w:ascii="宋体" w:hAnsi="宋体"/>
                <w:sz w:val="24"/>
                <w:szCs w:val="24"/>
              </w:rPr>
              <w:t>程序，能覆盖到pc机和手机等设备。</w:t>
            </w:r>
          </w:p>
        </w:tc>
      </w:tr>
    </w:tbl>
    <w:p w14:paraId="0B6D0F0B" w14:textId="77777777" w:rsidR="0011071D" w:rsidRDefault="004A5D2A">
      <w:pPr>
        <w:pStyle w:val="1"/>
        <w:ind w:firstLineChars="100" w:firstLine="402"/>
        <w:outlineLvl w:val="0"/>
        <w:rPr>
          <w:rFonts w:ascii="宋体" w:eastAsia="宋体" w:hAnsi="宋体"/>
          <w:bCs/>
          <w:sz w:val="40"/>
          <w:szCs w:val="40"/>
        </w:rPr>
      </w:pPr>
      <w:proofErr w:type="gramStart"/>
      <w:r>
        <w:rPr>
          <w:rFonts w:ascii="宋体" w:eastAsia="宋体" w:hAnsi="宋体" w:hint="eastAsia"/>
          <w:bCs/>
          <w:sz w:val="40"/>
          <w:szCs w:val="40"/>
        </w:rPr>
        <w:t>重庆财经学院讯飞人工智能</w:t>
      </w:r>
      <w:proofErr w:type="gramEnd"/>
      <w:r>
        <w:rPr>
          <w:rFonts w:ascii="宋体" w:eastAsia="宋体" w:hAnsi="宋体" w:hint="eastAsia"/>
          <w:bCs/>
          <w:sz w:val="40"/>
          <w:szCs w:val="40"/>
        </w:rPr>
        <w:t>学院</w:t>
      </w:r>
    </w:p>
    <w:p w14:paraId="3C8013BD" w14:textId="7004B85B" w:rsidR="0011071D" w:rsidRPr="00074CD0" w:rsidRDefault="004A5D2A" w:rsidP="00074CD0">
      <w:pPr>
        <w:pStyle w:val="1"/>
        <w:ind w:firstLineChars="100" w:firstLine="402"/>
        <w:jc w:val="both"/>
        <w:outlineLvl w:val="0"/>
        <w:rPr>
          <w:rFonts w:ascii="宋体" w:eastAsia="宋体" w:hAnsi="宋体" w:hint="eastAsia"/>
          <w:bCs/>
          <w:sz w:val="40"/>
          <w:szCs w:val="40"/>
        </w:rPr>
      </w:pPr>
      <w:r>
        <w:rPr>
          <w:rFonts w:ascii="宋体" w:eastAsia="宋体" w:hAnsi="宋体" w:hint="eastAsia"/>
          <w:bCs/>
          <w:sz w:val="40"/>
          <w:szCs w:val="40"/>
        </w:rPr>
        <w:t>第五届“讯飞杯”项目编程大赛参赛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宋体" w:eastAsia="宋体" w:hAnsi="宋体" w:hint="eastAsia"/>
          <w:bCs/>
          <w:sz w:val="40"/>
          <w:szCs w:val="40"/>
        </w:rPr>
        <w:t>报名表</w:t>
      </w:r>
    </w:p>
    <w:sectPr w:rsidR="0011071D" w:rsidRPr="0007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A3732" w14:textId="77777777" w:rsidR="00207432" w:rsidRDefault="00207432" w:rsidP="00575C4A">
      <w:r>
        <w:separator/>
      </w:r>
    </w:p>
  </w:endnote>
  <w:endnote w:type="continuationSeparator" w:id="0">
    <w:p w14:paraId="24FC30CC" w14:textId="77777777" w:rsidR="00207432" w:rsidRDefault="00207432" w:rsidP="0057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4DCA6" w14:textId="77777777" w:rsidR="00207432" w:rsidRDefault="00207432" w:rsidP="00575C4A">
      <w:r>
        <w:separator/>
      </w:r>
    </w:p>
  </w:footnote>
  <w:footnote w:type="continuationSeparator" w:id="0">
    <w:p w14:paraId="3D510FC6" w14:textId="77777777" w:rsidR="00207432" w:rsidRDefault="00207432" w:rsidP="00575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JhNmRjZGFkMDRhNDdhMzRiYjY2ZWRkMzUzYjRmMTYifQ=="/>
  </w:docVars>
  <w:rsids>
    <w:rsidRoot w:val="0011071D"/>
    <w:rsid w:val="00074CD0"/>
    <w:rsid w:val="000A3195"/>
    <w:rsid w:val="0011071D"/>
    <w:rsid w:val="001259F2"/>
    <w:rsid w:val="00177BE0"/>
    <w:rsid w:val="00207432"/>
    <w:rsid w:val="004A5D2A"/>
    <w:rsid w:val="00575C4A"/>
    <w:rsid w:val="00660C86"/>
    <w:rsid w:val="009643BE"/>
    <w:rsid w:val="00B821B7"/>
    <w:rsid w:val="00B90263"/>
    <w:rsid w:val="00F402BB"/>
    <w:rsid w:val="593230CA"/>
    <w:rsid w:val="6D64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25A3D"/>
  <w15:docId w15:val="{73501429-B4B4-4774-8D7A-A2E50802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customStyle="1" w:styleId="1">
    <w:name w:val="样式1"/>
    <w:basedOn w:val="a"/>
    <w:qFormat/>
    <w:pPr>
      <w:jc w:val="center"/>
    </w:pPr>
    <w:rPr>
      <w:rFonts w:ascii="微软雅黑" w:eastAsia="微软雅黑" w:hAnsi="微软雅黑"/>
      <w:b/>
      <w:sz w:val="36"/>
      <w:szCs w:val="32"/>
    </w:rPr>
  </w:style>
  <w:style w:type="paragraph" w:styleId="a4">
    <w:name w:val="header"/>
    <w:basedOn w:val="a"/>
    <w:link w:val="a5"/>
    <w:rsid w:val="00575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75C4A"/>
    <w:rPr>
      <w:rFonts w:ascii="Calibri" w:hAnsi="Calibri" w:cs="宋体"/>
      <w:kern w:val="2"/>
      <w:sz w:val="18"/>
      <w:szCs w:val="18"/>
    </w:rPr>
  </w:style>
  <w:style w:type="paragraph" w:styleId="a6">
    <w:name w:val="footer"/>
    <w:basedOn w:val="a"/>
    <w:link w:val="a7"/>
    <w:rsid w:val="00575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75C4A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423</Characters>
  <Application>Microsoft Office Word</Application>
  <DocSecurity>0</DocSecurity>
  <Lines>3</Lines>
  <Paragraphs>1</Paragraphs>
  <ScaleCrop>false</ScaleCrop>
  <Company>HP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手机</dc:creator>
  <cp:lastModifiedBy>李 天都</cp:lastModifiedBy>
  <cp:revision>9</cp:revision>
  <dcterms:created xsi:type="dcterms:W3CDTF">2020-04-03T20:57:00Z</dcterms:created>
  <dcterms:modified xsi:type="dcterms:W3CDTF">2022-10-20T06:14:00Z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86FB03056A1D47749177E67611CA8FFC</vt:lpwstr>
  </property>
</Properties>
</file>