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E0" w:rsidRDefault="000D37DA" w:rsidP="000D37DA">
      <w:pPr>
        <w:pStyle w:val="a5"/>
      </w:pPr>
      <w:r>
        <w:t>Resolver</w:t>
      </w:r>
      <w:r>
        <w:t>搭建方式</w:t>
      </w:r>
    </w:p>
    <w:p w:rsidR="000D37DA" w:rsidRDefault="00A94C2C" w:rsidP="007E21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455AEF" w:rsidRDefault="00792A74" w:rsidP="00455AE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这种方式</w:t>
      </w:r>
      <w:r w:rsidR="00E57C22">
        <w:rPr>
          <w:rFonts w:hint="eastAsia"/>
        </w:rPr>
        <w:t>的</w:t>
      </w:r>
      <w:r w:rsidR="00705B36">
        <w:rPr>
          <w:rFonts w:hint="eastAsia"/>
        </w:rPr>
        <w:t>特点如下：</w:t>
      </w:r>
    </w:p>
    <w:p w:rsidR="003517E8" w:rsidRDefault="00AD69C4" w:rsidP="00A214E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 w:rsidR="008624EF">
        <w:rPr>
          <w:rFonts w:hint="eastAsia"/>
        </w:rPr>
        <w:t>使用</w:t>
      </w:r>
      <w:r w:rsidR="00A214EC" w:rsidRPr="00A214EC">
        <w:t>graphql.scalars.ExtendedScalars</w:t>
      </w:r>
      <w:r>
        <w:t>来进行</w:t>
      </w:r>
      <w:r w:rsidR="00254D8F">
        <w:t>类型的扩展</w:t>
      </w:r>
      <w:r w:rsidR="00840BDD">
        <w:t>，</w:t>
      </w:r>
      <w:r w:rsidR="00E002CB">
        <w:t>类型有限，但是方便快捷</w:t>
      </w:r>
      <w:r w:rsidR="00617B01">
        <w:t>，也可以定义复杂的类型</w:t>
      </w:r>
      <w:r w:rsidR="00DF47A3">
        <w:t>扩展</w:t>
      </w:r>
    </w:p>
    <w:p w:rsidR="00910515" w:rsidRDefault="00DA2F6A" w:rsidP="00A214E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可以使用</w:t>
      </w:r>
      <w:r w:rsidR="00883092">
        <w:rPr>
          <w:rFonts w:hint="eastAsia"/>
        </w:rPr>
        <w:t>playground</w:t>
      </w:r>
      <w:r w:rsidR="00883092">
        <w:rPr>
          <w:rFonts w:hint="eastAsia"/>
        </w:rPr>
        <w:t>来进行访问，也就是</w:t>
      </w:r>
      <w:r w:rsidR="001E49E5">
        <w:rPr>
          <w:rFonts w:hint="eastAsia"/>
        </w:rPr>
        <w:t>类似</w:t>
      </w:r>
      <w:r w:rsidR="001E49E5">
        <w:rPr>
          <w:rFonts w:hint="eastAsia"/>
        </w:rPr>
        <w:t>swagger</w:t>
      </w:r>
      <w:r w:rsidR="001E49E5">
        <w:rPr>
          <w:rFonts w:hint="eastAsia"/>
        </w:rPr>
        <w:t>的网页访问接口</w:t>
      </w:r>
    </w:p>
    <w:p w:rsidR="00AF0305" w:rsidRDefault="00AF0305" w:rsidP="00A214EC">
      <w:pPr>
        <w:pStyle w:val="a6"/>
        <w:numPr>
          <w:ilvl w:val="0"/>
          <w:numId w:val="3"/>
        </w:numPr>
        <w:ind w:firstLineChars="0"/>
      </w:pPr>
      <w:r>
        <w:t>可以使用多个根</w:t>
      </w:r>
      <w:r>
        <w:t>graphqls</w:t>
      </w:r>
      <w:r w:rsidR="002F5E73">
        <w:t>，且不具有继承关系</w:t>
      </w:r>
      <w:r>
        <w:t>，而不是</w:t>
      </w:r>
      <w:r w:rsidR="005249B0">
        <w:t>只能有一个</w:t>
      </w:r>
      <w:r w:rsidR="00532620">
        <w:rPr>
          <w:rFonts w:hint="eastAsia"/>
        </w:rPr>
        <w:t>根</w:t>
      </w:r>
      <w:r w:rsidR="00063750">
        <w:t>graphqls</w:t>
      </w:r>
      <w:r w:rsidR="00063750">
        <w:t>文件</w:t>
      </w:r>
      <w:r w:rsidR="005249B0">
        <w:t>，其他的必须继承</w:t>
      </w:r>
      <w:r w:rsidR="00765427">
        <w:t>该根文件才行；</w:t>
      </w:r>
    </w:p>
    <w:p w:rsidR="00141701" w:rsidRDefault="00525CD0" w:rsidP="00A214EC">
      <w:pPr>
        <w:pStyle w:val="a6"/>
        <w:numPr>
          <w:ilvl w:val="0"/>
          <w:numId w:val="3"/>
        </w:numPr>
        <w:ind w:firstLineChars="0"/>
      </w:pPr>
      <w:r>
        <w:t>不能使用</w:t>
      </w:r>
      <w:r w:rsidR="00AF0305">
        <w:t>provider</w:t>
      </w:r>
      <w:r w:rsidR="00AF0305">
        <w:t>进行整合</w:t>
      </w:r>
      <w:r w:rsidR="00C864AD">
        <w:t>，不能使用</w:t>
      </w:r>
      <w:r w:rsidR="00C864AD">
        <w:t>controller</w:t>
      </w:r>
      <w:r w:rsidR="00C864AD">
        <w:t>进行访问</w:t>
      </w:r>
    </w:p>
    <w:p w:rsidR="006006E1" w:rsidRDefault="006006E1" w:rsidP="00A214EC">
      <w:pPr>
        <w:pStyle w:val="a6"/>
        <w:numPr>
          <w:ilvl w:val="0"/>
          <w:numId w:val="3"/>
        </w:numPr>
        <w:ind w:firstLineChars="0"/>
      </w:pPr>
      <w:r>
        <w:t>总体来说</w:t>
      </w:r>
      <w:r w:rsidRPr="00FC528F">
        <w:rPr>
          <w:b/>
        </w:rPr>
        <w:t>实用性很差</w:t>
      </w:r>
      <w:r w:rsidR="0096351E">
        <w:t>，但是是视频</w:t>
      </w:r>
      <w:r w:rsidR="00344739">
        <w:t>里讲解的，拓展性很强</w:t>
      </w:r>
      <w:r w:rsidR="002E64BF">
        <w:t>，可以为其他包含</w:t>
      </w:r>
      <w:r w:rsidR="00D87984">
        <w:t>provider</w:t>
      </w:r>
      <w:r w:rsidR="00E918DF">
        <w:t>的框架提供技术支持</w:t>
      </w:r>
      <w:r w:rsidR="00690039">
        <w:t>，比如</w:t>
      </w:r>
      <w:r w:rsidR="00C94F3E">
        <w:t>异常的处理</w:t>
      </w:r>
      <w:r w:rsidR="008B0F68">
        <w:t>，批量处理</w:t>
      </w:r>
      <w:r w:rsidR="00C94F3E">
        <w:t>等</w:t>
      </w:r>
    </w:p>
    <w:p w:rsidR="00FC528F" w:rsidRDefault="003110CE" w:rsidP="00FC52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搭建方式</w:t>
      </w:r>
    </w:p>
    <w:p w:rsidR="00D466BA" w:rsidRDefault="006C7B4C" w:rsidP="00D466B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这是一个很基础的基础框架搭建教程</w:t>
      </w:r>
      <w:r w:rsidR="009D2A05">
        <w:rPr>
          <w:rFonts w:hint="eastAsia"/>
        </w:rPr>
        <w:t>，所以步骤就不写了，具体参照</w:t>
      </w:r>
      <w:r w:rsidR="009D2A05">
        <w:rPr>
          <w:rFonts w:hint="eastAsia"/>
        </w:rPr>
        <w:t>demo</w:t>
      </w:r>
      <w:r w:rsidR="00FE63BC">
        <w:rPr>
          <w:rFonts w:hint="eastAsia"/>
        </w:rPr>
        <w:t>来进行开发</w:t>
      </w:r>
      <w:r w:rsidR="001078A1">
        <w:rPr>
          <w:rFonts w:hint="eastAsia"/>
        </w:rPr>
        <w:t>，下面对基础框架的结构进行介绍</w:t>
      </w:r>
    </w:p>
    <w:p w:rsidR="00252A3C" w:rsidRDefault="00696846" w:rsidP="00252A3C">
      <w:pPr>
        <w:rPr>
          <w:rFonts w:hint="eastAsia"/>
        </w:rPr>
      </w:pPr>
      <w:r>
        <w:rPr>
          <w:noProof/>
        </w:rPr>
        <w:drawing>
          <wp:inline distT="0" distB="0" distL="0" distR="0" wp14:anchorId="1D76A15A" wp14:editId="68F8733F">
            <wp:extent cx="5274310" cy="5512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560" w:rsidRPr="009F4751" w:rsidRDefault="00A85834" w:rsidP="00D466BA">
      <w:pPr>
        <w:pStyle w:val="a6"/>
        <w:numPr>
          <w:ilvl w:val="0"/>
          <w:numId w:val="4"/>
        </w:numPr>
        <w:ind w:firstLineChars="0"/>
      </w:pPr>
      <w:r>
        <w:lastRenderedPageBreak/>
        <w:t>视频的完整</w:t>
      </w:r>
      <w:r w:rsidR="006011FF">
        <w:t>demo</w:t>
      </w:r>
      <w:r w:rsidR="006011FF">
        <w:t>见文件夹</w:t>
      </w:r>
      <w:r w:rsidR="006011FF">
        <w:rPr>
          <w:rFonts w:ascii="Segoe UI Symbol" w:hAnsi="Segoe UI Symbol" w:cs="Segoe UI Symbol"/>
        </w:rPr>
        <w:t>📂</w:t>
      </w:r>
      <w:r w:rsidR="006011FF">
        <w:rPr>
          <w:rFonts w:ascii="Segoe UI Symbol" w:hAnsi="Segoe UI Symbol" w:cs="Segoe UI Symbol"/>
        </w:rPr>
        <w:t>视频完整例子，里面有</w:t>
      </w:r>
      <w:r w:rsidR="006011FF">
        <w:rPr>
          <w:rFonts w:ascii="Segoe UI Symbol" w:hAnsi="Segoe UI Symbol" w:cs="Segoe UI Symbol"/>
        </w:rPr>
        <w:t>resolver</w:t>
      </w:r>
      <w:r w:rsidR="006011FF">
        <w:rPr>
          <w:rFonts w:ascii="Segoe UI Symbol" w:hAnsi="Segoe UI Symbol" w:cs="Segoe UI Symbol"/>
        </w:rPr>
        <w:t>方式的</w:t>
      </w:r>
      <w:r w:rsidR="0017375C">
        <w:rPr>
          <w:rFonts w:ascii="Segoe UI Symbol" w:hAnsi="Segoe UI Symbol" w:cs="Segoe UI Symbol"/>
        </w:rPr>
        <w:t>各种扩展</w:t>
      </w:r>
      <w:r w:rsidR="00376CF5">
        <w:rPr>
          <w:rFonts w:ascii="Segoe UI Symbol" w:hAnsi="Segoe UI Symbol" w:cs="Segoe UI Symbol"/>
        </w:rPr>
        <w:t>，</w:t>
      </w:r>
      <w:r w:rsidR="00601023">
        <w:rPr>
          <w:rFonts w:ascii="Segoe UI Symbol" w:hAnsi="Segoe UI Symbol" w:cs="Segoe UI Symbol"/>
        </w:rPr>
        <w:t>具体包括下面的几种</w:t>
      </w:r>
      <w:r w:rsidR="00F22B6C">
        <w:rPr>
          <w:rFonts w:ascii="Segoe UI Symbol" w:hAnsi="Segoe UI Symbol" w:cs="Segoe UI Symbol" w:hint="eastAsia"/>
        </w:rPr>
        <w:t>;</w:t>
      </w:r>
      <w:r w:rsidR="00966E63">
        <w:rPr>
          <w:rFonts w:ascii="Segoe UI Symbol" w:hAnsi="Segoe UI Symbol" w:cs="Segoe UI Symbol"/>
        </w:rPr>
        <w:t>除了</w:t>
      </w:r>
      <w:r w:rsidR="00966E63" w:rsidRPr="00A214EC">
        <w:t>ExtendedScalars</w:t>
      </w:r>
      <w:r w:rsidR="00966E63">
        <w:t>，其他的可以扩展到含有</w:t>
      </w:r>
      <w:r w:rsidR="00966E63">
        <w:t>provider</w:t>
      </w:r>
      <w:r w:rsidR="00966E63">
        <w:t>方式。</w:t>
      </w:r>
    </w:p>
    <w:p w:rsidR="009F4751" w:rsidRDefault="007277D6" w:rsidP="009F4751">
      <w:r>
        <w:rPr>
          <w:rFonts w:hint="eastAsia"/>
          <w:noProof/>
        </w:rPr>
        <w:drawing>
          <wp:inline distT="0" distB="0" distL="0" distR="0">
            <wp:extent cx="3307367" cy="620321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1-07_152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81" w:rsidRDefault="004A0326" w:rsidP="004A03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对于该结构的访问，见视频中的例子</w:t>
      </w:r>
      <w:r w:rsidR="00CA3F56">
        <w:rPr>
          <w:rFonts w:hint="eastAsia"/>
        </w:rPr>
        <w:t>，对于基础框架，一般启动后会有这样一个界面，然后进行访问</w:t>
      </w:r>
    </w:p>
    <w:p w:rsidR="00271703" w:rsidRPr="000D37DA" w:rsidRDefault="00D877BD" w:rsidP="002717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CCC543" wp14:editId="2DA280BE">
            <wp:extent cx="5274310" cy="2207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703" w:rsidRPr="000D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3F" w:rsidRDefault="00947F3F" w:rsidP="002A5800">
      <w:r>
        <w:separator/>
      </w:r>
    </w:p>
  </w:endnote>
  <w:endnote w:type="continuationSeparator" w:id="0">
    <w:p w:rsidR="00947F3F" w:rsidRDefault="00947F3F" w:rsidP="002A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3F" w:rsidRDefault="00947F3F" w:rsidP="002A5800">
      <w:r>
        <w:separator/>
      </w:r>
    </w:p>
  </w:footnote>
  <w:footnote w:type="continuationSeparator" w:id="0">
    <w:p w:rsidR="00947F3F" w:rsidRDefault="00947F3F" w:rsidP="002A5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C5102"/>
    <w:multiLevelType w:val="hybridMultilevel"/>
    <w:tmpl w:val="D2F0F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D6B02"/>
    <w:multiLevelType w:val="hybridMultilevel"/>
    <w:tmpl w:val="123E2C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056CC3"/>
    <w:multiLevelType w:val="hybridMultilevel"/>
    <w:tmpl w:val="85E08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5646DD"/>
    <w:multiLevelType w:val="hybridMultilevel"/>
    <w:tmpl w:val="BB8EF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99031B"/>
    <w:multiLevelType w:val="hybridMultilevel"/>
    <w:tmpl w:val="C3D8D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1C"/>
    <w:rsid w:val="00063750"/>
    <w:rsid w:val="000B18B9"/>
    <w:rsid w:val="000D37DA"/>
    <w:rsid w:val="000E18C2"/>
    <w:rsid w:val="001078A1"/>
    <w:rsid w:val="00141701"/>
    <w:rsid w:val="00141952"/>
    <w:rsid w:val="0017375C"/>
    <w:rsid w:val="001D016D"/>
    <w:rsid w:val="001E49E5"/>
    <w:rsid w:val="00252A3C"/>
    <w:rsid w:val="00254D8F"/>
    <w:rsid w:val="00257B1C"/>
    <w:rsid w:val="00271703"/>
    <w:rsid w:val="002A5800"/>
    <w:rsid w:val="002E64BF"/>
    <w:rsid w:val="002F5E73"/>
    <w:rsid w:val="003110CE"/>
    <w:rsid w:val="00325FAB"/>
    <w:rsid w:val="00344739"/>
    <w:rsid w:val="003517E8"/>
    <w:rsid w:val="00376CF5"/>
    <w:rsid w:val="00455AEF"/>
    <w:rsid w:val="00465ECD"/>
    <w:rsid w:val="004A0326"/>
    <w:rsid w:val="005249B0"/>
    <w:rsid w:val="00525CD0"/>
    <w:rsid w:val="00532620"/>
    <w:rsid w:val="005A2856"/>
    <w:rsid w:val="005E0669"/>
    <w:rsid w:val="006006E1"/>
    <w:rsid w:val="00601023"/>
    <w:rsid w:val="006011FF"/>
    <w:rsid w:val="006118B4"/>
    <w:rsid w:val="00617B01"/>
    <w:rsid w:val="00690039"/>
    <w:rsid w:val="00696846"/>
    <w:rsid w:val="006C7B4C"/>
    <w:rsid w:val="00705B36"/>
    <w:rsid w:val="007277D6"/>
    <w:rsid w:val="00765427"/>
    <w:rsid w:val="00792A74"/>
    <w:rsid w:val="007C6ED5"/>
    <w:rsid w:val="007E21DC"/>
    <w:rsid w:val="007E3560"/>
    <w:rsid w:val="00823B7E"/>
    <w:rsid w:val="00826BB5"/>
    <w:rsid w:val="00840BDD"/>
    <w:rsid w:val="008624EF"/>
    <w:rsid w:val="00883092"/>
    <w:rsid w:val="008A5461"/>
    <w:rsid w:val="008B0F68"/>
    <w:rsid w:val="00910515"/>
    <w:rsid w:val="00947F3F"/>
    <w:rsid w:val="0096351E"/>
    <w:rsid w:val="00966E63"/>
    <w:rsid w:val="009D2A05"/>
    <w:rsid w:val="009F4751"/>
    <w:rsid w:val="00A214EC"/>
    <w:rsid w:val="00A85834"/>
    <w:rsid w:val="00A94C2C"/>
    <w:rsid w:val="00AD69C4"/>
    <w:rsid w:val="00AF0305"/>
    <w:rsid w:val="00B70279"/>
    <w:rsid w:val="00B84949"/>
    <w:rsid w:val="00BA5C1D"/>
    <w:rsid w:val="00C20081"/>
    <w:rsid w:val="00C864AD"/>
    <w:rsid w:val="00C94F3E"/>
    <w:rsid w:val="00CA3F56"/>
    <w:rsid w:val="00CB650A"/>
    <w:rsid w:val="00D265E0"/>
    <w:rsid w:val="00D466BA"/>
    <w:rsid w:val="00D877BD"/>
    <w:rsid w:val="00D87984"/>
    <w:rsid w:val="00DA2F6A"/>
    <w:rsid w:val="00DF47A3"/>
    <w:rsid w:val="00E002CB"/>
    <w:rsid w:val="00E1753B"/>
    <w:rsid w:val="00E57C22"/>
    <w:rsid w:val="00E918DF"/>
    <w:rsid w:val="00F22B6C"/>
    <w:rsid w:val="00F42A40"/>
    <w:rsid w:val="00F72F3B"/>
    <w:rsid w:val="00FC528F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868E7-7CBF-4891-9EB7-2DD214E1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800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D37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D37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7E2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74</Words>
  <Characters>425</Characters>
  <Application>Microsoft Office Word</Application>
  <DocSecurity>0</DocSecurity>
  <Lines>3</Lines>
  <Paragraphs>1</Paragraphs>
  <ScaleCrop>false</ScaleCrop>
  <Company>微软中国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98</cp:revision>
  <dcterms:created xsi:type="dcterms:W3CDTF">2022-01-06T12:33:00Z</dcterms:created>
  <dcterms:modified xsi:type="dcterms:W3CDTF">2022-01-07T10:58:00Z</dcterms:modified>
</cp:coreProperties>
</file>