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232E43">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232E43">
          <w:pPr>
            <w:spacing w:after="0"/>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232E43">
            <w:pPr>
              <w:pStyle w:val="Geenafstand"/>
            </w:pPr>
            <w:r w:rsidRPr="007A0E59">
              <w:t>Versienummer:</w:t>
            </w:r>
          </w:p>
        </w:tc>
        <w:bookmarkStart w:id="0" w:name="Versienummer"/>
        <w:tc>
          <w:tcPr>
            <w:tcW w:w="4536" w:type="dxa"/>
          </w:tcPr>
          <w:p w14:paraId="4064E68C" w14:textId="07735A93" w:rsidR="009008D8" w:rsidRPr="006E5651" w:rsidRDefault="003577B5" w:rsidP="00232E43">
            <w:pPr>
              <w:pStyle w:val="Geenafstand"/>
              <w:rPr>
                <w:lang w:val="en-US"/>
              </w:rPr>
            </w:pPr>
            <w:sdt>
              <w:sdtPr>
                <w:alias w:val="Versienummer"/>
                <w:tag w:val="Version"/>
                <w:id w:val="-193926220"/>
                <w:placeholder>
                  <w:docPart w:val="D24759476B65484E92973D48CAE44812"/>
                </w:placeholder>
                <w:text/>
              </w:sdtPr>
              <w:sdtEndPr/>
              <w:sdtContent>
                <w:r w:rsidR="00232E43">
                  <w:t>0.1</w:t>
                </w:r>
              </w:sdtContent>
            </w:sdt>
            <w:bookmarkEnd w:id="0"/>
          </w:p>
        </w:tc>
      </w:tr>
      <w:tr w:rsidR="009008D8" w:rsidRPr="00232E43" w14:paraId="74880A3C" w14:textId="77777777" w:rsidTr="005D4E24">
        <w:tc>
          <w:tcPr>
            <w:tcW w:w="1601" w:type="dxa"/>
          </w:tcPr>
          <w:p w14:paraId="20CB3767" w14:textId="77777777" w:rsidR="009008D8" w:rsidRPr="007A0E59" w:rsidRDefault="009008D8" w:rsidP="00232E43">
            <w:pPr>
              <w:pStyle w:val="Geenafstand"/>
            </w:pPr>
            <w:r w:rsidRPr="007A0E59">
              <w:t>Auteur(s):</w:t>
            </w:r>
          </w:p>
        </w:tc>
        <w:bookmarkStart w:id="1" w:name="Auteurs"/>
        <w:tc>
          <w:tcPr>
            <w:tcW w:w="4536" w:type="dxa"/>
          </w:tcPr>
          <w:p w14:paraId="2F193160" w14:textId="789995A9" w:rsidR="009008D8" w:rsidRPr="00232E43" w:rsidRDefault="003577B5" w:rsidP="00232E43">
            <w:pPr>
              <w:pStyle w:val="Geenafstand"/>
            </w:pPr>
            <w:sdt>
              <w:sdtPr>
                <w:alias w:val="Naam van de auteur"/>
                <w:tag w:val="Authors"/>
                <w:id w:val="1931920483"/>
                <w:placeholder>
                  <w:docPart w:val="C32E1727DBE040CA8A7DD4FE1C915193"/>
                </w:placeholder>
                <w:text/>
              </w:sdtPr>
              <w:sdtEndPr/>
              <w:sdtContent>
                <w:r w:rsidR="00232E43">
                  <w:t xml:space="preserve">Sebastiaan </w:t>
                </w:r>
                <w:proofErr w:type="spellStart"/>
                <w:r w:rsidR="00232E43">
                  <w:t>Verhappen</w:t>
                </w:r>
                <w:proofErr w:type="spellEnd"/>
                <w:r w:rsidR="00232E43">
                  <w:t xml:space="preserve">, Steven Bosch, Bram Meeuwissen, </w:t>
                </w:r>
                <w:proofErr w:type="spellStart"/>
                <w:r w:rsidR="00232E43">
                  <w:t>Juriën</w:t>
                </w:r>
                <w:proofErr w:type="spellEnd"/>
                <w:r w:rsidR="00232E43">
                  <w:t xml:space="preserve"> Braat</w:t>
                </w:r>
              </w:sdtContent>
            </w:sdt>
            <w:bookmarkEnd w:id="1"/>
          </w:p>
        </w:tc>
      </w:tr>
      <w:tr w:rsidR="009008D8" w:rsidRPr="00232E43" w14:paraId="115A7578" w14:textId="77777777" w:rsidTr="005D4E24">
        <w:tc>
          <w:tcPr>
            <w:tcW w:w="1601" w:type="dxa"/>
          </w:tcPr>
          <w:p w14:paraId="21FDA240" w14:textId="77777777" w:rsidR="009008D8" w:rsidRPr="007A0E59" w:rsidRDefault="009008D8" w:rsidP="00232E43">
            <w:pPr>
              <w:pStyle w:val="Geenafstand"/>
            </w:pPr>
            <w:r w:rsidRPr="007A0E59">
              <w:t>Datum:</w:t>
            </w:r>
          </w:p>
        </w:tc>
        <w:tc>
          <w:tcPr>
            <w:tcW w:w="4536" w:type="dxa"/>
          </w:tcPr>
          <w:p w14:paraId="1A462DDF" w14:textId="73ABA4E2" w:rsidR="009008D8" w:rsidRPr="006E5651" w:rsidRDefault="00232E43" w:rsidP="00232E43">
            <w:pPr>
              <w:pStyle w:val="Geenafstand"/>
              <w:rPr>
                <w:lang w:val="en-US"/>
              </w:rPr>
            </w:pPr>
            <w:r>
              <w:rPr>
                <w:lang w:val="en-US"/>
              </w:rPr>
              <w:t>May 18, 2021</w:t>
            </w:r>
          </w:p>
        </w:tc>
      </w:tr>
    </w:tbl>
    <w:p w14:paraId="56592B93" w14:textId="77777777" w:rsidR="009008D8" w:rsidRPr="006E5651" w:rsidRDefault="009008D8" w:rsidP="00232E43">
      <w:pPr>
        <w:spacing w:after="0"/>
        <w:rPr>
          <w:lang w:val="en-US"/>
        </w:rPr>
      </w:pPr>
      <w:r w:rsidRPr="006E5651">
        <w:rPr>
          <w:lang w:val="en-US"/>
        </w:rPr>
        <w:br w:type="page"/>
      </w:r>
    </w:p>
    <w:p w14:paraId="35E97BF9" w14:textId="77777777" w:rsidR="008A2B7E" w:rsidRPr="007A0E59" w:rsidRDefault="008A2B7E" w:rsidP="00232E43">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232E43">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232E43">
            <w:pPr>
              <w:pStyle w:val="Geenafstand"/>
            </w:pPr>
            <w:r w:rsidRPr="007A0E59">
              <w:t>Datum</w:t>
            </w:r>
          </w:p>
        </w:tc>
        <w:tc>
          <w:tcPr>
            <w:tcW w:w="788" w:type="dxa"/>
          </w:tcPr>
          <w:p w14:paraId="2F095141" w14:textId="77777777" w:rsidR="008A2B7E" w:rsidRPr="007A0E59" w:rsidRDefault="008A2B7E" w:rsidP="00232E43">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27593EA" w:rsidR="008A2B7E" w:rsidRPr="007A0E59" w:rsidRDefault="00232E43" w:rsidP="00232E43">
            <w:pPr>
              <w:pStyle w:val="Geenafstand"/>
              <w:jc w:val="center"/>
              <w:rPr>
                <w:b w:val="0"/>
              </w:rPr>
            </w:pPr>
            <w:r>
              <w:rPr>
                <w:b w:val="0"/>
              </w:rPr>
              <w:t>2021-05-18</w:t>
            </w:r>
          </w:p>
        </w:tc>
        <w:tc>
          <w:tcPr>
            <w:tcW w:w="788" w:type="dxa"/>
          </w:tcPr>
          <w:p w14:paraId="04F790F2" w14:textId="3AA06767" w:rsidR="008A2B7E" w:rsidRPr="007A0E59" w:rsidRDefault="00232E43" w:rsidP="00232E43">
            <w:pPr>
              <w:pStyle w:val="Geenafstand"/>
              <w:jc w:val="center"/>
              <w:cnfStyle w:val="000000100000" w:firstRow="0" w:lastRow="0" w:firstColumn="0" w:lastColumn="0" w:oddVBand="0" w:evenVBand="0" w:oddHBand="1" w:evenHBand="0" w:firstRowFirstColumn="0" w:firstRowLastColumn="0" w:lastRowFirstColumn="0" w:lastRowLastColumn="0"/>
            </w:pPr>
            <w:r>
              <w:t>0</w:t>
            </w:r>
            <w:r w:rsidR="008A2B7E" w:rsidRPr="007A0E59">
              <w:t>.</w:t>
            </w:r>
            <w:r>
              <w:t>1</w:t>
            </w:r>
          </w:p>
        </w:tc>
        <w:tc>
          <w:tcPr>
            <w:tcW w:w="1962" w:type="dxa"/>
          </w:tcPr>
          <w:p w14:paraId="28803BDA" w14:textId="23FDE830"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proofErr w:type="spellStart"/>
            <w:r>
              <w:t>Juriën</w:t>
            </w:r>
            <w:proofErr w:type="spellEnd"/>
            <w:r>
              <w:t xml:space="preserve"> Braat</w:t>
            </w:r>
          </w:p>
        </w:tc>
        <w:tc>
          <w:tcPr>
            <w:tcW w:w="5339" w:type="dxa"/>
          </w:tcPr>
          <w:p w14:paraId="5A84ECEA" w14:textId="28EF5A54"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Ingevuld</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232E43">
            <w:pPr>
              <w:pStyle w:val="Geenafstand"/>
              <w:jc w:val="center"/>
              <w:rPr>
                <w:b w:val="0"/>
              </w:rPr>
            </w:pPr>
          </w:p>
        </w:tc>
        <w:tc>
          <w:tcPr>
            <w:tcW w:w="788" w:type="dxa"/>
          </w:tcPr>
          <w:p w14:paraId="4F864483"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232E43">
            <w:pPr>
              <w:pStyle w:val="Geenafstand"/>
              <w:jc w:val="center"/>
              <w:rPr>
                <w:b w:val="0"/>
              </w:rPr>
            </w:pPr>
          </w:p>
        </w:tc>
        <w:tc>
          <w:tcPr>
            <w:tcW w:w="788" w:type="dxa"/>
          </w:tcPr>
          <w:p w14:paraId="5B7DF92E" w14:textId="77777777" w:rsidR="008A2B7E" w:rsidRPr="007A0E59" w:rsidRDefault="008A2B7E" w:rsidP="00232E4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232E43">
            <w:pPr>
              <w:pStyle w:val="Geenafstand"/>
              <w:jc w:val="center"/>
              <w:rPr>
                <w:b w:val="0"/>
              </w:rPr>
            </w:pPr>
          </w:p>
        </w:tc>
        <w:tc>
          <w:tcPr>
            <w:tcW w:w="788" w:type="dxa"/>
          </w:tcPr>
          <w:p w14:paraId="2A98CC1A"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232E43">
      <w:pPr>
        <w:pStyle w:val="Geenafstand"/>
      </w:pPr>
    </w:p>
    <w:p w14:paraId="7BA43DE5" w14:textId="77777777" w:rsidR="008A2B7E" w:rsidRPr="007A0E59" w:rsidRDefault="008A2B7E" w:rsidP="00232E43">
      <w:pPr>
        <w:spacing w:after="0"/>
      </w:pPr>
      <w:r w:rsidRPr="007A0E59">
        <w:br w:type="page"/>
      </w:r>
    </w:p>
    <w:p w14:paraId="66E776F2" w14:textId="77777777" w:rsidR="009D7294" w:rsidRPr="007A0E59" w:rsidRDefault="008A2B7E" w:rsidP="00232E43">
      <w:pPr>
        <w:pStyle w:val="Header1inhoudsopave"/>
      </w:pPr>
      <w:r w:rsidRPr="007A0E59">
        <w:lastRenderedPageBreak/>
        <w:t>Inhoudsopgave</w:t>
      </w:r>
    </w:p>
    <w:p w14:paraId="58CB0C63" w14:textId="77777777" w:rsidR="009D7294" w:rsidRPr="007A0E59" w:rsidRDefault="009D7294" w:rsidP="00232E43">
      <w:pPr>
        <w:pStyle w:val="Geenafstand"/>
      </w:pPr>
    </w:p>
    <w:p w14:paraId="00A71014" w14:textId="77777777" w:rsidR="0046505E" w:rsidRDefault="009D7294" w:rsidP="00232E43">
      <w:pPr>
        <w:pStyle w:val="Inhopg1"/>
        <w:tabs>
          <w:tab w:val="right" w:leader="dot" w:pos="9062"/>
        </w:tabs>
        <w:spacing w:after="0"/>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3577B5" w:rsidP="00232E43">
      <w:pPr>
        <w:pStyle w:val="Inhopg1"/>
        <w:tabs>
          <w:tab w:val="right" w:leader="dot" w:pos="9062"/>
        </w:tabs>
        <w:spacing w:after="0"/>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3577B5" w:rsidP="00232E43">
      <w:pPr>
        <w:pStyle w:val="Inhopg2"/>
        <w:tabs>
          <w:tab w:val="right" w:leader="dot" w:pos="9062"/>
        </w:tabs>
        <w:spacing w:after="0"/>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3577B5" w:rsidP="00232E43">
      <w:pPr>
        <w:pStyle w:val="Inhopg2"/>
        <w:tabs>
          <w:tab w:val="right" w:leader="dot" w:pos="9062"/>
        </w:tabs>
        <w:spacing w:after="0"/>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3577B5" w:rsidP="00232E43">
      <w:pPr>
        <w:pStyle w:val="Inhopg1"/>
        <w:tabs>
          <w:tab w:val="right" w:leader="dot" w:pos="9062"/>
        </w:tabs>
        <w:spacing w:after="0"/>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3577B5" w:rsidP="00232E43">
      <w:pPr>
        <w:pStyle w:val="Inhopg1"/>
        <w:tabs>
          <w:tab w:val="right" w:leader="dot" w:pos="9062"/>
        </w:tabs>
        <w:spacing w:after="0"/>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3577B5" w:rsidP="00232E43">
      <w:pPr>
        <w:pStyle w:val="Inhopg2"/>
        <w:tabs>
          <w:tab w:val="right" w:leader="dot" w:pos="9062"/>
        </w:tabs>
        <w:spacing w:after="0"/>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3577B5" w:rsidP="00232E43">
      <w:pPr>
        <w:pStyle w:val="Inhopg1"/>
        <w:tabs>
          <w:tab w:val="right" w:leader="dot" w:pos="9062"/>
        </w:tabs>
        <w:spacing w:after="0"/>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3577B5" w:rsidP="00232E43">
      <w:pPr>
        <w:pStyle w:val="Inhopg1"/>
        <w:tabs>
          <w:tab w:val="right" w:leader="dot" w:pos="9062"/>
        </w:tabs>
        <w:spacing w:after="0"/>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232E43">
      <w:pPr>
        <w:spacing w:after="0"/>
      </w:pPr>
      <w:r w:rsidRPr="007A0E59">
        <w:fldChar w:fldCharType="end"/>
      </w:r>
    </w:p>
    <w:p w14:paraId="1633CEE8" w14:textId="77777777" w:rsidR="008A2B7E" w:rsidRPr="007A0E59" w:rsidRDefault="008A2B7E" w:rsidP="00232E43">
      <w:pPr>
        <w:pStyle w:val="Geenafstand"/>
      </w:pPr>
    </w:p>
    <w:p w14:paraId="5C95571F" w14:textId="77777777" w:rsidR="008A2B7E" w:rsidRPr="007A0E59" w:rsidRDefault="008A2B7E" w:rsidP="00232E43">
      <w:pPr>
        <w:pStyle w:val="Geenafstand"/>
      </w:pPr>
      <w:r w:rsidRPr="007A0E59">
        <w:br w:type="page"/>
      </w:r>
    </w:p>
    <w:p w14:paraId="683C2CFB" w14:textId="77777777" w:rsidR="0015692D" w:rsidRPr="007A0E59" w:rsidRDefault="0015692D" w:rsidP="00232E43">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232E43">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370F69CF" w:rsidR="00C27281" w:rsidRDefault="00B4551B" w:rsidP="00232E43">
      <w:pPr>
        <w:pStyle w:val="SPLinfo"/>
        <w:spacing w:after="0"/>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655AF5F3" w14:textId="6D9A5D9E" w:rsidR="00FA1AB5" w:rsidRDefault="00FA1AB5" w:rsidP="00232E43">
      <w:pPr>
        <w:pStyle w:val="SPLinfo"/>
        <w:spacing w:after="0"/>
        <w:rPr>
          <w:i w:val="0"/>
          <w:iCs/>
        </w:rPr>
      </w:pPr>
    </w:p>
    <w:tbl>
      <w:tblPr>
        <w:tblStyle w:val="Tabelraster"/>
        <w:tblW w:w="0" w:type="auto"/>
        <w:tblLook w:val="04A0" w:firstRow="1" w:lastRow="0" w:firstColumn="1" w:lastColumn="0" w:noHBand="0" w:noVBand="1"/>
      </w:tblPr>
      <w:tblGrid>
        <w:gridCol w:w="5240"/>
        <w:gridCol w:w="801"/>
        <w:gridCol w:w="758"/>
      </w:tblGrid>
      <w:tr w:rsidR="00FA1AB5" w14:paraId="7B1A9FBF" w14:textId="77777777" w:rsidTr="00FA1AB5">
        <w:tc>
          <w:tcPr>
            <w:tcW w:w="5240" w:type="dxa"/>
          </w:tcPr>
          <w:p w14:paraId="37811A19" w14:textId="195CA4FE" w:rsidR="00FA1AB5" w:rsidRDefault="00FA1AB5" w:rsidP="00232E43">
            <w:pPr>
              <w:pStyle w:val="SPLinfo"/>
              <w:rPr>
                <w:i w:val="0"/>
                <w:iCs/>
              </w:rPr>
            </w:pPr>
            <w:r>
              <w:rPr>
                <w:i w:val="0"/>
                <w:iCs/>
              </w:rPr>
              <w:t xml:space="preserve">Ideeën </w:t>
            </w:r>
            <w:proofErr w:type="spellStart"/>
            <w:r>
              <w:rPr>
                <w:i w:val="0"/>
                <w:iCs/>
              </w:rPr>
              <w:t>magicmirror</w:t>
            </w:r>
            <w:proofErr w:type="spellEnd"/>
            <w:r w:rsidR="00E20315">
              <w:rPr>
                <w:i w:val="0"/>
                <w:iCs/>
              </w:rPr>
              <w:t xml:space="preserve"> module</w:t>
            </w:r>
          </w:p>
        </w:tc>
        <w:tc>
          <w:tcPr>
            <w:tcW w:w="801" w:type="dxa"/>
          </w:tcPr>
          <w:p w14:paraId="6ED2EFCB" w14:textId="4CC78738" w:rsidR="00FA1AB5" w:rsidRDefault="00FA1AB5" w:rsidP="00232E43">
            <w:pPr>
              <w:pStyle w:val="SPLinfo"/>
              <w:rPr>
                <w:i w:val="0"/>
                <w:iCs/>
              </w:rPr>
            </w:pPr>
            <w:r>
              <w:rPr>
                <w:i w:val="0"/>
                <w:iCs/>
              </w:rPr>
              <w:t>eis</w:t>
            </w:r>
          </w:p>
        </w:tc>
        <w:tc>
          <w:tcPr>
            <w:tcW w:w="758" w:type="dxa"/>
          </w:tcPr>
          <w:p w14:paraId="2D464039" w14:textId="429BB013" w:rsidR="00FA1AB5" w:rsidRDefault="00FA1AB5" w:rsidP="00232E43">
            <w:pPr>
              <w:pStyle w:val="SPLinfo"/>
              <w:rPr>
                <w:i w:val="0"/>
                <w:iCs/>
              </w:rPr>
            </w:pPr>
            <w:r>
              <w:rPr>
                <w:i w:val="0"/>
                <w:iCs/>
              </w:rPr>
              <w:t>wens</w:t>
            </w:r>
          </w:p>
        </w:tc>
      </w:tr>
      <w:tr w:rsidR="00FA1AB5" w14:paraId="051FF52A" w14:textId="77777777" w:rsidTr="00FA1AB5">
        <w:tc>
          <w:tcPr>
            <w:tcW w:w="5240" w:type="dxa"/>
          </w:tcPr>
          <w:p w14:paraId="476F68CF" w14:textId="1BA5EBC6" w:rsidR="00FA1AB5" w:rsidRDefault="00FA1AB5" w:rsidP="00232E43">
            <w:pPr>
              <w:pStyle w:val="SPLinfo"/>
              <w:rPr>
                <w:i w:val="0"/>
                <w:iCs/>
              </w:rPr>
            </w:pPr>
            <w:proofErr w:type="spellStart"/>
            <w:r>
              <w:rPr>
                <w:i w:val="0"/>
                <w:iCs/>
              </w:rPr>
              <w:t>Eduarte</w:t>
            </w:r>
            <w:proofErr w:type="spellEnd"/>
            <w:r>
              <w:rPr>
                <w:i w:val="0"/>
                <w:iCs/>
              </w:rPr>
              <w:t xml:space="preserve"> rooster laten zien</w:t>
            </w:r>
          </w:p>
        </w:tc>
        <w:tc>
          <w:tcPr>
            <w:tcW w:w="801" w:type="dxa"/>
          </w:tcPr>
          <w:p w14:paraId="1814A1F2" w14:textId="4E679C25" w:rsidR="00FA1AB5" w:rsidRDefault="000D4876" w:rsidP="000D4876">
            <w:pPr>
              <w:pStyle w:val="SPLinfo"/>
              <w:jc w:val="center"/>
              <w:rPr>
                <w:i w:val="0"/>
                <w:iCs/>
              </w:rPr>
            </w:pPr>
            <w:r>
              <w:rPr>
                <w:i w:val="0"/>
                <w:iCs/>
              </w:rPr>
              <w:t>X</w:t>
            </w:r>
          </w:p>
        </w:tc>
        <w:tc>
          <w:tcPr>
            <w:tcW w:w="758" w:type="dxa"/>
          </w:tcPr>
          <w:p w14:paraId="6A958519" w14:textId="77777777" w:rsidR="00FA1AB5" w:rsidRDefault="00FA1AB5" w:rsidP="00232E43">
            <w:pPr>
              <w:pStyle w:val="SPLinfo"/>
              <w:rPr>
                <w:i w:val="0"/>
                <w:iCs/>
              </w:rPr>
            </w:pPr>
          </w:p>
        </w:tc>
      </w:tr>
      <w:tr w:rsidR="00FA1AB5" w14:paraId="5C3E6DB8" w14:textId="77777777" w:rsidTr="00FA1AB5">
        <w:tc>
          <w:tcPr>
            <w:tcW w:w="5240" w:type="dxa"/>
          </w:tcPr>
          <w:p w14:paraId="360D0102" w14:textId="559BD5E1" w:rsidR="00FA1AB5" w:rsidRDefault="00FA1AB5" w:rsidP="00232E43">
            <w:pPr>
              <w:pStyle w:val="SPLinfo"/>
              <w:rPr>
                <w:i w:val="0"/>
                <w:iCs/>
              </w:rPr>
            </w:pPr>
            <w:proofErr w:type="spellStart"/>
            <w:r>
              <w:rPr>
                <w:i w:val="0"/>
                <w:iCs/>
              </w:rPr>
              <w:t>Eduarte</w:t>
            </w:r>
            <w:proofErr w:type="spellEnd"/>
            <w:r>
              <w:rPr>
                <w:i w:val="0"/>
                <w:iCs/>
              </w:rPr>
              <w:t xml:space="preserve"> cijfers laten zien</w:t>
            </w:r>
          </w:p>
        </w:tc>
        <w:tc>
          <w:tcPr>
            <w:tcW w:w="801" w:type="dxa"/>
          </w:tcPr>
          <w:p w14:paraId="2BEC7EC6" w14:textId="77DE0D3B" w:rsidR="00FA1AB5" w:rsidRDefault="000D4876" w:rsidP="000D4876">
            <w:pPr>
              <w:pStyle w:val="SPLinfo"/>
              <w:jc w:val="center"/>
              <w:rPr>
                <w:i w:val="0"/>
                <w:iCs/>
              </w:rPr>
            </w:pPr>
            <w:r>
              <w:rPr>
                <w:i w:val="0"/>
                <w:iCs/>
              </w:rPr>
              <w:t>X</w:t>
            </w:r>
          </w:p>
        </w:tc>
        <w:tc>
          <w:tcPr>
            <w:tcW w:w="758" w:type="dxa"/>
          </w:tcPr>
          <w:p w14:paraId="2AC82BA0" w14:textId="77777777" w:rsidR="00FA1AB5" w:rsidRDefault="00FA1AB5" w:rsidP="00232E43">
            <w:pPr>
              <w:pStyle w:val="SPLinfo"/>
              <w:rPr>
                <w:i w:val="0"/>
                <w:iCs/>
              </w:rPr>
            </w:pPr>
          </w:p>
        </w:tc>
      </w:tr>
      <w:tr w:rsidR="00FA1AB5" w14:paraId="41F6A785" w14:textId="77777777" w:rsidTr="00FA1AB5">
        <w:tc>
          <w:tcPr>
            <w:tcW w:w="5240" w:type="dxa"/>
          </w:tcPr>
          <w:p w14:paraId="62040874" w14:textId="54A1891D" w:rsidR="00FA1AB5" w:rsidRDefault="000D4876" w:rsidP="00232E43">
            <w:pPr>
              <w:pStyle w:val="SPLinfo"/>
              <w:rPr>
                <w:i w:val="0"/>
                <w:iCs/>
              </w:rPr>
            </w:pPr>
            <w:proofErr w:type="spellStart"/>
            <w:r>
              <w:rPr>
                <w:i w:val="0"/>
                <w:iCs/>
              </w:rPr>
              <w:t>Eduarte</w:t>
            </w:r>
            <w:proofErr w:type="spellEnd"/>
            <w:r>
              <w:rPr>
                <w:i w:val="0"/>
                <w:iCs/>
              </w:rPr>
              <w:t xml:space="preserve"> deadlines laten zien</w:t>
            </w:r>
          </w:p>
        </w:tc>
        <w:tc>
          <w:tcPr>
            <w:tcW w:w="801" w:type="dxa"/>
          </w:tcPr>
          <w:p w14:paraId="4FC53776" w14:textId="1CAE8FD0" w:rsidR="00FA1AB5" w:rsidRDefault="000D4876" w:rsidP="000D4876">
            <w:pPr>
              <w:pStyle w:val="SPLinfo"/>
              <w:jc w:val="center"/>
              <w:rPr>
                <w:i w:val="0"/>
                <w:iCs/>
              </w:rPr>
            </w:pPr>
            <w:r>
              <w:rPr>
                <w:i w:val="0"/>
                <w:iCs/>
              </w:rPr>
              <w:t>X</w:t>
            </w:r>
          </w:p>
        </w:tc>
        <w:tc>
          <w:tcPr>
            <w:tcW w:w="758" w:type="dxa"/>
          </w:tcPr>
          <w:p w14:paraId="5BED843B" w14:textId="77777777" w:rsidR="00FA1AB5" w:rsidRDefault="00FA1AB5" w:rsidP="00232E43">
            <w:pPr>
              <w:pStyle w:val="SPLinfo"/>
              <w:rPr>
                <w:i w:val="0"/>
                <w:iCs/>
              </w:rPr>
            </w:pPr>
          </w:p>
        </w:tc>
      </w:tr>
      <w:tr w:rsidR="00FA1AB5" w14:paraId="59C9A3EA" w14:textId="77777777" w:rsidTr="00FA1AB5">
        <w:tc>
          <w:tcPr>
            <w:tcW w:w="5240" w:type="dxa"/>
          </w:tcPr>
          <w:p w14:paraId="2E857C39" w14:textId="36BAEE02" w:rsidR="00FA1AB5" w:rsidRDefault="000D4876" w:rsidP="00232E43">
            <w:pPr>
              <w:pStyle w:val="SPLinfo"/>
              <w:rPr>
                <w:i w:val="0"/>
                <w:iCs/>
              </w:rPr>
            </w:pPr>
            <w:r>
              <w:rPr>
                <w:i w:val="0"/>
                <w:iCs/>
              </w:rPr>
              <w:t>Spraakfuncties vanuit</w:t>
            </w:r>
          </w:p>
        </w:tc>
        <w:tc>
          <w:tcPr>
            <w:tcW w:w="801" w:type="dxa"/>
          </w:tcPr>
          <w:p w14:paraId="51FB678E" w14:textId="6FCFF04F" w:rsidR="00FA1AB5" w:rsidRDefault="000D4876" w:rsidP="000D4876">
            <w:pPr>
              <w:pStyle w:val="SPLinfo"/>
              <w:jc w:val="center"/>
              <w:rPr>
                <w:i w:val="0"/>
                <w:iCs/>
              </w:rPr>
            </w:pPr>
            <w:r>
              <w:rPr>
                <w:i w:val="0"/>
                <w:iCs/>
              </w:rPr>
              <w:t>X</w:t>
            </w:r>
          </w:p>
        </w:tc>
        <w:tc>
          <w:tcPr>
            <w:tcW w:w="758" w:type="dxa"/>
          </w:tcPr>
          <w:p w14:paraId="34C08C0D" w14:textId="77777777" w:rsidR="00FA1AB5" w:rsidRDefault="00FA1AB5" w:rsidP="00232E43">
            <w:pPr>
              <w:pStyle w:val="SPLinfo"/>
              <w:rPr>
                <w:i w:val="0"/>
                <w:iCs/>
              </w:rPr>
            </w:pPr>
          </w:p>
        </w:tc>
      </w:tr>
      <w:tr w:rsidR="000D4876" w14:paraId="4FD4B362" w14:textId="77777777" w:rsidTr="00FA1AB5">
        <w:tc>
          <w:tcPr>
            <w:tcW w:w="5240" w:type="dxa"/>
          </w:tcPr>
          <w:p w14:paraId="27A23601" w14:textId="3DD525D8" w:rsidR="000D4876" w:rsidRPr="000D4876" w:rsidRDefault="000D4876" w:rsidP="000D4876">
            <w:pPr>
              <w:pStyle w:val="SPLinfo"/>
              <w:rPr>
                <w:i w:val="0"/>
                <w:iCs/>
              </w:rPr>
            </w:pPr>
            <w:r w:rsidRPr="000D4876">
              <w:rPr>
                <w:i w:val="0"/>
                <w:iCs/>
              </w:rPr>
              <w:t>Automatisch tussen pagina’s wisselen</w:t>
            </w:r>
          </w:p>
        </w:tc>
        <w:tc>
          <w:tcPr>
            <w:tcW w:w="801" w:type="dxa"/>
          </w:tcPr>
          <w:p w14:paraId="14FE90B8" w14:textId="54B93E8D" w:rsidR="000D4876" w:rsidRDefault="000D4876" w:rsidP="000D4876">
            <w:pPr>
              <w:pStyle w:val="SPLinfo"/>
              <w:jc w:val="center"/>
              <w:rPr>
                <w:i w:val="0"/>
                <w:iCs/>
              </w:rPr>
            </w:pPr>
            <w:r>
              <w:rPr>
                <w:i w:val="0"/>
                <w:iCs/>
              </w:rPr>
              <w:t>X</w:t>
            </w:r>
          </w:p>
        </w:tc>
        <w:tc>
          <w:tcPr>
            <w:tcW w:w="758" w:type="dxa"/>
          </w:tcPr>
          <w:p w14:paraId="050299D8" w14:textId="4A82D87A" w:rsidR="000D4876" w:rsidRDefault="000D4876" w:rsidP="000D4876">
            <w:pPr>
              <w:pStyle w:val="SPLinfo"/>
              <w:jc w:val="center"/>
              <w:rPr>
                <w:i w:val="0"/>
                <w:iCs/>
              </w:rPr>
            </w:pPr>
          </w:p>
        </w:tc>
      </w:tr>
      <w:tr w:rsidR="000D4876" w14:paraId="2FA79F86" w14:textId="77777777" w:rsidTr="00FA1AB5">
        <w:tc>
          <w:tcPr>
            <w:tcW w:w="5240" w:type="dxa"/>
          </w:tcPr>
          <w:p w14:paraId="2DF28E1F" w14:textId="5FC15277" w:rsidR="000D4876" w:rsidRPr="000D4876" w:rsidRDefault="000D4876" w:rsidP="000D4876">
            <w:pPr>
              <w:pStyle w:val="SPLinfo"/>
              <w:rPr>
                <w:i w:val="0"/>
                <w:iCs/>
              </w:rPr>
            </w:pPr>
            <w:r w:rsidRPr="000D4876">
              <w:rPr>
                <w:i w:val="0"/>
                <w:iCs/>
              </w:rPr>
              <w:t xml:space="preserve">Face </w:t>
            </w:r>
            <w:r w:rsidRPr="000D4876">
              <w:rPr>
                <w:i w:val="0"/>
                <w:iCs/>
                <w:lang w:val="en-GB"/>
              </w:rPr>
              <w:t>recognition</w:t>
            </w:r>
          </w:p>
        </w:tc>
        <w:tc>
          <w:tcPr>
            <w:tcW w:w="801" w:type="dxa"/>
          </w:tcPr>
          <w:p w14:paraId="4D42F4BB" w14:textId="61A18AA7" w:rsidR="000D4876" w:rsidRDefault="000D4876" w:rsidP="000D4876">
            <w:pPr>
              <w:pStyle w:val="SPLinfo"/>
              <w:jc w:val="center"/>
              <w:rPr>
                <w:i w:val="0"/>
                <w:iCs/>
              </w:rPr>
            </w:pPr>
            <w:r>
              <w:rPr>
                <w:i w:val="0"/>
                <w:iCs/>
              </w:rPr>
              <w:t>X</w:t>
            </w:r>
          </w:p>
        </w:tc>
        <w:tc>
          <w:tcPr>
            <w:tcW w:w="758" w:type="dxa"/>
          </w:tcPr>
          <w:p w14:paraId="1CB38FFD" w14:textId="18B78D6D" w:rsidR="000D4876" w:rsidRDefault="000D4876" w:rsidP="000D4876">
            <w:pPr>
              <w:pStyle w:val="SPLinfo"/>
              <w:jc w:val="center"/>
              <w:rPr>
                <w:i w:val="0"/>
                <w:iCs/>
              </w:rPr>
            </w:pPr>
          </w:p>
        </w:tc>
      </w:tr>
      <w:tr w:rsidR="000D4876" w14:paraId="0CC595C8" w14:textId="77777777" w:rsidTr="00FA1AB5">
        <w:tc>
          <w:tcPr>
            <w:tcW w:w="5240" w:type="dxa"/>
          </w:tcPr>
          <w:p w14:paraId="5B9C70ED" w14:textId="355D7B8F" w:rsidR="000D4876" w:rsidRPr="000D4876" w:rsidRDefault="000D4876" w:rsidP="000D4876">
            <w:pPr>
              <w:pStyle w:val="SPLinfo"/>
              <w:rPr>
                <w:i w:val="0"/>
                <w:iCs/>
              </w:rPr>
            </w:pPr>
            <w:r w:rsidRPr="000D4876">
              <w:rPr>
                <w:i w:val="0"/>
                <w:iCs/>
              </w:rPr>
              <w:t>Eén keer hoeven in te loggen</w:t>
            </w:r>
          </w:p>
        </w:tc>
        <w:tc>
          <w:tcPr>
            <w:tcW w:w="801" w:type="dxa"/>
          </w:tcPr>
          <w:p w14:paraId="1BA52B16" w14:textId="77777777" w:rsidR="000D4876" w:rsidRDefault="000D4876" w:rsidP="000D4876">
            <w:pPr>
              <w:pStyle w:val="SPLinfo"/>
              <w:jc w:val="center"/>
              <w:rPr>
                <w:i w:val="0"/>
                <w:iCs/>
              </w:rPr>
            </w:pPr>
          </w:p>
        </w:tc>
        <w:tc>
          <w:tcPr>
            <w:tcW w:w="758" w:type="dxa"/>
          </w:tcPr>
          <w:p w14:paraId="2A72AF8E" w14:textId="5E59DEA9" w:rsidR="000D4876" w:rsidRDefault="000D4876" w:rsidP="000D4876">
            <w:pPr>
              <w:pStyle w:val="SPLinfo"/>
              <w:jc w:val="center"/>
              <w:rPr>
                <w:i w:val="0"/>
                <w:iCs/>
              </w:rPr>
            </w:pPr>
            <w:r>
              <w:rPr>
                <w:i w:val="0"/>
                <w:iCs/>
              </w:rPr>
              <w:t>X</w:t>
            </w:r>
          </w:p>
        </w:tc>
      </w:tr>
      <w:tr w:rsidR="000D4876" w14:paraId="2FC240BD" w14:textId="77777777" w:rsidTr="00FA1AB5">
        <w:tc>
          <w:tcPr>
            <w:tcW w:w="5240" w:type="dxa"/>
          </w:tcPr>
          <w:p w14:paraId="32032ACC" w14:textId="7CB27C5F" w:rsidR="000D4876" w:rsidRPr="000D4876" w:rsidRDefault="000D4876" w:rsidP="000D4876">
            <w:pPr>
              <w:pStyle w:val="SPLinfo"/>
              <w:rPr>
                <w:i w:val="0"/>
                <w:iCs/>
              </w:rPr>
            </w:pPr>
            <w:r w:rsidRPr="000D4876">
              <w:rPr>
                <w:i w:val="0"/>
                <w:iCs/>
              </w:rPr>
              <w:t>Via website kunnen besturen</w:t>
            </w:r>
          </w:p>
        </w:tc>
        <w:tc>
          <w:tcPr>
            <w:tcW w:w="801" w:type="dxa"/>
          </w:tcPr>
          <w:p w14:paraId="3E8D9E24" w14:textId="77777777" w:rsidR="000D4876" w:rsidRDefault="000D4876" w:rsidP="000D4876">
            <w:pPr>
              <w:pStyle w:val="SPLinfo"/>
              <w:jc w:val="center"/>
              <w:rPr>
                <w:i w:val="0"/>
                <w:iCs/>
              </w:rPr>
            </w:pPr>
          </w:p>
        </w:tc>
        <w:tc>
          <w:tcPr>
            <w:tcW w:w="758" w:type="dxa"/>
          </w:tcPr>
          <w:p w14:paraId="59F8903C" w14:textId="317EDC66" w:rsidR="000D4876" w:rsidRDefault="000D4876" w:rsidP="000D4876">
            <w:pPr>
              <w:pStyle w:val="SPLinfo"/>
              <w:jc w:val="center"/>
              <w:rPr>
                <w:i w:val="0"/>
                <w:iCs/>
              </w:rPr>
            </w:pPr>
            <w:r>
              <w:rPr>
                <w:i w:val="0"/>
                <w:iCs/>
              </w:rPr>
              <w:t>X</w:t>
            </w:r>
          </w:p>
        </w:tc>
      </w:tr>
      <w:tr w:rsidR="000D4876" w14:paraId="551EE3E3" w14:textId="77777777" w:rsidTr="00FA1AB5">
        <w:tc>
          <w:tcPr>
            <w:tcW w:w="5240" w:type="dxa"/>
          </w:tcPr>
          <w:p w14:paraId="76231462" w14:textId="665A4E68" w:rsidR="000D4876" w:rsidRPr="000D4876" w:rsidRDefault="000D4876" w:rsidP="000D4876">
            <w:pPr>
              <w:pStyle w:val="SPLinfo"/>
              <w:rPr>
                <w:i w:val="0"/>
                <w:iCs/>
              </w:rPr>
            </w:pPr>
            <w:r w:rsidRPr="000D4876">
              <w:rPr>
                <w:i w:val="0"/>
                <w:iCs/>
              </w:rPr>
              <w:t>Via webcam gebruiker inloggen</w:t>
            </w:r>
          </w:p>
        </w:tc>
        <w:tc>
          <w:tcPr>
            <w:tcW w:w="801" w:type="dxa"/>
          </w:tcPr>
          <w:p w14:paraId="3AD1E891" w14:textId="77777777" w:rsidR="000D4876" w:rsidRDefault="000D4876" w:rsidP="000D4876">
            <w:pPr>
              <w:pStyle w:val="SPLinfo"/>
              <w:jc w:val="center"/>
              <w:rPr>
                <w:i w:val="0"/>
                <w:iCs/>
              </w:rPr>
            </w:pPr>
          </w:p>
        </w:tc>
        <w:tc>
          <w:tcPr>
            <w:tcW w:w="758" w:type="dxa"/>
          </w:tcPr>
          <w:p w14:paraId="21D3CAFC" w14:textId="6ADA0F1E" w:rsidR="000D4876" w:rsidRDefault="000D4876" w:rsidP="000D4876">
            <w:pPr>
              <w:pStyle w:val="SPLinfo"/>
              <w:jc w:val="center"/>
              <w:rPr>
                <w:i w:val="0"/>
                <w:iCs/>
              </w:rPr>
            </w:pPr>
            <w:r>
              <w:rPr>
                <w:i w:val="0"/>
                <w:iCs/>
              </w:rPr>
              <w:t>X</w:t>
            </w:r>
          </w:p>
        </w:tc>
      </w:tr>
    </w:tbl>
    <w:p w14:paraId="56065748" w14:textId="77777777" w:rsidR="00FA1AB5" w:rsidRPr="0046505E" w:rsidRDefault="00FA1AB5" w:rsidP="00232E43">
      <w:pPr>
        <w:pStyle w:val="SPLinfo"/>
        <w:spacing w:after="0"/>
        <w:rPr>
          <w:i w:val="0"/>
          <w:iCs/>
        </w:rPr>
      </w:pPr>
    </w:p>
    <w:p w14:paraId="4E4B0134" w14:textId="77777777" w:rsidR="00741E0E" w:rsidRPr="007A0E59" w:rsidRDefault="00741E0E" w:rsidP="00232E43">
      <w:pPr>
        <w:pStyle w:val="Kop2"/>
      </w:pPr>
      <w:bookmarkStart w:id="8" w:name="_Toc2080250"/>
      <w:bookmarkStart w:id="9" w:name="_Toc20926720"/>
      <w:r w:rsidRPr="007A0E59">
        <w:t>Over het project en de opdrachtgever</w:t>
      </w:r>
      <w:bookmarkEnd w:id="8"/>
      <w:bookmarkEnd w:id="9"/>
    </w:p>
    <w:p w14:paraId="39B46A60" w14:textId="37D93B53" w:rsidR="00232E43" w:rsidRDefault="007C5455" w:rsidP="00232E43">
      <w:pPr>
        <w:pStyle w:val="SPLinfo"/>
        <w:spacing w:after="0"/>
      </w:pPr>
      <w:r w:rsidRPr="007B65B6">
        <w:t>In deze paragraaf wordt</w:t>
      </w:r>
      <w:r w:rsidR="006E5651" w:rsidRPr="007B65B6">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23C5C31C" w14:textId="0F82ECDD" w:rsidR="007B65B6" w:rsidRDefault="007B65B6" w:rsidP="00232E43">
      <w:pPr>
        <w:pStyle w:val="SPLinfo"/>
        <w:spacing w:after="0"/>
      </w:pPr>
    </w:p>
    <w:p w14:paraId="2CC59AE0" w14:textId="3C90E749" w:rsidR="007B65B6" w:rsidRDefault="007B65B6" w:rsidP="00232E43">
      <w:pPr>
        <w:pStyle w:val="SPLinfo"/>
        <w:spacing w:after="0"/>
        <w:rPr>
          <w:i w:val="0"/>
          <w:iCs/>
        </w:rPr>
      </w:pPr>
      <w:r>
        <w:rPr>
          <w:i w:val="0"/>
          <w:iCs/>
        </w:rPr>
        <w:t xml:space="preserve">Contactpersoon: Stijn van Gemert </w:t>
      </w:r>
    </w:p>
    <w:p w14:paraId="1E05C2B3" w14:textId="67798794" w:rsidR="007B65B6" w:rsidRPr="007B65B6" w:rsidRDefault="007B65B6" w:rsidP="00232E43">
      <w:pPr>
        <w:pStyle w:val="SPLinfo"/>
        <w:spacing w:after="0"/>
        <w:rPr>
          <w:i w:val="0"/>
          <w:iCs/>
          <w:lang w:val="en-US"/>
        </w:rPr>
      </w:pPr>
      <w:r w:rsidRPr="007B65B6">
        <w:rPr>
          <w:i w:val="0"/>
          <w:iCs/>
          <w:lang w:val="en-US"/>
        </w:rPr>
        <w:t xml:space="preserve">Email: </w:t>
      </w:r>
      <w:r w:rsidRPr="007B65B6">
        <w:rPr>
          <w:lang w:val="en-US"/>
        </w:rPr>
        <w:t>s.v.gemert@roc-teraa.nl</w:t>
      </w:r>
    </w:p>
    <w:p w14:paraId="3CA61567" w14:textId="4C9CAD47" w:rsidR="007B65B6" w:rsidRPr="007B65B6" w:rsidRDefault="007B65B6" w:rsidP="00232E43">
      <w:pPr>
        <w:pStyle w:val="SPLinfo"/>
        <w:spacing w:after="0"/>
        <w:rPr>
          <w:i w:val="0"/>
          <w:iCs/>
        </w:rPr>
      </w:pPr>
      <w:r>
        <w:rPr>
          <w:i w:val="0"/>
          <w:iCs/>
        </w:rPr>
        <w:t xml:space="preserve">Nummer: </w:t>
      </w:r>
      <w:r w:rsidR="00B56A91" w:rsidRPr="00B56A91">
        <w:rPr>
          <w:i w:val="0"/>
          <w:iCs/>
        </w:rPr>
        <w:t>0639088498</w:t>
      </w:r>
    </w:p>
    <w:p w14:paraId="1C811380" w14:textId="77777777" w:rsidR="00302DD0" w:rsidRPr="007A0E59" w:rsidRDefault="00302DD0" w:rsidP="00232E43">
      <w:pPr>
        <w:pStyle w:val="Kop1"/>
      </w:pPr>
      <w:bookmarkStart w:id="11" w:name="_Toc20926721"/>
      <w:r w:rsidRPr="007A0E59">
        <w:t>Actoren</w:t>
      </w:r>
      <w:bookmarkEnd w:id="10"/>
      <w:bookmarkEnd w:id="11"/>
    </w:p>
    <w:p w14:paraId="1ED5DBB6" w14:textId="77777777" w:rsidR="00302DD0" w:rsidRPr="007A0E59" w:rsidRDefault="00183F75" w:rsidP="00232E43">
      <w:pPr>
        <w:pStyle w:val="SPLinfo"/>
        <w:spacing w:after="0"/>
      </w:pPr>
      <w:r>
        <w:t xml:space="preserve">In dit hoofdstuk wordt beschreven wie er in welke rol met de functionaliteit gaat werken. Voorbeelden zijn: </w:t>
      </w:r>
      <w:proofErr w:type="spellStart"/>
      <w:r>
        <w:t>admin</w:t>
      </w:r>
      <w:proofErr w:type="spellEnd"/>
      <w:r>
        <w:t xml:space="preserve">, gast, administratief medewerker. </w:t>
      </w:r>
    </w:p>
    <w:p w14:paraId="0D5A902A" w14:textId="77777777" w:rsidR="0015692D" w:rsidRPr="007A0E59" w:rsidRDefault="00B41C41" w:rsidP="00232E43">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232E43">
      <w:pPr>
        <w:pStyle w:val="SPLinfo"/>
        <w:spacing w:after="0"/>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232E43">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232E43">
      <w:pPr>
        <w:pStyle w:val="Kop3"/>
      </w:pPr>
      <w:bookmarkStart w:id="16" w:name="_Toc2080254"/>
      <w:r w:rsidRPr="007A0E59">
        <w:t>Functionele beschrijving</w:t>
      </w:r>
      <w:bookmarkEnd w:id="16"/>
    </w:p>
    <w:p w14:paraId="30A7F310" w14:textId="77777777" w:rsidR="00183F75" w:rsidRDefault="00183F75" w:rsidP="00232E43">
      <w:pPr>
        <w:pStyle w:val="SPLinfo"/>
        <w:spacing w:after="0"/>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232E43">
      <w:pPr>
        <w:pStyle w:val="SPLinfo"/>
        <w:spacing w:after="0"/>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232E43">
            <w:pPr>
              <w:pStyle w:val="SPLinfo"/>
            </w:pPr>
            <w:bookmarkStart w:id="17" w:name="_Hlk72836828"/>
            <w:r w:rsidRPr="007A0E59">
              <w:t>Naam van de functie</w:t>
            </w:r>
          </w:p>
        </w:tc>
        <w:tc>
          <w:tcPr>
            <w:tcW w:w="6657" w:type="dxa"/>
          </w:tcPr>
          <w:p w14:paraId="23B3831C" w14:textId="77777777" w:rsidR="00793C80" w:rsidRPr="007A0E59" w:rsidRDefault="00793C80" w:rsidP="00232E43">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232E43">
            <w:pPr>
              <w:pStyle w:val="SPLinfo"/>
            </w:pPr>
            <w:r w:rsidRPr="007A0E59">
              <w:t>Actor</w:t>
            </w:r>
          </w:p>
        </w:tc>
        <w:tc>
          <w:tcPr>
            <w:tcW w:w="6657" w:type="dxa"/>
          </w:tcPr>
          <w:p w14:paraId="7FEFB6CC" w14:textId="77777777" w:rsidR="00793C80" w:rsidRPr="007A0E59" w:rsidRDefault="00793C80" w:rsidP="00232E43">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232E43">
            <w:pPr>
              <w:pStyle w:val="SPLinfo"/>
            </w:pPr>
            <w:r w:rsidRPr="007A0E59">
              <w:t>Preconditie</w:t>
            </w:r>
          </w:p>
        </w:tc>
        <w:tc>
          <w:tcPr>
            <w:tcW w:w="6657" w:type="dxa"/>
          </w:tcPr>
          <w:p w14:paraId="247A2A67" w14:textId="77777777" w:rsidR="00793C80" w:rsidRPr="007A0E59" w:rsidRDefault="00793C80" w:rsidP="00232E43">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232E43">
            <w:pPr>
              <w:pStyle w:val="SPLinfo"/>
            </w:pPr>
            <w:r w:rsidRPr="007A0E59">
              <w:t>Beschrijving</w:t>
            </w:r>
          </w:p>
        </w:tc>
        <w:tc>
          <w:tcPr>
            <w:tcW w:w="6657" w:type="dxa"/>
          </w:tcPr>
          <w:p w14:paraId="430BFB05" w14:textId="77777777" w:rsidR="00793C80" w:rsidRPr="007A0E59" w:rsidRDefault="00793C80" w:rsidP="00232E43">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232E43">
            <w:pPr>
              <w:pStyle w:val="SPLinfo"/>
            </w:pPr>
            <w:r w:rsidRPr="007A0E59">
              <w:lastRenderedPageBreak/>
              <w:t>Uitzonderingen</w:t>
            </w:r>
          </w:p>
        </w:tc>
        <w:tc>
          <w:tcPr>
            <w:tcW w:w="6657" w:type="dxa"/>
          </w:tcPr>
          <w:p w14:paraId="4C0A1D52" w14:textId="77777777" w:rsidR="00793C80" w:rsidRPr="007A0E59" w:rsidRDefault="00793C80" w:rsidP="00232E43">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232E43">
            <w:pPr>
              <w:pStyle w:val="SPLinfo"/>
            </w:pPr>
            <w:r w:rsidRPr="007A0E59">
              <w:t>Postconditie</w:t>
            </w:r>
          </w:p>
        </w:tc>
        <w:tc>
          <w:tcPr>
            <w:tcW w:w="6657" w:type="dxa"/>
          </w:tcPr>
          <w:p w14:paraId="0FF555FC" w14:textId="57ADE75B" w:rsidR="00793C80" w:rsidRPr="007A0E59" w:rsidRDefault="00793C80" w:rsidP="00232E43">
            <w:pPr>
              <w:pStyle w:val="SPLinfo"/>
            </w:pPr>
            <w:r>
              <w:t>Bezoeker is ingelogd en het relevante dashboard wordt getoond</w:t>
            </w:r>
            <w:r w:rsidR="004B0D95">
              <w:t>.</w:t>
            </w:r>
          </w:p>
        </w:tc>
      </w:tr>
      <w:bookmarkEnd w:id="17"/>
    </w:tbl>
    <w:p w14:paraId="644A328E" w14:textId="77777777" w:rsidR="00A31425" w:rsidRPr="00A31425" w:rsidRDefault="00A31425" w:rsidP="00A31425"/>
    <w:p w14:paraId="0B5C6AB9" w14:textId="77777777" w:rsidR="00750354" w:rsidRPr="007A0E59" w:rsidRDefault="00750354" w:rsidP="00232E43">
      <w:pPr>
        <w:pStyle w:val="Geenafstand"/>
      </w:pPr>
    </w:p>
    <w:p w14:paraId="578ABCDC" w14:textId="77777777" w:rsidR="00302DD0" w:rsidRDefault="00302DD0" w:rsidP="00232E43">
      <w:pPr>
        <w:pStyle w:val="Kop3"/>
      </w:pPr>
      <w:bookmarkStart w:id="18" w:name="_Toc2080255"/>
      <w:proofErr w:type="spellStart"/>
      <w:r w:rsidRPr="007A0E59">
        <w:t>Wireframe</w:t>
      </w:r>
      <w:bookmarkEnd w:id="18"/>
      <w:proofErr w:type="spellEnd"/>
    </w:p>
    <w:p w14:paraId="007C23AF" w14:textId="769D6FA5" w:rsidR="000008AB" w:rsidRDefault="000008AB" w:rsidP="00232E43">
      <w:pPr>
        <w:pStyle w:val="SPLinfo"/>
        <w:spacing w:after="0"/>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232E43">
      <w:pPr>
        <w:pStyle w:val="SPLinfo"/>
        <w:spacing w:after="0"/>
      </w:pPr>
      <w:r>
        <w:t>Zie volgende pagina voor voorbeeld.</w:t>
      </w:r>
    </w:p>
    <w:p w14:paraId="64788F57" w14:textId="77777777" w:rsidR="00302DD0" w:rsidRPr="007A0E59" w:rsidRDefault="00302DD0" w:rsidP="00232E43">
      <w:pPr>
        <w:pStyle w:val="Geenafstand"/>
      </w:pPr>
    </w:p>
    <w:p w14:paraId="001FF3E5" w14:textId="0977AC68" w:rsidR="00793C80" w:rsidRDefault="00566D46" w:rsidP="00232E43">
      <w:pPr>
        <w:spacing w:after="0"/>
        <w:jc w:val="center"/>
      </w:pPr>
      <w:r>
        <w:rPr>
          <w:noProof/>
        </w:rPr>
        <w:drawing>
          <wp:inline distT="0" distB="0" distL="0" distR="0" wp14:anchorId="4F1DB9DE" wp14:editId="3BC0077E">
            <wp:extent cx="5760720" cy="31794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79445"/>
                    </a:xfrm>
                    <a:prstGeom prst="rect">
                      <a:avLst/>
                    </a:prstGeom>
                  </pic:spPr>
                </pic:pic>
              </a:graphicData>
            </a:graphic>
          </wp:inline>
        </w:drawing>
      </w:r>
    </w:p>
    <w:p w14:paraId="64DC5242" w14:textId="77777777" w:rsidR="00793C80" w:rsidRDefault="00793C80" w:rsidP="00232E43">
      <w:pPr>
        <w:spacing w:after="0"/>
        <w:jc w:val="center"/>
      </w:pPr>
    </w:p>
    <w:p w14:paraId="734CA569" w14:textId="77777777" w:rsidR="00370158" w:rsidRPr="007A0E59" w:rsidRDefault="00370158" w:rsidP="00232E43">
      <w:pPr>
        <w:pStyle w:val="Kop1"/>
      </w:pPr>
      <w:bookmarkStart w:id="19" w:name="_Toc2080262"/>
      <w:bookmarkStart w:id="20" w:name="_Toc20926724"/>
      <w:r w:rsidRPr="007A0E59">
        <w:t>Navigatiestructuur</w:t>
      </w:r>
      <w:bookmarkEnd w:id="19"/>
      <w:bookmarkEnd w:id="20"/>
    </w:p>
    <w:p w14:paraId="5E72A9E6" w14:textId="77777777" w:rsidR="00370158" w:rsidRPr="007A0E59" w:rsidRDefault="00370158" w:rsidP="00232E43">
      <w:pPr>
        <w:pStyle w:val="SPLinfo"/>
        <w:spacing w:after="0"/>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232E43">
      <w:pPr>
        <w:keepNext/>
        <w:spacing w:after="0"/>
        <w:jc w:val="center"/>
      </w:pPr>
      <w:r w:rsidRPr="007A0E59">
        <w:rPr>
          <w:noProof/>
          <w:lang w:eastAsia="nl-NL"/>
        </w:rPr>
        <w:lastRenderedPageBreak/>
        <w:drawing>
          <wp:inline distT="0" distB="0" distL="0" distR="0" wp14:anchorId="7C340B25" wp14:editId="01692069">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rsidP="00232E43">
      <w:pPr>
        <w:spacing w:after="0"/>
        <w:rPr>
          <w:rFonts w:asciiTheme="majorHAnsi" w:eastAsiaTheme="majorEastAsia" w:hAnsiTheme="majorHAnsi" w:cstheme="majorBidi"/>
          <w:color w:val="2F5496" w:themeColor="accent1" w:themeShade="BF"/>
          <w:sz w:val="32"/>
          <w:szCs w:val="32"/>
        </w:rPr>
      </w:pPr>
      <w:bookmarkStart w:id="21" w:name="_Toc2080265"/>
      <w:r>
        <w:br w:type="page"/>
      </w:r>
    </w:p>
    <w:p w14:paraId="28C326E7" w14:textId="12EDF41D" w:rsidR="0015692D" w:rsidRPr="007A0E59" w:rsidRDefault="00DC10FC" w:rsidP="00232E43">
      <w:pPr>
        <w:pStyle w:val="Kop1"/>
      </w:pPr>
      <w:bookmarkStart w:id="22" w:name="_Toc20926725"/>
      <w:r w:rsidRPr="007A0E59">
        <w:lastRenderedPageBreak/>
        <w:t>Akkoord opdrachtgever</w:t>
      </w:r>
      <w:bookmarkEnd w:id="21"/>
      <w:bookmarkEnd w:id="22"/>
    </w:p>
    <w:p w14:paraId="61B84096" w14:textId="77777777" w:rsidR="00DC10FC" w:rsidRPr="007A0E59" w:rsidRDefault="00DC10FC" w:rsidP="00232E43">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232E43">
            <w:pPr>
              <w:pStyle w:val="Geenafstand"/>
            </w:pPr>
            <w:r w:rsidRPr="007A0E59">
              <w:t>Naam</w:t>
            </w:r>
          </w:p>
        </w:tc>
        <w:tc>
          <w:tcPr>
            <w:tcW w:w="8074" w:type="dxa"/>
          </w:tcPr>
          <w:p w14:paraId="37C701BD" w14:textId="77777777" w:rsidR="00DC10FC" w:rsidRPr="007A0E59" w:rsidRDefault="00DC10FC" w:rsidP="00232E43">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232E43">
            <w:pPr>
              <w:pStyle w:val="Geenafstand"/>
            </w:pPr>
            <w:r w:rsidRPr="007A0E59">
              <w:t>Datum</w:t>
            </w:r>
          </w:p>
        </w:tc>
        <w:tc>
          <w:tcPr>
            <w:tcW w:w="8074" w:type="dxa"/>
          </w:tcPr>
          <w:p w14:paraId="507AF910" w14:textId="77777777" w:rsidR="00DC10FC" w:rsidRPr="007A0E59" w:rsidRDefault="00DC10FC" w:rsidP="00232E43">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232E43">
            <w:pPr>
              <w:pStyle w:val="Geenafstand"/>
            </w:pPr>
            <w:r w:rsidRPr="007A0E59">
              <w:t>Handtekening</w:t>
            </w:r>
          </w:p>
        </w:tc>
        <w:tc>
          <w:tcPr>
            <w:tcW w:w="8074" w:type="dxa"/>
          </w:tcPr>
          <w:p w14:paraId="0B326363" w14:textId="77777777" w:rsidR="00DC10FC" w:rsidRPr="007A0E59" w:rsidRDefault="00DC10FC" w:rsidP="00232E43">
            <w:pPr>
              <w:pStyle w:val="Geenafstand"/>
            </w:pPr>
          </w:p>
        </w:tc>
      </w:tr>
    </w:tbl>
    <w:p w14:paraId="63CDCFB9" w14:textId="77777777" w:rsidR="00DC10FC" w:rsidRPr="007A0E59" w:rsidRDefault="00DC10FC" w:rsidP="00232E43">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8143" w14:textId="77777777" w:rsidR="003577B5" w:rsidRDefault="003577B5" w:rsidP="008A2B7E">
      <w:pPr>
        <w:spacing w:after="0" w:line="240" w:lineRule="auto"/>
      </w:pPr>
      <w:r>
        <w:separator/>
      </w:r>
    </w:p>
  </w:endnote>
  <w:endnote w:type="continuationSeparator" w:id="0">
    <w:p w14:paraId="32A41F36" w14:textId="77777777" w:rsidR="003577B5" w:rsidRDefault="003577B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3577B5"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B8E77" w14:textId="77777777" w:rsidR="003577B5" w:rsidRDefault="003577B5" w:rsidP="008A2B7E">
      <w:pPr>
        <w:spacing w:after="0" w:line="240" w:lineRule="auto"/>
      </w:pPr>
      <w:r>
        <w:separator/>
      </w:r>
    </w:p>
  </w:footnote>
  <w:footnote w:type="continuationSeparator" w:id="0">
    <w:p w14:paraId="0AFDABFA" w14:textId="77777777" w:rsidR="003577B5" w:rsidRDefault="003577B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46C2D"/>
    <w:rsid w:val="000521F3"/>
    <w:rsid w:val="000534B2"/>
    <w:rsid w:val="00054F7C"/>
    <w:rsid w:val="00086198"/>
    <w:rsid w:val="000A2F0A"/>
    <w:rsid w:val="000B7ED6"/>
    <w:rsid w:val="000C50C3"/>
    <w:rsid w:val="000D4876"/>
    <w:rsid w:val="0010454A"/>
    <w:rsid w:val="0012351B"/>
    <w:rsid w:val="001502A4"/>
    <w:rsid w:val="00153E88"/>
    <w:rsid w:val="0015692D"/>
    <w:rsid w:val="00183F75"/>
    <w:rsid w:val="00190D75"/>
    <w:rsid w:val="001A6A48"/>
    <w:rsid w:val="001A79BC"/>
    <w:rsid w:val="001B5082"/>
    <w:rsid w:val="001C5E44"/>
    <w:rsid w:val="001E45D8"/>
    <w:rsid w:val="00221DD0"/>
    <w:rsid w:val="00232E43"/>
    <w:rsid w:val="002421F8"/>
    <w:rsid w:val="00287F7B"/>
    <w:rsid w:val="00297894"/>
    <w:rsid w:val="002C12F2"/>
    <w:rsid w:val="002C6CA9"/>
    <w:rsid w:val="002F12AB"/>
    <w:rsid w:val="00302DD0"/>
    <w:rsid w:val="003577B5"/>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516F8"/>
    <w:rsid w:val="00566D46"/>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50354"/>
    <w:rsid w:val="0076561E"/>
    <w:rsid w:val="007657B8"/>
    <w:rsid w:val="007739E7"/>
    <w:rsid w:val="007910D0"/>
    <w:rsid w:val="00792ED6"/>
    <w:rsid w:val="00793C80"/>
    <w:rsid w:val="007A0E59"/>
    <w:rsid w:val="007B65B6"/>
    <w:rsid w:val="007C1CE4"/>
    <w:rsid w:val="007C5455"/>
    <w:rsid w:val="007F4FA8"/>
    <w:rsid w:val="008020C6"/>
    <w:rsid w:val="008156EF"/>
    <w:rsid w:val="008478EC"/>
    <w:rsid w:val="0085287A"/>
    <w:rsid w:val="00887BB0"/>
    <w:rsid w:val="00896809"/>
    <w:rsid w:val="008A2B7E"/>
    <w:rsid w:val="008A796A"/>
    <w:rsid w:val="008B1FD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1425"/>
    <w:rsid w:val="00A342D6"/>
    <w:rsid w:val="00A50A4E"/>
    <w:rsid w:val="00A96680"/>
    <w:rsid w:val="00AC0040"/>
    <w:rsid w:val="00AD0A54"/>
    <w:rsid w:val="00AD475E"/>
    <w:rsid w:val="00AE23A0"/>
    <w:rsid w:val="00AF55D5"/>
    <w:rsid w:val="00B11207"/>
    <w:rsid w:val="00B202A4"/>
    <w:rsid w:val="00B27DF9"/>
    <w:rsid w:val="00B41C41"/>
    <w:rsid w:val="00B4325C"/>
    <w:rsid w:val="00B4551B"/>
    <w:rsid w:val="00B56A91"/>
    <w:rsid w:val="00B843E3"/>
    <w:rsid w:val="00BA3CC7"/>
    <w:rsid w:val="00BA5332"/>
    <w:rsid w:val="00BB5D6D"/>
    <w:rsid w:val="00BF585F"/>
    <w:rsid w:val="00C11737"/>
    <w:rsid w:val="00C27281"/>
    <w:rsid w:val="00C45DFB"/>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20315"/>
    <w:rsid w:val="00E60B5D"/>
    <w:rsid w:val="00E72841"/>
    <w:rsid w:val="00E7326A"/>
    <w:rsid w:val="00E84A1F"/>
    <w:rsid w:val="00EA0647"/>
    <w:rsid w:val="00EB5AD7"/>
    <w:rsid w:val="00EC7DE3"/>
    <w:rsid w:val="00ED3604"/>
    <w:rsid w:val="00F100CC"/>
    <w:rsid w:val="00F2052E"/>
    <w:rsid w:val="00F37324"/>
    <w:rsid w:val="00F9359B"/>
    <w:rsid w:val="00FA1AB5"/>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AE3320"/>
    <w:rsid w:val="00CA6F11"/>
    <w:rsid w:val="00D030F0"/>
    <w:rsid w:val="00EE5B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4.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398</TotalTime>
  <Pages>7</Pages>
  <Words>555</Words>
  <Characters>3056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bram.meeuwissen@gmail.com</cp:lastModifiedBy>
  <cp:revision>18</cp:revision>
  <cp:lastPrinted>2018-09-01T10:46:00Z</cp:lastPrinted>
  <dcterms:created xsi:type="dcterms:W3CDTF">2019-10-03T07:19:00Z</dcterms:created>
  <dcterms:modified xsi:type="dcterms:W3CDTF">2021-05-25T12:11:00Z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