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E7" w:rsidRDefault="000D68E7">
      <w:pPr>
        <w:rPr>
          <w:b/>
          <w:szCs w:val="21"/>
        </w:rPr>
      </w:pPr>
    </w:p>
    <w:p w:rsidR="000D68E7" w:rsidRDefault="000D68E7">
      <w:pPr>
        <w:rPr>
          <w:b/>
          <w:szCs w:val="21"/>
        </w:rPr>
      </w:pPr>
    </w:p>
    <w:p w:rsidR="000D68E7" w:rsidRDefault="000D68E7">
      <w:pPr>
        <w:rPr>
          <w:b/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szCs w:val="21"/>
        </w:rPr>
      </w:pPr>
    </w:p>
    <w:p w:rsidR="000D68E7" w:rsidRDefault="000D68E7">
      <w:pPr>
        <w:rPr>
          <w:b/>
          <w:szCs w:val="21"/>
        </w:rPr>
      </w:pPr>
    </w:p>
    <w:p w:rsidR="000D68E7" w:rsidRDefault="0018272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API接口文档</w:t>
      </w:r>
    </w:p>
    <w:p w:rsidR="000D68E7" w:rsidRDefault="0018272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>
        <w:rPr>
          <w:b/>
          <w:sz w:val="44"/>
          <w:szCs w:val="44"/>
        </w:rPr>
        <w:t>er 1.</w:t>
      </w:r>
      <w:r w:rsidR="005C500B">
        <w:rPr>
          <w:b/>
          <w:sz w:val="44"/>
          <w:szCs w:val="44"/>
        </w:rPr>
        <w:t>4</w:t>
      </w:r>
    </w:p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18272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技术部编制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5765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68E7" w:rsidRDefault="00182728">
          <w:pPr>
            <w:pStyle w:val="TOC1"/>
            <w:rPr>
              <w:b/>
            </w:rPr>
          </w:pPr>
          <w:r>
            <w:rPr>
              <w:b/>
              <w:lang w:val="zh-CN"/>
            </w:rPr>
            <w:t>目录</w:t>
          </w:r>
        </w:p>
        <w:p w:rsidR="000D68E7" w:rsidRDefault="0018272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72011" w:history="1">
            <w:r>
              <w:rPr>
                <w:rStyle w:val="a8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8"/>
              </w:rPr>
              <w:t>特别声明</w:t>
            </w:r>
            <w:r>
              <w:tab/>
            </w:r>
            <w:r>
              <w:fldChar w:fldCharType="begin"/>
            </w:r>
            <w:r>
              <w:instrText xml:space="preserve"> PAGEREF _Toc156672011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D68E7" w:rsidRDefault="0063287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2" w:history="1">
            <w:r w:rsidR="00182728">
              <w:rPr>
                <w:rStyle w:val="a8"/>
              </w:rPr>
              <w:t>2.</w:t>
            </w:r>
            <w:r w:rsidR="00182728">
              <w:rPr>
                <w:rFonts w:cstheme="minorBidi"/>
                <w:kern w:val="2"/>
                <w:sz w:val="21"/>
              </w:rPr>
              <w:tab/>
            </w:r>
            <w:r w:rsidR="00182728">
              <w:rPr>
                <w:rStyle w:val="a8"/>
              </w:rPr>
              <w:t>阅读对象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_Toc156672012 \h </w:instrText>
            </w:r>
            <w:r w:rsidR="00182728">
              <w:fldChar w:fldCharType="separate"/>
            </w:r>
            <w:r w:rsidR="00182728">
              <w:t>4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3" w:history="1">
            <w:r w:rsidR="00182728">
              <w:rPr>
                <w:rStyle w:val="a8"/>
              </w:rPr>
              <w:t>3.</w:t>
            </w:r>
            <w:r w:rsidR="00182728">
              <w:rPr>
                <w:rFonts w:cstheme="minorBidi"/>
                <w:kern w:val="2"/>
                <w:sz w:val="21"/>
              </w:rPr>
              <w:tab/>
            </w:r>
            <w:r w:rsidR="00182728">
              <w:rPr>
                <w:rStyle w:val="a8"/>
              </w:rPr>
              <w:t>修订记录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_Toc156672013 \h </w:instrText>
            </w:r>
            <w:r w:rsidR="00182728">
              <w:fldChar w:fldCharType="separate"/>
            </w:r>
            <w:r w:rsidR="00182728">
              <w:t>4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4" w:history="1">
            <w:r w:rsidR="00182728">
              <w:rPr>
                <w:rStyle w:val="a8"/>
              </w:rPr>
              <w:t>4.</w:t>
            </w:r>
            <w:r w:rsidR="00182728">
              <w:rPr>
                <w:rFonts w:cstheme="minorBidi"/>
                <w:kern w:val="2"/>
                <w:sz w:val="21"/>
              </w:rPr>
              <w:tab/>
            </w:r>
            <w:r w:rsidR="00182728">
              <w:rPr>
                <w:rStyle w:val="a8"/>
              </w:rPr>
              <w:t>架构逻辑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_Toc156672014 \h </w:instrText>
            </w:r>
            <w:r w:rsidR="00182728">
              <w:fldChar w:fldCharType="separate"/>
            </w:r>
            <w:r w:rsidR="00182728">
              <w:t>4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5" w:history="1">
            <w:r w:rsidR="00182728">
              <w:rPr>
                <w:rStyle w:val="a8"/>
              </w:rPr>
              <w:t>4.1 系统说明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_Toc156672015 \h </w:instrText>
            </w:r>
            <w:r w:rsidR="00182728">
              <w:fldChar w:fldCharType="separate"/>
            </w:r>
            <w:r w:rsidR="00182728">
              <w:t>4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6" w:history="1">
            <w:r w:rsidR="00182728">
              <w:rPr>
                <w:rStyle w:val="a8"/>
              </w:rPr>
              <w:t>4.2 接口定义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_Toc156672016 \h </w:instrText>
            </w:r>
            <w:r w:rsidR="00182728">
              <w:fldChar w:fldCharType="separate"/>
            </w:r>
            <w:r w:rsidR="00182728">
              <w:t>4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7" w:history="1">
            <w:r w:rsidR="00182728">
              <w:rPr>
                <w:rStyle w:val="a8"/>
              </w:rPr>
              <w:t>5.</w:t>
            </w:r>
            <w:r w:rsidR="00182728">
              <w:rPr>
                <w:rFonts w:cstheme="minorBidi"/>
                <w:kern w:val="2"/>
                <w:sz w:val="21"/>
              </w:rPr>
              <w:tab/>
            </w:r>
            <w:r w:rsidR="00182728">
              <w:rPr>
                <w:rStyle w:val="a8"/>
              </w:rPr>
              <w:t>业务接口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_Toc156672017 \h </w:instrText>
            </w:r>
            <w:r w:rsidR="00182728">
              <w:fldChar w:fldCharType="separate"/>
            </w:r>
            <w:r w:rsidR="00182728">
              <w:t>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8" w:history="1">
            <w:r w:rsidR="00182728">
              <w:rPr>
                <w:rStyle w:val="a8"/>
              </w:rPr>
              <w:t>5.1 投注接口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_Toc156672018 \h </w:instrText>
            </w:r>
            <w:r w:rsidR="00182728">
              <w:fldChar w:fldCharType="separate"/>
            </w:r>
            <w:r w:rsidR="00182728">
              <w:t>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19" w:history="1">
            <w:r w:rsidR="00182728">
              <w:rPr>
                <w:rStyle w:val="a8"/>
              </w:rPr>
              <w:t>5.2 通过用户流水号查询注单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_Toc156672019 \h </w:instrText>
            </w:r>
            <w:r w:rsidR="00182728">
              <w:fldChar w:fldCharType="separate"/>
            </w:r>
            <w:r w:rsidR="00182728">
              <w:t>8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0" w:history="1">
            <w:r w:rsidR="00182728">
              <w:rPr>
                <w:rStyle w:val="a8"/>
              </w:rPr>
              <w:t>5.3 同步已结算注单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_Toc156672020 \h </w:instrText>
            </w:r>
            <w:r w:rsidR="00182728">
              <w:fldChar w:fldCharType="separate"/>
            </w:r>
            <w:r w:rsidR="00182728">
              <w:t>10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1" w:history="1">
            <w:r w:rsidR="00182728">
              <w:rPr>
                <w:rStyle w:val="a8"/>
              </w:rPr>
              <w:t>5.4 获取用户信息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_Toc156672021 \h </w:instrText>
            </w:r>
            <w:r w:rsidR="00182728">
              <w:fldChar w:fldCharType="separate"/>
            </w:r>
            <w:r w:rsidR="00182728">
              <w:t>13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2" w:history="1">
            <w:r w:rsidR="00182728">
              <w:rPr>
                <w:rStyle w:val="a8"/>
              </w:rPr>
              <w:t>5.5 获取盘口信息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_Toc156672022 \h </w:instrText>
            </w:r>
            <w:r w:rsidR="00182728">
              <w:fldChar w:fldCharType="separate"/>
            </w:r>
            <w:r w:rsidR="00182728">
              <w:t>14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3" w:history="1">
            <w:r w:rsidR="00182728">
              <w:rPr>
                <w:rStyle w:val="a8"/>
              </w:rPr>
              <w:t>5.6 获取赔率信息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_Toc156672023 \h </w:instrText>
            </w:r>
            <w:r w:rsidR="00182728">
              <w:fldChar w:fldCharType="separate"/>
            </w:r>
            <w:r w:rsidR="00182728">
              <w:t>15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4" w:history="1">
            <w:r w:rsidR="00182728">
              <w:rPr>
                <w:rStyle w:val="a8"/>
              </w:rPr>
              <w:t>5.7 获取退水注额限制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_Toc156672024 \h </w:instrText>
            </w:r>
            <w:r w:rsidR="00182728">
              <w:fldChar w:fldCharType="separate"/>
            </w:r>
            <w:r w:rsidR="00182728">
              <w:t>17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5" w:history="1">
            <w:r w:rsidR="00182728">
              <w:rPr>
                <w:rStyle w:val="a8"/>
              </w:rPr>
              <w:t>附录I:彩票代码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_Toc156672025 \h </w:instrText>
            </w:r>
            <w:r w:rsidR="00182728">
              <w:fldChar w:fldCharType="separate"/>
            </w:r>
            <w:r w:rsidR="00182728">
              <w:t>18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6" w:history="1">
            <w:r w:rsidR="00182728">
              <w:rPr>
                <w:rStyle w:val="a8"/>
              </w:rPr>
              <w:t>附录II:玩法与投注项代码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_Toc156672026 \h </w:instrText>
            </w:r>
            <w:r w:rsidR="00182728">
              <w:fldChar w:fldCharType="separate"/>
            </w:r>
            <w:r w:rsidR="00182728">
              <w:t>18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7" w:history="1">
            <w:r w:rsidR="00182728">
              <w:rPr>
                <w:rStyle w:val="a8"/>
              </w:rPr>
              <w:t>classify、gameType、game参数定义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_Toc156672027 \h </w:instrText>
            </w:r>
            <w:r w:rsidR="00182728">
              <w:fldChar w:fldCharType="separate"/>
            </w:r>
            <w:r w:rsidR="00182728">
              <w:t>18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8" w:history="1">
            <w:r w:rsidR="00182728">
              <w:rPr>
                <w:rStyle w:val="a8"/>
              </w:rPr>
              <w:t>生肖定义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_Toc156672028 \h </w:instrText>
            </w:r>
            <w:r w:rsidR="00182728">
              <w:fldChar w:fldCharType="separate"/>
            </w:r>
            <w:r w:rsidR="00182728">
              <w:t>35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29" w:history="1">
            <w:r w:rsidR="00182728">
              <w:rPr>
                <w:rStyle w:val="a8"/>
              </w:rPr>
              <w:t>球号定义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_Toc156672029 \h </w:instrText>
            </w:r>
            <w:r w:rsidR="00182728">
              <w:fldChar w:fldCharType="separate"/>
            </w:r>
            <w:r w:rsidR="00182728">
              <w:t>35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0" w:history="1">
            <w:r w:rsidR="00182728">
              <w:rPr>
                <w:rStyle w:val="a8"/>
              </w:rPr>
              <w:t>波色定义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_Toc156672030 \h </w:instrText>
            </w:r>
            <w:r w:rsidR="00182728">
              <w:fldChar w:fldCharType="separate"/>
            </w:r>
            <w:r w:rsidR="00182728">
              <w:t>35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1" w:history="1">
            <w:r w:rsidR="00182728">
              <w:rPr>
                <w:rStyle w:val="a8"/>
              </w:rPr>
              <w:t>双面定义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_Toc156672031 \h </w:instrText>
            </w:r>
            <w:r w:rsidR="00182728">
              <w:fldChar w:fldCharType="separate"/>
            </w:r>
            <w:r w:rsidR="00182728">
              <w:t>36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2" w:history="1">
            <w:r w:rsidR="00182728">
              <w:rPr>
                <w:rStyle w:val="a8"/>
              </w:rPr>
              <w:t>尾数定义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_Toc156672032 \h </w:instrText>
            </w:r>
            <w:r w:rsidR="00182728">
              <w:fldChar w:fldCharType="separate"/>
            </w:r>
            <w:r w:rsidR="00182728">
              <w:t>36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3" w:history="1">
            <w:r w:rsidR="00182728">
              <w:rPr>
                <w:rStyle w:val="a8"/>
              </w:rPr>
              <w:t>半波单双定义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_Toc156672033 \h </w:instrText>
            </w:r>
            <w:r w:rsidR="00182728">
              <w:fldChar w:fldCharType="separate"/>
            </w:r>
            <w:r w:rsidR="00182728">
              <w:t>36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4" w:history="1">
            <w:r w:rsidR="00182728">
              <w:rPr>
                <w:rStyle w:val="a8"/>
              </w:rPr>
              <w:t>半波大小定义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_Toc156672034 \h </w:instrText>
            </w:r>
            <w:r w:rsidR="00182728">
              <w:fldChar w:fldCharType="separate"/>
            </w:r>
            <w:r w:rsidR="00182728">
              <w:t>37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5" w:history="1">
            <w:r w:rsidR="00182728">
              <w:rPr>
                <w:rStyle w:val="a8"/>
              </w:rPr>
              <w:t>总和大小定义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_Toc156672035 \h </w:instrText>
            </w:r>
            <w:r w:rsidR="00182728">
              <w:fldChar w:fldCharType="separate"/>
            </w:r>
            <w:r w:rsidR="00182728">
              <w:t>37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6" w:history="1">
            <w:r w:rsidR="00182728">
              <w:rPr>
                <w:rStyle w:val="a8"/>
              </w:rPr>
              <w:t>总和单双定义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_Toc156672036 \h </w:instrText>
            </w:r>
            <w:r w:rsidR="00182728">
              <w:fldChar w:fldCharType="separate"/>
            </w:r>
            <w:r w:rsidR="00182728">
              <w:t>37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7" w:history="1">
            <w:r w:rsidR="00182728">
              <w:rPr>
                <w:rStyle w:val="a8"/>
              </w:rPr>
              <w:t>生肖量定义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_Toc156672037 \h </w:instrText>
            </w:r>
            <w:r w:rsidR="00182728">
              <w:fldChar w:fldCharType="separate"/>
            </w:r>
            <w:r w:rsidR="00182728">
              <w:t>37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8" w:history="1">
            <w:r w:rsidR="00182728">
              <w:rPr>
                <w:rStyle w:val="a8"/>
              </w:rPr>
              <w:t>尾数量定义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_Toc156672038 \h </w:instrText>
            </w:r>
            <w:r w:rsidR="00182728">
              <w:fldChar w:fldCharType="separate"/>
            </w:r>
            <w:r w:rsidR="00182728">
              <w:t>37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39" w:history="1">
            <w:r w:rsidR="00182728">
              <w:rPr>
                <w:rStyle w:val="a8"/>
              </w:rPr>
              <w:t>附录III:示例代码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_Toc156672039 \h </w:instrText>
            </w:r>
            <w:r w:rsidR="00182728">
              <w:fldChar w:fldCharType="separate"/>
            </w:r>
            <w:r w:rsidR="00182728">
              <w:t>38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0" w:history="1">
            <w:r w:rsidR="00182728">
              <w:rPr>
                <w:rStyle w:val="a8"/>
              </w:rPr>
              <w:t>单式示例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_Toc156672040 \h </w:instrText>
            </w:r>
            <w:r w:rsidR="00182728">
              <w:fldChar w:fldCharType="separate"/>
            </w:r>
            <w:r w:rsidR="00182728">
              <w:t>38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1" w:history="1">
            <w:r w:rsidR="00182728">
              <w:rPr>
                <w:rStyle w:val="a8"/>
              </w:rPr>
              <w:t>连码三全中 复式示例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_Toc156672041 \h </w:instrText>
            </w:r>
            <w:r w:rsidR="00182728">
              <w:fldChar w:fldCharType="separate"/>
            </w:r>
            <w:r w:rsidR="00182728">
              <w:t>39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2" w:history="1">
            <w:r w:rsidR="00182728">
              <w:rPr>
                <w:rStyle w:val="a8"/>
              </w:rPr>
              <w:t>连码三全中 胆拖(2胆2拖)示例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_Toc156672042 \h </w:instrText>
            </w:r>
            <w:r w:rsidR="00182728">
              <w:fldChar w:fldCharType="separate"/>
            </w:r>
            <w:r w:rsidR="00182728">
              <w:t>39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3" w:history="1">
            <w:r w:rsidR="00182728">
              <w:rPr>
                <w:rStyle w:val="a8"/>
              </w:rPr>
              <w:t>连码二全中 生肖对碰(鼠碰牛)示例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_Toc156672043 \h </w:instrText>
            </w:r>
            <w:r w:rsidR="00182728">
              <w:fldChar w:fldCharType="separate"/>
            </w:r>
            <w:r w:rsidR="00182728">
              <w:t>40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4" w:history="1">
            <w:r w:rsidR="00182728">
              <w:rPr>
                <w:rStyle w:val="a8"/>
              </w:rPr>
              <w:t>连码二全中 尾数对碰(0尾碰1尾)示例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_Toc156672044 \h </w:instrText>
            </w:r>
            <w:r w:rsidR="00182728">
              <w:fldChar w:fldCharType="separate"/>
            </w:r>
            <w:r w:rsidR="00182728">
              <w:t>41</w:t>
            </w:r>
            <w:r w:rsidR="00182728">
              <w:fldChar w:fldCharType="end"/>
            </w:r>
          </w:hyperlink>
        </w:p>
        <w:p w:rsidR="000D68E7" w:rsidRDefault="00632878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5" w:history="1">
            <w:r w:rsidR="00182728">
              <w:rPr>
                <w:rStyle w:val="a8"/>
              </w:rPr>
              <w:t>连码二全中 肖尾对碰(鼠碰0尾)示例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_Toc156672045 \h </w:instrText>
            </w:r>
            <w:r w:rsidR="00182728">
              <w:fldChar w:fldCharType="separate"/>
            </w:r>
            <w:r w:rsidR="00182728">
              <w:t>41</w:t>
            </w:r>
            <w:r w:rsidR="00182728">
              <w:fldChar w:fldCharType="end"/>
            </w:r>
          </w:hyperlink>
        </w:p>
        <w:p w:rsidR="000D68E7" w:rsidRDefault="00632878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6672046" w:history="1">
            <w:r w:rsidR="00182728">
              <w:rPr>
                <w:rStyle w:val="a8"/>
              </w:rPr>
              <w:t>附录IV:错误代码</w:t>
            </w:r>
            <w:r w:rsidR="00182728">
              <w:tab/>
            </w:r>
            <w:r w:rsidR="00182728">
              <w:fldChar w:fldCharType="begin"/>
            </w:r>
            <w:r w:rsidR="00182728">
              <w:instrText xml:space="preserve"> PAGEREF _Toc156672046 \h </w:instrText>
            </w:r>
            <w:r w:rsidR="00182728">
              <w:fldChar w:fldCharType="separate"/>
            </w:r>
            <w:r w:rsidR="00182728">
              <w:t>42</w:t>
            </w:r>
            <w:r w:rsidR="00182728">
              <w:fldChar w:fldCharType="end"/>
            </w:r>
          </w:hyperlink>
        </w:p>
        <w:p w:rsidR="000D68E7" w:rsidRDefault="00182728">
          <w:r>
            <w:rPr>
              <w:b/>
              <w:bCs/>
              <w:lang w:val="zh-CN"/>
            </w:rPr>
            <w:fldChar w:fldCharType="end"/>
          </w:r>
        </w:p>
      </w:sdtContent>
    </w:sdt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0D68E7"/>
    <w:p w:rsidR="000D68E7" w:rsidRDefault="00182728">
      <w:pPr>
        <w:pStyle w:val="1"/>
        <w:numPr>
          <w:ilvl w:val="0"/>
          <w:numId w:val="1"/>
        </w:numPr>
      </w:pPr>
      <w:bookmarkStart w:id="0" w:name="_Toc156672011"/>
      <w:r>
        <w:rPr>
          <w:rFonts w:hint="eastAsia"/>
        </w:rPr>
        <w:t>特别声明</w:t>
      </w:r>
      <w:bookmarkEnd w:id="0"/>
    </w:p>
    <w:p w:rsidR="000D68E7" w:rsidRDefault="00182728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未得到书面许可，不得为任何目的、以任何形式或手段复制或传播本文档的任何部分</w:t>
      </w:r>
    </w:p>
    <w:p w:rsidR="000D68E7" w:rsidRDefault="00182728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lastRenderedPageBreak/>
        <w:t>本文档因产品功能示例和描述的需要，所使用的任何企业名和数据都是虚构的，并仅限于内部测试使用，不等于我方对任何第三方的承诺和宣传</w:t>
      </w:r>
    </w:p>
    <w:p w:rsidR="000D68E7" w:rsidRDefault="00182728">
      <w:pPr>
        <w:pStyle w:val="1"/>
        <w:numPr>
          <w:ilvl w:val="0"/>
          <w:numId w:val="1"/>
        </w:numPr>
      </w:pPr>
      <w:bookmarkStart w:id="1" w:name="_Toc156672012"/>
      <w:r>
        <w:rPr>
          <w:rFonts w:hint="eastAsia"/>
        </w:rPr>
        <w:t>阅读对象</w:t>
      </w:r>
      <w:bookmarkEnd w:id="1"/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技术部门的开发、维护及管理人员</w:t>
      </w:r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应具备以下基本技能：</w:t>
      </w:r>
    </w:p>
    <w:p w:rsidR="000D68E7" w:rsidRDefault="0018272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了解JAVA、</w:t>
      </w:r>
      <w:r>
        <w:rPr>
          <w:rFonts w:hint="eastAsia"/>
          <w:color w:val="666666"/>
          <w:sz w:val="23"/>
          <w:szCs w:val="23"/>
        </w:rPr>
        <w:t>P</w:t>
      </w:r>
      <w:r>
        <w:rPr>
          <w:color w:val="666666"/>
          <w:sz w:val="23"/>
          <w:szCs w:val="23"/>
        </w:rPr>
        <w:t>HP</w:t>
      </w:r>
      <w:r>
        <w:rPr>
          <w:rFonts w:hint="eastAsia"/>
          <w:color w:val="666666"/>
          <w:sz w:val="23"/>
          <w:szCs w:val="23"/>
        </w:rPr>
        <w:t>、</w:t>
      </w:r>
      <w:r>
        <w:rPr>
          <w:color w:val="666666"/>
          <w:sz w:val="23"/>
          <w:szCs w:val="23"/>
        </w:rPr>
        <w:t>.NET 或其他程序开发语言</w:t>
      </w:r>
    </w:p>
    <w:p w:rsidR="000D68E7" w:rsidRDefault="0018272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了解网络通信、数据传输等相关专业知识技能</w:t>
      </w:r>
    </w:p>
    <w:p w:rsidR="000D68E7" w:rsidRDefault="0018272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了解信息安全的基本概念</w:t>
      </w:r>
    </w:p>
    <w:p w:rsidR="000D68E7" w:rsidRDefault="00182728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</w:t>
      </w:r>
      <w:r>
        <w:rPr>
          <w:rFonts w:hint="eastAsia"/>
          <w:color w:val="666666"/>
          <w:sz w:val="23"/>
          <w:szCs w:val="23"/>
        </w:rPr>
        <w:t>加解密的逻辑</w:t>
      </w:r>
    </w:p>
    <w:p w:rsidR="000D68E7" w:rsidRDefault="00182728">
      <w:pPr>
        <w:pStyle w:val="1"/>
        <w:numPr>
          <w:ilvl w:val="0"/>
          <w:numId w:val="1"/>
        </w:numPr>
      </w:pPr>
      <w:bookmarkStart w:id="2" w:name="_Toc156672013"/>
      <w:r>
        <w:rPr>
          <w:rFonts w:hint="eastAsia"/>
        </w:rPr>
        <w:t>修订记录</w:t>
      </w:r>
      <w:bookmarkEnd w:id="2"/>
    </w:p>
    <w:tbl>
      <w:tblPr>
        <w:tblW w:w="85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5554"/>
      </w:tblGrid>
      <w:tr w:rsidR="000D68E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</w:pPr>
            <w:r>
              <w:rPr>
                <w:b/>
              </w:rPr>
              <w:t>说明</w:t>
            </w:r>
          </w:p>
        </w:tc>
      </w:tr>
      <w:tr w:rsidR="000D68E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r>
              <w:t>2020</w:t>
            </w:r>
            <w:r>
              <w:rPr>
                <w:rFonts w:hint="eastAsia"/>
              </w:rPr>
              <w:t>年0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center"/>
            </w:pPr>
            <w:r>
              <w:t>1.0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r>
              <w:t>第一版</w:t>
            </w:r>
          </w:p>
        </w:tc>
      </w:tr>
      <w:tr w:rsidR="000D68E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r>
              <w:t>2023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r>
              <w:rPr>
                <w:rFonts w:hint="eastAsia"/>
              </w:rPr>
              <w:t>加入新老澳门六合彩</w:t>
            </w:r>
          </w:p>
        </w:tc>
      </w:tr>
      <w:tr w:rsidR="000D68E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年0</w:t>
            </w:r>
            <w:r>
              <w:t>7</w:t>
            </w:r>
            <w:r>
              <w:rPr>
                <w:rFonts w:hint="eastAsia"/>
              </w:rPr>
              <w:t>月0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r>
              <w:rPr>
                <w:rFonts w:hint="eastAsia"/>
              </w:rPr>
              <w:t>调整参数</w:t>
            </w:r>
          </w:p>
        </w:tc>
      </w:tr>
      <w:tr w:rsidR="00141A9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1A92" w:rsidRDefault="00141A92" w:rsidP="00141A92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年0</w:t>
            </w:r>
            <w:r>
              <w:t>8</w:t>
            </w:r>
            <w:r>
              <w:rPr>
                <w:rFonts w:hint="eastAsia"/>
              </w:rPr>
              <w:t>月</w:t>
            </w:r>
            <w: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1A92" w:rsidRDefault="00141A92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92" w:rsidRDefault="00141A92">
            <w:r>
              <w:rPr>
                <w:rFonts w:hint="eastAsia"/>
              </w:rPr>
              <w:t>增加任意对碰</w:t>
            </w:r>
          </w:p>
        </w:tc>
      </w:tr>
      <w:tr w:rsidR="001650D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0D9" w:rsidRDefault="001650D9" w:rsidP="001650D9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0D9" w:rsidRDefault="001650D9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0D9" w:rsidRDefault="00361040">
            <w:r>
              <w:rPr>
                <w:rFonts w:hint="eastAsia"/>
              </w:rPr>
              <w:t>增加e</w:t>
            </w:r>
            <w:r>
              <w:t>xp</w:t>
            </w:r>
            <w:r>
              <w:rPr>
                <w:rFonts w:hint="eastAsia"/>
              </w:rPr>
              <w:t>注意事项</w:t>
            </w:r>
          </w:p>
        </w:tc>
      </w:tr>
    </w:tbl>
    <w:p w:rsidR="000D68E7" w:rsidRDefault="000D68E7">
      <w:pPr>
        <w:pStyle w:val="a9"/>
        <w:ind w:left="360" w:firstLineChars="0" w:firstLine="0"/>
      </w:pPr>
    </w:p>
    <w:p w:rsidR="000D68E7" w:rsidRDefault="00182728">
      <w:pPr>
        <w:pStyle w:val="1"/>
        <w:numPr>
          <w:ilvl w:val="0"/>
          <w:numId w:val="1"/>
        </w:numPr>
      </w:pPr>
      <w:bookmarkStart w:id="3" w:name="_Toc156672014"/>
      <w:r>
        <w:rPr>
          <w:rFonts w:hint="eastAsia"/>
        </w:rPr>
        <w:t>架构逻辑</w:t>
      </w:r>
      <w:bookmarkEnd w:id="3"/>
    </w:p>
    <w:p w:rsidR="000D68E7" w:rsidRDefault="00182728">
      <w:pPr>
        <w:pStyle w:val="2"/>
      </w:pPr>
      <w:bookmarkStart w:id="4" w:name="_Toc15667201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系统说明</w:t>
      </w:r>
      <w:bookmarkEnd w:id="4"/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系统使用GMT</w:t>
      </w:r>
      <w:r>
        <w:rPr>
          <w:color w:val="666666"/>
          <w:sz w:val="23"/>
          <w:szCs w:val="23"/>
        </w:rPr>
        <w:t>+8</w:t>
      </w:r>
      <w:r>
        <w:rPr>
          <w:rFonts w:hint="eastAsia"/>
          <w:color w:val="666666"/>
          <w:sz w:val="23"/>
          <w:szCs w:val="23"/>
        </w:rPr>
        <w:t>作为标准时区</w:t>
      </w:r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统一编码使用UTF</w:t>
      </w:r>
      <w:r>
        <w:rPr>
          <w:color w:val="666666"/>
          <w:sz w:val="23"/>
          <w:szCs w:val="23"/>
        </w:rPr>
        <w:t>-8</w:t>
      </w:r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接收的球号必须为2位数字，</w:t>
      </w:r>
      <w:proofErr w:type="gramStart"/>
      <w:r>
        <w:rPr>
          <w:rFonts w:hint="eastAsia"/>
          <w:color w:val="666666"/>
          <w:sz w:val="23"/>
          <w:szCs w:val="23"/>
        </w:rPr>
        <w:t>例如特码</w:t>
      </w:r>
      <w:proofErr w:type="gramEnd"/>
      <w:r>
        <w:rPr>
          <w:color w:val="666666"/>
          <w:sz w:val="23"/>
          <w:szCs w:val="23"/>
        </w:rPr>
        <w:t>1</w:t>
      </w:r>
      <w:r>
        <w:rPr>
          <w:rFonts w:hint="eastAsia"/>
          <w:color w:val="666666"/>
          <w:sz w:val="23"/>
          <w:szCs w:val="23"/>
        </w:rPr>
        <w:t>，需补0，即0</w:t>
      </w:r>
      <w:r>
        <w:rPr>
          <w:color w:val="666666"/>
          <w:sz w:val="23"/>
          <w:szCs w:val="23"/>
        </w:rPr>
        <w:t>1</w:t>
      </w:r>
    </w:p>
    <w:p w:rsidR="000D68E7" w:rsidRDefault="00182728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接收的金额单位为元，只接收正整数</w:t>
      </w:r>
    </w:p>
    <w:p w:rsidR="000D68E7" w:rsidRDefault="00182728">
      <w:pPr>
        <w:pStyle w:val="2"/>
      </w:pPr>
      <w:bookmarkStart w:id="5" w:name="_Toc15667201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接口定义</w:t>
      </w:r>
      <w:bookmarkEnd w:id="5"/>
    </w:p>
    <w:p w:rsidR="000D68E7" w:rsidRDefault="00182728">
      <w:pPr>
        <w:ind w:firstLine="420"/>
        <w:rPr>
          <w:sz w:val="23"/>
          <w:szCs w:val="23"/>
        </w:rPr>
      </w:pPr>
      <w:r>
        <w:rPr>
          <w:sz w:val="23"/>
          <w:szCs w:val="23"/>
        </w:rPr>
        <w:t>本系统采用HTTP Restful方式调用接口</w:t>
      </w:r>
      <w:r>
        <w:rPr>
          <w:sz w:val="23"/>
          <w:szCs w:val="23"/>
          <w:lang w:val="en-SG"/>
        </w:rPr>
        <w:t xml:space="preserve">, </w:t>
      </w:r>
      <w:r>
        <w:rPr>
          <w:sz w:val="23"/>
          <w:szCs w:val="23"/>
        </w:rPr>
        <w:t>提交时请求头header需要加入Referer</w:t>
      </w:r>
      <w:r>
        <w:rPr>
          <w:rFonts w:hint="eastAsia"/>
          <w:sz w:val="23"/>
          <w:szCs w:val="23"/>
        </w:rPr>
        <w:t>参数，</w:t>
      </w:r>
      <w:r>
        <w:rPr>
          <w:sz w:val="23"/>
          <w:szCs w:val="23"/>
        </w:rPr>
        <w:t>返回的响应数据为Json格式。通过调用接口的服务器IP验证是否有权限执行API操作。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b/>
          <w:sz w:val="23"/>
          <w:szCs w:val="23"/>
        </w:rPr>
        <w:t>URL地址为：</w:t>
      </w:r>
    </w:p>
    <w:p w:rsidR="000D68E7" w:rsidRDefault="00182728">
      <w:pPr>
        <w:ind w:firstLine="420"/>
        <w:rPr>
          <w:sz w:val="23"/>
          <w:szCs w:val="23"/>
        </w:rPr>
      </w:pPr>
      <w:r>
        <w:rPr>
          <w:sz w:val="23"/>
          <w:szCs w:val="23"/>
        </w:rPr>
        <w:lastRenderedPageBreak/>
        <w:t>https://example.api.com/api/</w:t>
      </w:r>
      <w:r>
        <w:rPr>
          <w:rFonts w:hint="eastAsia"/>
          <w:sz w:val="23"/>
          <w:szCs w:val="23"/>
        </w:rPr>
        <w:t>[</w:t>
      </w:r>
      <w:r>
        <w:rPr>
          <w:sz w:val="23"/>
          <w:szCs w:val="23"/>
        </w:rPr>
        <w:t>function]</w:t>
      </w:r>
    </w:p>
    <w:p w:rsidR="000D68E7" w:rsidRDefault="00182728">
      <w:pPr>
        <w:ind w:firstLine="420"/>
        <w:rPr>
          <w:sz w:val="23"/>
          <w:szCs w:val="23"/>
        </w:rPr>
      </w:pPr>
      <w:r>
        <w:rPr>
          <w:sz w:val="23"/>
          <w:szCs w:val="23"/>
        </w:rPr>
        <w:t>其中，http://example.api.com/api/由根据实际部署情况提供</w:t>
      </w:r>
      <w:r>
        <w:rPr>
          <w:rFonts w:hint="eastAsia"/>
          <w:sz w:val="23"/>
          <w:szCs w:val="23"/>
        </w:rPr>
        <w:t>,对应会员访问域名地址</w:t>
      </w:r>
      <w:r>
        <w:rPr>
          <w:sz w:val="23"/>
          <w:szCs w:val="23"/>
        </w:rPr>
        <w:t>；function为功能标识，根据不同功能区分。详细接口地址请参看</w:t>
      </w:r>
      <w:r>
        <w:rPr>
          <w:rFonts w:hint="eastAsia"/>
          <w:sz w:val="23"/>
          <w:szCs w:val="23"/>
        </w:rPr>
        <w:t>第5部分的《业务接口》</w:t>
      </w:r>
      <w:r>
        <w:rPr>
          <w:sz w:val="23"/>
          <w:szCs w:val="23"/>
        </w:rPr>
        <w:t>中，各业务功能的说明。</w:t>
      </w:r>
      <w:r>
        <w:rPr>
          <w:rFonts w:hint="eastAsia"/>
          <w:sz w:val="23"/>
          <w:szCs w:val="23"/>
        </w:rPr>
        <w:t>此外，</w:t>
      </w:r>
      <w:r>
        <w:rPr>
          <w:sz w:val="23"/>
          <w:szCs w:val="23"/>
        </w:rPr>
        <w:t>会提供</w:t>
      </w:r>
      <w:r>
        <w:rPr>
          <w:rFonts w:hint="eastAsia"/>
          <w:sz w:val="23"/>
          <w:szCs w:val="23"/>
        </w:rPr>
        <w:t>两组</w:t>
      </w:r>
      <w:r>
        <w:rPr>
          <w:sz w:val="23"/>
          <w:szCs w:val="23"/>
        </w:rPr>
        <w:t>地址，</w:t>
      </w:r>
    </w:p>
    <w:p w:rsidR="000D68E7" w:rsidRDefault="00182728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测试环境API地址，</w:t>
      </w:r>
      <w:r>
        <w:rPr>
          <w:sz w:val="23"/>
          <w:szCs w:val="23"/>
        </w:rPr>
        <w:t>https://example.api.com/api/</w:t>
      </w:r>
    </w:p>
    <w:p w:rsidR="000D68E7" w:rsidRDefault="00182728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正式环境API地址，</w:t>
      </w:r>
      <w:r>
        <w:rPr>
          <w:sz w:val="23"/>
          <w:szCs w:val="23"/>
        </w:rPr>
        <w:t>https://example.api.com/api/</w:t>
      </w:r>
    </w:p>
    <w:p w:rsidR="000D68E7" w:rsidRDefault="000D68E7">
      <w:pPr>
        <w:suppressAutoHyphens/>
        <w:ind w:left="780"/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b/>
          <w:sz w:val="23"/>
          <w:szCs w:val="23"/>
        </w:rPr>
        <w:t>数据格式：</w:t>
      </w:r>
    </w:p>
    <w:p w:rsidR="000D68E7" w:rsidRDefault="00182728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第三方需使用提供的</w:t>
      </w:r>
      <w:r>
        <w:rPr>
          <w:sz w:val="23"/>
          <w:szCs w:val="23"/>
        </w:rPr>
        <w:t>apiSecret</w:t>
      </w:r>
      <w:r>
        <w:rPr>
          <w:rFonts w:hint="eastAsia"/>
          <w:sz w:val="23"/>
          <w:szCs w:val="23"/>
        </w:rPr>
        <w:t>（密钥）对数据加密生成</w:t>
      </w:r>
      <w:r>
        <w:rPr>
          <w:sz w:val="23"/>
          <w:szCs w:val="23"/>
        </w:rPr>
        <w:t>Sign,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在收到</w:t>
      </w:r>
      <w:r>
        <w:rPr>
          <w:rFonts w:hint="eastAsia"/>
          <w:sz w:val="23"/>
          <w:szCs w:val="23"/>
        </w:rPr>
        <w:t>请求后</w:t>
      </w:r>
      <w:r>
        <w:rPr>
          <w:sz w:val="23"/>
          <w:szCs w:val="23"/>
        </w:rPr>
        <w:t>，会校验Sign签名是否</w:t>
      </w:r>
      <w:r>
        <w:rPr>
          <w:rFonts w:hint="eastAsia"/>
          <w:sz w:val="23"/>
          <w:szCs w:val="23"/>
        </w:rPr>
        <w:t>有效</w:t>
      </w:r>
      <w:r>
        <w:rPr>
          <w:sz w:val="23"/>
          <w:szCs w:val="23"/>
        </w:rPr>
        <w:t>。</w:t>
      </w:r>
    </w:p>
    <w:p w:rsidR="000D68E7" w:rsidRDefault="000D68E7">
      <w:pPr>
        <w:rPr>
          <w:b/>
          <w:sz w:val="23"/>
          <w:szCs w:val="23"/>
        </w:rPr>
      </w:pPr>
    </w:p>
    <w:p w:rsidR="000D68E7" w:rsidRDefault="00182728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当接口调用成功时返回</w:t>
      </w:r>
      <w:r>
        <w:rPr>
          <w:b/>
          <w:color w:val="FF0000"/>
          <w:sz w:val="23"/>
          <w:szCs w:val="23"/>
        </w:rPr>
        <w:t>UTF8</w:t>
      </w:r>
      <w:r>
        <w:rPr>
          <w:b/>
          <w:sz w:val="23"/>
          <w:szCs w:val="23"/>
        </w:rPr>
        <w:t>编码的</w:t>
      </w:r>
      <w:r>
        <w:rPr>
          <w:b/>
          <w:color w:val="FF0000"/>
          <w:sz w:val="23"/>
          <w:szCs w:val="23"/>
        </w:rPr>
        <w:t>JSON</w:t>
      </w:r>
      <w:r>
        <w:rPr>
          <w:b/>
          <w:sz w:val="23"/>
          <w:szCs w:val="23"/>
        </w:rPr>
        <w:t>格式数据：</w:t>
      </w:r>
    </w:p>
    <w:p w:rsidR="000D68E7" w:rsidRDefault="00182728">
      <w:pPr>
        <w:ind w:firstLine="420"/>
        <w:jc w:val="left"/>
        <w:rPr>
          <w:sz w:val="23"/>
          <w:szCs w:val="23"/>
          <w:shd w:val="clear" w:color="auto" w:fill="D8D8D8"/>
        </w:rPr>
      </w:pPr>
      <w:r>
        <w:rPr>
          <w:sz w:val="23"/>
          <w:szCs w:val="23"/>
          <w:shd w:val="clear" w:color="auto" w:fill="D8D8D8"/>
        </w:rPr>
        <w:t>{“</w:t>
      </w:r>
      <w:r>
        <w:rPr>
          <w:rFonts w:hint="eastAsia"/>
          <w:sz w:val="23"/>
          <w:szCs w:val="23"/>
          <w:shd w:val="clear" w:color="auto" w:fill="D8D8D8"/>
        </w:rPr>
        <w:t>co</w:t>
      </w:r>
      <w:r>
        <w:rPr>
          <w:sz w:val="23"/>
          <w:szCs w:val="23"/>
          <w:shd w:val="clear" w:color="auto" w:fill="D8D8D8"/>
        </w:rPr>
        <w:t>de”: 200, “msg”</w:t>
      </w:r>
      <w:proofErr w:type="gramStart"/>
      <w:r>
        <w:rPr>
          <w:sz w:val="23"/>
          <w:szCs w:val="23"/>
          <w:shd w:val="clear" w:color="auto" w:fill="D8D8D8"/>
        </w:rPr>
        <w:t>:”SUCCESS</w:t>
      </w:r>
      <w:proofErr w:type="gramEnd"/>
      <w:r>
        <w:rPr>
          <w:sz w:val="23"/>
          <w:szCs w:val="23"/>
          <w:shd w:val="clear" w:color="auto" w:fill="D8D8D8"/>
        </w:rPr>
        <w:t>”</w:t>
      </w:r>
      <w:r>
        <w:rPr>
          <w:rFonts w:hint="eastAsia"/>
          <w:sz w:val="23"/>
          <w:szCs w:val="23"/>
          <w:shd w:val="clear" w:color="auto" w:fill="D8D8D8"/>
        </w:rPr>
        <w:t>,</w:t>
      </w:r>
      <w:r>
        <w:rPr>
          <w:sz w:val="23"/>
          <w:szCs w:val="23"/>
          <w:shd w:val="clear" w:color="auto" w:fill="D8D8D8"/>
        </w:rPr>
        <w:t xml:space="preserve"> “data”: {}}</w:t>
      </w:r>
    </w:p>
    <w:p w:rsidR="000D68E7" w:rsidRDefault="00182728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成功调用的接口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ode</w:t>
      </w:r>
      <w:r>
        <w:rPr>
          <w:rFonts w:hint="eastAsia"/>
          <w:sz w:val="23"/>
          <w:szCs w:val="23"/>
        </w:rPr>
        <w:t>值为2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0</w:t>
      </w:r>
      <w:r>
        <w:rPr>
          <w:sz w:val="23"/>
          <w:szCs w:val="23"/>
        </w:rPr>
        <w:t>。其它数据根据不同的业务功能返回相对应的数据。</w:t>
      </w:r>
      <w:r>
        <w:rPr>
          <w:sz w:val="23"/>
          <w:szCs w:val="23"/>
        </w:rPr>
        <w:tab/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当接口调用失败时统一返回：</w:t>
      </w:r>
    </w:p>
    <w:p w:rsidR="000D68E7" w:rsidRDefault="00182728">
      <w:pPr>
        <w:ind w:firstLine="420"/>
        <w:jc w:val="left"/>
        <w:rPr>
          <w:color w:val="FF0000"/>
          <w:sz w:val="23"/>
          <w:szCs w:val="23"/>
        </w:rPr>
      </w:pPr>
      <w:r>
        <w:rPr>
          <w:sz w:val="23"/>
          <w:szCs w:val="23"/>
          <w:shd w:val="clear" w:color="auto" w:fill="D8D8D8"/>
        </w:rPr>
        <w:t>{“code”: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错误代码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, msg: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错误信息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}</w:t>
      </w:r>
    </w:p>
    <w:p w:rsidR="000D68E7" w:rsidRDefault="00182728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接口调用失败时，code</w:t>
      </w:r>
      <w:r>
        <w:rPr>
          <w:rFonts w:hint="eastAsia"/>
          <w:sz w:val="23"/>
          <w:szCs w:val="23"/>
        </w:rPr>
        <w:t>值为错误代码</w:t>
      </w:r>
      <w:r>
        <w:rPr>
          <w:sz w:val="23"/>
          <w:szCs w:val="23"/>
        </w:rPr>
        <w:t>。具体错误说明，请参看《</w:t>
      </w:r>
      <w:r>
        <w:rPr>
          <w:rFonts w:hint="eastAsia"/>
          <w:sz w:val="23"/>
          <w:szCs w:val="23"/>
        </w:rPr>
        <w:t>附录I</w:t>
      </w:r>
      <w:r>
        <w:rPr>
          <w:sz w:val="23"/>
          <w:szCs w:val="23"/>
        </w:rPr>
        <w:t>V</w:t>
      </w:r>
      <w:r>
        <w:rPr>
          <w:rFonts w:hint="eastAsia"/>
          <w:sz w:val="23"/>
          <w:szCs w:val="23"/>
        </w:rPr>
        <w:t>：错</w:t>
      </w:r>
      <w:bookmarkStart w:id="6" w:name="_Hlt526942268"/>
      <w:r>
        <w:rPr>
          <w:rFonts w:hint="eastAsia"/>
          <w:sz w:val="23"/>
          <w:szCs w:val="23"/>
        </w:rPr>
        <w:t>误</w:t>
      </w:r>
      <w:bookmarkEnd w:id="6"/>
      <w:r>
        <w:rPr>
          <w:rFonts w:hint="eastAsia"/>
          <w:sz w:val="23"/>
          <w:szCs w:val="23"/>
        </w:rPr>
        <w:t>代码</w:t>
      </w:r>
      <w:r>
        <w:rPr>
          <w:sz w:val="23"/>
          <w:szCs w:val="23"/>
        </w:rPr>
        <w:t>》</w:t>
      </w:r>
    </w:p>
    <w:p w:rsidR="000D68E7" w:rsidRDefault="000D68E7"/>
    <w:p w:rsidR="00394125" w:rsidRPr="00A35B53" w:rsidRDefault="00394125" w:rsidP="00394125">
      <w:pPr>
        <w:rPr>
          <w:b/>
          <w:color w:val="FF0000"/>
          <w:sz w:val="23"/>
          <w:szCs w:val="23"/>
        </w:rPr>
      </w:pPr>
      <w:r w:rsidRPr="00A35B53">
        <w:rPr>
          <w:rFonts w:hint="eastAsia"/>
          <w:b/>
          <w:color w:val="FF0000"/>
          <w:sz w:val="23"/>
          <w:szCs w:val="23"/>
        </w:rPr>
        <w:t>需要注意的是</w:t>
      </w:r>
      <w:r w:rsidRPr="00A35B53">
        <w:rPr>
          <w:b/>
          <w:color w:val="FF0000"/>
          <w:sz w:val="23"/>
          <w:szCs w:val="23"/>
        </w:rPr>
        <w:t>：</w:t>
      </w:r>
    </w:p>
    <w:p w:rsidR="00394125" w:rsidRPr="00D77C25" w:rsidRDefault="00394125" w:rsidP="00394125">
      <w:pPr>
        <w:ind w:firstLine="420"/>
        <w:rPr>
          <w:color w:val="FF0000"/>
          <w:sz w:val="23"/>
          <w:szCs w:val="23"/>
        </w:rPr>
      </w:pPr>
      <w:r w:rsidRPr="00D77C25">
        <w:rPr>
          <w:rFonts w:hint="eastAsia"/>
          <w:color w:val="FF0000"/>
          <w:sz w:val="23"/>
          <w:szCs w:val="23"/>
        </w:rPr>
        <w:t>为了安全起见，所有的API接口都会验证这边to</w:t>
      </w:r>
      <w:r w:rsidRPr="00D77C25">
        <w:rPr>
          <w:color w:val="FF0000"/>
          <w:sz w:val="23"/>
          <w:szCs w:val="23"/>
        </w:rPr>
        <w:t>ken</w:t>
      </w:r>
      <w:r w:rsidRPr="00D77C25">
        <w:rPr>
          <w:rFonts w:hint="eastAsia"/>
          <w:color w:val="FF0000"/>
          <w:sz w:val="23"/>
          <w:szCs w:val="23"/>
        </w:rPr>
        <w:t>解密后的生成时间戳</w:t>
      </w:r>
      <w:r w:rsidR="004456E4">
        <w:rPr>
          <w:rFonts w:hint="eastAsia"/>
          <w:color w:val="FF0000"/>
          <w:sz w:val="23"/>
          <w:szCs w:val="23"/>
        </w:rPr>
        <w:t>（投注接口e</w:t>
      </w:r>
      <w:r w:rsidR="004456E4">
        <w:rPr>
          <w:color w:val="FF0000"/>
          <w:sz w:val="23"/>
          <w:szCs w:val="23"/>
        </w:rPr>
        <w:t>xp</w:t>
      </w:r>
      <w:r w:rsidR="004456E4">
        <w:rPr>
          <w:rFonts w:hint="eastAsia"/>
          <w:color w:val="FF0000"/>
          <w:sz w:val="23"/>
          <w:szCs w:val="23"/>
        </w:rPr>
        <w:t>参数）</w:t>
      </w:r>
      <w:r w:rsidRPr="00D77C25">
        <w:rPr>
          <w:rFonts w:hint="eastAsia"/>
          <w:color w:val="FF0000"/>
          <w:sz w:val="23"/>
          <w:szCs w:val="23"/>
        </w:rPr>
        <w:t>，如果时间戳和收到请求的时间差超过</w:t>
      </w:r>
      <w:r w:rsidRPr="008E509A">
        <w:rPr>
          <w:b/>
          <w:color w:val="FF0000"/>
          <w:sz w:val="23"/>
          <w:szCs w:val="23"/>
        </w:rPr>
        <w:t>5</w:t>
      </w:r>
      <w:r w:rsidRPr="008E509A">
        <w:rPr>
          <w:rFonts w:hint="eastAsia"/>
          <w:b/>
          <w:color w:val="FF0000"/>
          <w:sz w:val="23"/>
          <w:szCs w:val="23"/>
        </w:rPr>
        <w:t>分钟 (请参考具体接口参数)</w:t>
      </w:r>
      <w:r w:rsidRPr="00D77C25">
        <w:rPr>
          <w:rFonts w:hint="eastAsia"/>
          <w:color w:val="FF0000"/>
          <w:sz w:val="23"/>
          <w:szCs w:val="23"/>
        </w:rPr>
        <w:t>，将被视为超时处理，则会返回错误。如果收到的生成时间戳在收到请求的时间之后（</w:t>
      </w:r>
      <w:r w:rsidRPr="00D77C25">
        <w:rPr>
          <w:color w:val="FF0000"/>
          <w:sz w:val="23"/>
          <w:szCs w:val="23"/>
        </w:rPr>
        <w:t>i.e. future time</w:t>
      </w:r>
      <w:r w:rsidRPr="00D77C25">
        <w:rPr>
          <w:rFonts w:hint="eastAsia"/>
          <w:color w:val="FF0000"/>
          <w:sz w:val="23"/>
          <w:szCs w:val="23"/>
        </w:rPr>
        <w:t>），则会被视为无效请求。</w:t>
      </w:r>
    </w:p>
    <w:p w:rsidR="00394125" w:rsidRPr="00D77C25" w:rsidRDefault="00394125">
      <w:pPr>
        <w:rPr>
          <w:color w:val="FF0000"/>
          <w:sz w:val="23"/>
          <w:szCs w:val="23"/>
        </w:rPr>
      </w:pPr>
    </w:p>
    <w:p w:rsidR="000D68E7" w:rsidRDefault="000D68E7"/>
    <w:p w:rsidR="000D68E7" w:rsidRDefault="00182728">
      <w:pPr>
        <w:pStyle w:val="1"/>
        <w:numPr>
          <w:ilvl w:val="0"/>
          <w:numId w:val="1"/>
        </w:numPr>
      </w:pPr>
      <w:bookmarkStart w:id="7" w:name="_Toc156672017"/>
      <w:r>
        <w:rPr>
          <w:rFonts w:hint="eastAsia"/>
        </w:rPr>
        <w:t>业务接口</w:t>
      </w:r>
      <w:bookmarkEnd w:id="7"/>
    </w:p>
    <w:p w:rsidR="000D68E7" w:rsidRDefault="00182728">
      <w:pPr>
        <w:pStyle w:val="2"/>
      </w:pPr>
      <w:bookmarkStart w:id="8" w:name="_Toc156672018"/>
      <w:r>
        <w:t xml:space="preserve">5.1 </w:t>
      </w:r>
      <w:r>
        <w:rPr>
          <w:rFonts w:hint="eastAsia"/>
        </w:rPr>
        <w:t>投注接口</w:t>
      </w:r>
      <w:bookmarkEnd w:id="8"/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此接口用于投注使用。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请求地址：/</w:t>
      </w:r>
      <w:r>
        <w:rPr>
          <w:sz w:val="23"/>
          <w:szCs w:val="23"/>
        </w:rPr>
        <w:t>api/v1/bet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</w:t>
      </w:r>
      <w:r>
        <w:rPr>
          <w:sz w:val="23"/>
          <w:szCs w:val="23"/>
        </w:rPr>
        <w:t>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11"/>
        <w:gridCol w:w="796"/>
        <w:gridCol w:w="446"/>
        <w:gridCol w:w="5728"/>
      </w:tblGrid>
      <w:tr w:rsidR="000D68E7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customerId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659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handicap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盘口，例如盘口A就传值</w:t>
            </w:r>
            <w:r>
              <w:rPr>
                <w:sz w:val="23"/>
                <w:szCs w:val="23"/>
              </w:rPr>
              <w:t>A</w:t>
            </w:r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classify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</w:t>
            </w:r>
            <w:r>
              <w:rPr>
                <w:sz w:val="23"/>
                <w:szCs w:val="23"/>
              </w:rPr>
              <w:t>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玩法分类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长度需要在16和32之间(调用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+lotteryNum+clientOrderId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bets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ist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"dan"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"42"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"tuo"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]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如下 </w:t>
            </w:r>
            <w:r>
              <w:rPr>
                <w:rFonts w:hint="eastAsia"/>
                <w:b/>
                <w:sz w:val="23"/>
                <w:szCs w:val="23"/>
              </w:rPr>
              <w:t>投注内容定义</w:t>
            </w:r>
          </w:p>
        </w:tc>
      </w:tr>
      <w:tr w:rsidR="000D68E7">
        <w:trPr>
          <w:trHeight w:val="401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a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mount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</w:t>
            </w:r>
          </w:p>
        </w:tc>
      </w:tr>
      <w:tr w:rsidR="000D68E7">
        <w:trPr>
          <w:trHeight w:val="42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c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ount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注单数，此处为b</w:t>
            </w:r>
            <w:r>
              <w:rPr>
                <w:sz w:val="23"/>
                <w:szCs w:val="23"/>
              </w:rPr>
              <w:t>ets</w:t>
            </w:r>
            <w:r>
              <w:rPr>
                <w:rFonts w:hint="eastAsia"/>
                <w:sz w:val="23"/>
                <w:szCs w:val="23"/>
              </w:rPr>
              <w:t>的记录数</w:t>
            </w:r>
          </w:p>
        </w:tc>
      </w:tr>
      <w:tr w:rsidR="000D68E7">
        <w:trPr>
          <w:trHeight w:val="423"/>
        </w:trPr>
        <w:tc>
          <w:tcPr>
            <w:tcW w:w="2052" w:type="dxa"/>
            <w:shd w:val="clear" w:color="auto" w:fill="auto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sz w:val="23"/>
                <w:szCs w:val="23"/>
                <w:lang w:val="en-SG"/>
              </w:rPr>
              <w:t>e</w:t>
            </w:r>
            <w:r>
              <w:rPr>
                <w:rFonts w:hint="eastAsia"/>
                <w:sz w:val="23"/>
                <w:szCs w:val="23"/>
                <w:lang w:val="en-SG"/>
              </w:rPr>
              <w:t>x</w:t>
            </w:r>
            <w:r>
              <w:rPr>
                <w:sz w:val="23"/>
                <w:szCs w:val="23"/>
                <w:lang w:val="en-SG"/>
              </w:rPr>
              <w:t>p</w:t>
            </w:r>
          </w:p>
        </w:tc>
        <w:tc>
          <w:tcPr>
            <w:tcW w:w="1345" w:type="dxa"/>
            <w:shd w:val="clear" w:color="auto" w:fill="auto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SG"/>
              </w:rPr>
              <w:t>L</w:t>
            </w:r>
            <w:r>
              <w:rPr>
                <w:sz w:val="23"/>
                <w:szCs w:val="23"/>
                <w:lang w:val="en-SG"/>
              </w:rPr>
              <w:t>ong</w:t>
            </w:r>
          </w:p>
        </w:tc>
        <w:tc>
          <w:tcPr>
            <w:tcW w:w="801" w:type="dxa"/>
            <w:shd w:val="clear" w:color="auto" w:fill="auto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  <w:shd w:val="clear" w:color="auto" w:fill="auto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当前时间戳如：</w:t>
            </w:r>
            <w:r>
              <w:rPr>
                <w:sz w:val="23"/>
                <w:szCs w:val="23"/>
              </w:rPr>
              <w:t>1706780794966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投注内容定义：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253"/>
      </w:tblGrid>
      <w:tr w:rsidR="000D68E7">
        <w:tc>
          <w:tcPr>
            <w:tcW w:w="2074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ascii="宋体" w:hAnsi="宋体" w:cs="Courier New"/>
                <w:kern w:val="0"/>
                <w:sz w:val="23"/>
                <w:szCs w:val="23"/>
              </w:rPr>
              <w:t>amount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单注金额</w:t>
            </w:r>
          </w:p>
        </w:tc>
      </w:tr>
      <w:tr w:rsidR="000D68E7">
        <w:trPr>
          <w:trHeight w:val="724"/>
        </w:trPr>
        <w:tc>
          <w:tcPr>
            <w:tcW w:w="2074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ascii="宋体" w:hAnsi="宋体"/>
                <w:sz w:val="23"/>
                <w:szCs w:val="23"/>
              </w:rPr>
              <w:t>content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例如：</w:t>
            </w:r>
            <w:proofErr w:type="gramStart"/>
            <w:r>
              <w:rPr>
                <w:rFonts w:hint="eastAsia"/>
                <w:sz w:val="23"/>
                <w:szCs w:val="23"/>
              </w:rPr>
              <w:t>特码</w:t>
            </w:r>
            <w:proofErr w:type="gramEnd"/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，content就是0</w:t>
            </w:r>
            <w:r>
              <w:rPr>
                <w:sz w:val="23"/>
                <w:szCs w:val="23"/>
              </w:rPr>
              <w:t>1</w:t>
            </w:r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game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lastRenderedPageBreak/>
              <w:t>g</w:t>
            </w:r>
            <w:r>
              <w:rPr>
                <w:rFonts w:ascii="宋体" w:hAnsi="宋体"/>
                <w:sz w:val="23"/>
                <w:szCs w:val="23"/>
              </w:rPr>
              <w:t>ameType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nums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注数</w:t>
            </w:r>
          </w:p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例如：</w:t>
            </w:r>
            <w:proofErr w:type="gramStart"/>
            <w:r>
              <w:rPr>
                <w:rFonts w:hint="eastAsia"/>
                <w:sz w:val="23"/>
                <w:szCs w:val="23"/>
              </w:rPr>
              <w:t>连码</w:t>
            </w:r>
            <w:proofErr w:type="gramEnd"/>
            <w:r>
              <w:rPr>
                <w:rFonts w:hint="eastAsia"/>
                <w:sz w:val="23"/>
                <w:szCs w:val="23"/>
              </w:rPr>
              <w:t>3全中，content的内是</w:t>
            </w:r>
            <w:r>
              <w:rPr>
                <w:sz w:val="23"/>
                <w:szCs w:val="23"/>
              </w:rPr>
              <w:t>01,02,03,04</w:t>
            </w:r>
            <w:r>
              <w:rPr>
                <w:rFonts w:hint="eastAsia"/>
                <w:sz w:val="23"/>
                <w:szCs w:val="23"/>
              </w:rPr>
              <w:t>，那么nums就是4注</w:t>
            </w:r>
          </w:p>
        </w:tc>
      </w:tr>
      <w:tr w:rsidR="000D68E7">
        <w:trPr>
          <w:trHeight w:val="1408"/>
        </w:trPr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odds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</w:t>
            </w:r>
          </w:p>
          <w:p w:rsidR="000D68E7" w:rsidRDefault="00182728">
            <w:pPr>
              <w:jc w:val="left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例如：content是</w:t>
            </w:r>
            <w:r>
              <w:rPr>
                <w:sz w:val="23"/>
                <w:szCs w:val="23"/>
              </w:rPr>
              <w:t>01,02,03,04</w:t>
            </w:r>
            <w:r>
              <w:rPr>
                <w:rFonts w:hint="eastAsia"/>
                <w:sz w:val="23"/>
                <w:szCs w:val="23"/>
              </w:rPr>
              <w:t>，那么odds格式如5</w:t>
            </w:r>
            <w:r>
              <w:rPr>
                <w:sz w:val="23"/>
                <w:szCs w:val="23"/>
              </w:rPr>
              <w:t>00,500,500,500</w:t>
            </w:r>
            <w:proofErr w:type="gramStart"/>
            <w:r>
              <w:rPr>
                <w:rFonts w:hint="eastAsia"/>
                <w:sz w:val="23"/>
                <w:szCs w:val="23"/>
              </w:rPr>
              <w:t>一个</w:t>
            </w:r>
            <w:proofErr w:type="gramEnd"/>
            <w:r>
              <w:rPr>
                <w:rFonts w:hint="eastAsia"/>
                <w:sz w:val="23"/>
                <w:szCs w:val="23"/>
              </w:rPr>
              <w:t>号码对应一个赔率，逗号分隔</w:t>
            </w:r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type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注单类型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1:单式《单式示例》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:</w:t>
            </w:r>
            <w:r>
              <w:rPr>
                <w:rFonts w:hint="eastAsia"/>
                <w:sz w:val="23"/>
                <w:szCs w:val="23"/>
              </w:rPr>
              <w:t>复式《连码三全中</w:t>
            </w:r>
            <w:r>
              <w:rPr>
                <w:sz w:val="23"/>
                <w:szCs w:val="23"/>
              </w:rPr>
              <w:t xml:space="preserve"> 复式示例</w:t>
            </w:r>
            <w:r>
              <w:rPr>
                <w:rFonts w:hint="eastAsia"/>
                <w:sz w:val="23"/>
                <w:szCs w:val="23"/>
              </w:rPr>
              <w:t>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3:</w:t>
            </w:r>
            <w:proofErr w:type="gramStart"/>
            <w:r>
              <w:rPr>
                <w:rFonts w:hint="eastAsia"/>
                <w:sz w:val="23"/>
                <w:szCs w:val="23"/>
              </w:rPr>
              <w:t>胆拖《连码三全中</w:t>
            </w:r>
            <w:r>
              <w:rPr>
                <w:sz w:val="23"/>
                <w:szCs w:val="23"/>
              </w:rPr>
              <w:t xml:space="preserve"> 胆拖(2胆2拖)示例</w:t>
            </w:r>
            <w:r>
              <w:rPr>
                <w:rFonts w:hint="eastAsia"/>
                <w:sz w:val="23"/>
                <w:szCs w:val="23"/>
              </w:rPr>
              <w:t>》</w:t>
            </w:r>
            <w:proofErr w:type="gramEnd"/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:生肖对碰《连码二全中</w:t>
            </w:r>
            <w:r>
              <w:rPr>
                <w:sz w:val="23"/>
                <w:szCs w:val="23"/>
              </w:rPr>
              <w:t xml:space="preserve"> 生肖对碰(鼠碰牛)示例</w:t>
            </w:r>
            <w:r>
              <w:rPr>
                <w:rFonts w:hint="eastAsia"/>
                <w:sz w:val="23"/>
                <w:szCs w:val="23"/>
              </w:rPr>
              <w:t>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:尾数对碰《连码二全中</w:t>
            </w:r>
            <w:r>
              <w:rPr>
                <w:sz w:val="23"/>
                <w:szCs w:val="23"/>
              </w:rPr>
              <w:t xml:space="preserve"> 尾数对碰(0尾碰1尾)示例</w:t>
            </w:r>
            <w:r>
              <w:rPr>
                <w:rFonts w:hint="eastAsia"/>
                <w:sz w:val="23"/>
                <w:szCs w:val="23"/>
              </w:rPr>
              <w:t>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>
              <w:rPr>
                <w:rFonts w:hint="eastAsia"/>
                <w:sz w:val="23"/>
                <w:szCs w:val="23"/>
              </w:rPr>
              <w:t>:</w:t>
            </w:r>
            <w:proofErr w:type="gramStart"/>
            <w:r>
              <w:rPr>
                <w:rFonts w:hint="eastAsia"/>
                <w:sz w:val="23"/>
                <w:szCs w:val="23"/>
              </w:rPr>
              <w:t>肖尾对碰</w:t>
            </w:r>
            <w:proofErr w:type="gramEnd"/>
            <w:r>
              <w:rPr>
                <w:rFonts w:hint="eastAsia"/>
                <w:sz w:val="23"/>
                <w:szCs w:val="23"/>
              </w:rPr>
              <w:t>《连码二全中</w:t>
            </w:r>
            <w:r>
              <w:rPr>
                <w:sz w:val="23"/>
                <w:szCs w:val="23"/>
              </w:rPr>
              <w:t xml:space="preserve"> 肖尾对碰(鼠碰0尾)示例</w:t>
            </w:r>
            <w:r>
              <w:rPr>
                <w:rFonts w:hint="eastAsia"/>
                <w:sz w:val="23"/>
                <w:szCs w:val="23"/>
              </w:rPr>
              <w:t>》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7:任意对碰（</w:t>
            </w:r>
            <w:proofErr w:type="gramStart"/>
            <w:r>
              <w:rPr>
                <w:rFonts w:hint="eastAsia"/>
                <w:sz w:val="23"/>
                <w:szCs w:val="23"/>
              </w:rPr>
              <w:t>连码二全</w:t>
            </w:r>
            <w:proofErr w:type="gramEnd"/>
            <w:r>
              <w:rPr>
                <w:rFonts w:hint="eastAsia"/>
                <w:sz w:val="23"/>
                <w:szCs w:val="23"/>
              </w:rPr>
              <w:t>中、二中特、特串）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《连码二全中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任意对碰 </w:t>
            </w:r>
            <w:r>
              <w:rPr>
                <w:sz w:val="23"/>
                <w:szCs w:val="23"/>
              </w:rPr>
              <w:t>示例</w:t>
            </w:r>
            <w:r>
              <w:rPr>
                <w:rFonts w:hint="eastAsia"/>
                <w:sz w:val="23"/>
                <w:szCs w:val="23"/>
              </w:rPr>
              <w:t>》</w:t>
            </w:r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dan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4253" w:type="dxa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胆</w:t>
            </w:r>
            <w:proofErr w:type="gramEnd"/>
          </w:p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type为3、4、5、6、7才需要传值</w:t>
            </w:r>
          </w:p>
        </w:tc>
      </w:tr>
      <w:tr w:rsidR="000D68E7">
        <w:tc>
          <w:tcPr>
            <w:tcW w:w="2074" w:type="dxa"/>
          </w:tcPr>
          <w:p w:rsidR="000D68E7" w:rsidRDefault="00182728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tuo</w:t>
            </w:r>
          </w:p>
        </w:tc>
        <w:tc>
          <w:tcPr>
            <w:tcW w:w="132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</w:p>
        </w:tc>
        <w:tc>
          <w:tcPr>
            <w:tcW w:w="4253" w:type="dxa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拖</w:t>
            </w:r>
          </w:p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type为3、4、5、6、7才需要传值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417"/>
        <w:gridCol w:w="5387"/>
      </w:tblGrid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orderNo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订单编号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投注成功的赔率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投注金额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ack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退水比例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ame</w:t>
            </w: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玩法小类中文描述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ontentZh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投注内容中文描述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注单类型</w:t>
            </w:r>
          </w:p>
        </w:tc>
      </w:tr>
      <w:tr w:rsidR="000D68E7">
        <w:trPr>
          <w:trHeight w:val="28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总注单数</w:t>
            </w:r>
            <w:proofErr w:type="gramEnd"/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data.count）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总金额（data</w:t>
            </w:r>
            <w:r>
              <w:rPr>
                <w:sz w:val="23"/>
                <w:szCs w:val="23"/>
              </w:rPr>
              <w:t>.amount</w:t>
            </w:r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  <w:tr w:rsidR="000D68E7">
        <w:trPr>
          <w:trHeight w:val="35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lientOrderId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调用方的订单批次号（data</w:t>
            </w:r>
            <w:r>
              <w:rPr>
                <w:sz w:val="23"/>
                <w:szCs w:val="23"/>
              </w:rPr>
              <w:t>.clientOrderId</w:t>
            </w:r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下注成功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D68E7">
        <w:tc>
          <w:tcPr>
            <w:tcW w:w="8359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"523130845188669440"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0.13000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特码</w:t>
            </w:r>
            <w:proofErr w:type="gram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0D68E7" w:rsidRDefault="00182728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9" w:name="_Toc156672019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通过用户流水号查询注单</w:t>
      </w:r>
      <w:bookmarkEnd w:id="9"/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此接口用于投注超时情况下，检查是否已经投注成功。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/api/v1/search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11"/>
        <w:gridCol w:w="796"/>
        <w:gridCol w:w="446"/>
        <w:gridCol w:w="5728"/>
      </w:tblGrid>
      <w:tr w:rsidR="000D68E7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659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lotteryNum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长度需要在16和32之间(调用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+lotteryNum+clientOrderId)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06"/>
        <w:gridCol w:w="1276"/>
        <w:gridCol w:w="5387"/>
      </w:tblGrid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订单编号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入单时间</w:t>
            </w:r>
            <w:proofErr w:type="gramEnd"/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ettTime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结算时间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ancelTime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注销时间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期号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彩种编号</w:t>
            </w:r>
            <w:proofErr w:type="gramEnd"/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彩种中文</w:t>
            </w:r>
            <w:proofErr w:type="gramEnd"/>
            <w:r>
              <w:rPr>
                <w:rFonts w:eastAsiaTheme="minorHAnsi" w:hint="eastAsia"/>
                <w:sz w:val="22"/>
              </w:rPr>
              <w:t>名称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contentZh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内容中文描述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handicap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注单金额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odds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winLoseAmount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输赢结果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backAmount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退水金额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realAmount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实际结果（交收以这个结果）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back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Bigdecimal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退水比例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cancel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</w:t>
            </w:r>
            <w:r>
              <w:rPr>
                <w:rFonts w:eastAsiaTheme="minorHAnsi" w:hint="eastAsia"/>
                <w:sz w:val="22"/>
              </w:rPr>
              <w:t>是否有效（0有效 1注销）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结算状态（0未结算 1已结算）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int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中奖状态（0输 1赢 2和 -</w:t>
            </w:r>
            <w:r>
              <w:rPr>
                <w:rFonts w:eastAsiaTheme="minorHAnsi"/>
                <w:sz w:val="22"/>
              </w:rPr>
              <w:t>1</w:t>
            </w:r>
            <w:r>
              <w:rPr>
                <w:rFonts w:eastAsiaTheme="minorHAnsi" w:hint="eastAsia"/>
                <w:sz w:val="22"/>
              </w:rPr>
              <w:t>待结算）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gameType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游戏大类</w:t>
            </w:r>
          </w:p>
        </w:tc>
      </w:tr>
      <w:tr w:rsidR="000D68E7"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game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游戏小类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D68E7">
        <w:tc>
          <w:tcPr>
            <w:tcW w:w="8359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"cbaaft"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10" w:name="_Toc156672020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同步已结算注单</w:t>
      </w:r>
      <w:bookmarkEnd w:id="10"/>
    </w:p>
    <w:p w:rsidR="000D68E7" w:rsidRDefault="00182728">
      <w:r>
        <w:rPr>
          <w:rFonts w:hint="eastAsia"/>
        </w:rPr>
        <w:t>此接口用于获取已经结算注单的结果，每页固定返回5</w:t>
      </w:r>
      <w:r>
        <w:t>0</w:t>
      </w:r>
      <w:r>
        <w:rPr>
          <w:rFonts w:hint="eastAsia"/>
        </w:rPr>
        <w:t>条数据。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</w:t>
      </w:r>
      <w:r>
        <w:rPr>
          <w:rFonts w:hint="eastAsia"/>
          <w:sz w:val="23"/>
          <w:szCs w:val="23"/>
        </w:rPr>
        <w:t>v1</w:t>
      </w:r>
      <w:r>
        <w:rPr>
          <w:sz w:val="23"/>
          <w:szCs w:val="23"/>
        </w:rPr>
        <w:t>/result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52"/>
        <w:gridCol w:w="1345"/>
        <w:gridCol w:w="801"/>
        <w:gridCol w:w="4161"/>
      </w:tblGrid>
      <w:tr w:rsidR="000D68E7">
        <w:trPr>
          <w:trHeight w:val="345"/>
        </w:trPr>
        <w:tc>
          <w:tcPr>
            <w:tcW w:w="2052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659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lotteryNum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ime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日期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格式：</w:t>
            </w:r>
            <w:r>
              <w:rPr>
                <w:sz w:val="23"/>
                <w:szCs w:val="23"/>
              </w:rPr>
              <w:t>yyyy-MM-dd</w:t>
            </w:r>
          </w:p>
        </w:tc>
      </w:tr>
      <w:tr w:rsidR="000D68E7">
        <w:trPr>
          <w:trHeight w:val="463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p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ageNum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nt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页码</w:t>
            </w:r>
          </w:p>
        </w:tc>
      </w:tr>
      <w:tr w:rsidR="000D68E7">
        <w:trPr>
          <w:trHeight w:val="1258"/>
        </w:trPr>
        <w:tc>
          <w:tcPr>
            <w:tcW w:w="2052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34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01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1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 apiSecret+ lotteryId + lotteryNum )</w:t>
            </w:r>
            <w:r>
              <w:rPr>
                <w:rFonts w:hint="eastAsia"/>
                <w:sz w:val="23"/>
                <w:szCs w:val="23"/>
              </w:rPr>
              <w:t>，顺序固定的（有游戏ID、彩期）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 apiSecret + lotteryId )</w:t>
            </w:r>
            <w:r>
              <w:rPr>
                <w:rFonts w:hint="eastAsia"/>
                <w:sz w:val="23"/>
                <w:szCs w:val="23"/>
              </w:rPr>
              <w:t>，顺序固定的（只有游戏ID）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 + apiSecret)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  <w:p w:rsidR="000D68E7" w:rsidRDefault="000D68E7">
            <w:pPr>
              <w:rPr>
                <w:sz w:val="23"/>
                <w:szCs w:val="23"/>
              </w:rPr>
            </w:pPr>
          </w:p>
        </w:tc>
      </w:tr>
    </w:tbl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8"/>
        <w:gridCol w:w="1276"/>
        <w:gridCol w:w="5245"/>
      </w:tblGrid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页码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每页记录数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总记录数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总页数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订单编号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w:r>
              <w:rPr>
                <w:rFonts w:eastAsiaTheme="minorHAnsi"/>
                <w:sz w:val="22"/>
              </w:rPr>
              <w:t>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金额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ontentZh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内容格式化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</w:t>
            </w:r>
            <w:r>
              <w:rPr>
                <w:rFonts w:eastAsiaTheme="minorHAnsi"/>
                <w:sz w:val="22"/>
              </w:rPr>
              <w:t>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游戏大类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游戏小类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  <w:r>
              <w:rPr>
                <w:rFonts w:eastAsiaTheme="minorHAnsi"/>
                <w:sz w:val="22"/>
              </w:rPr>
              <w:t>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b</w:t>
            </w:r>
            <w:r>
              <w:rPr>
                <w:rFonts w:eastAsiaTheme="minorHAnsi" w:cs="Courier New"/>
                <w:kern w:val="0"/>
                <w:sz w:val="22"/>
              </w:rPr>
              <w:t>ackAmount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退水金额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w</w:t>
            </w:r>
            <w:r>
              <w:rPr>
                <w:rFonts w:eastAsiaTheme="minorHAnsi" w:cs="Courier New"/>
                <w:kern w:val="0"/>
                <w:sz w:val="22"/>
              </w:rPr>
              <w:t>inLoseAmount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输赢结果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ealAmount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实际结果</w:t>
            </w:r>
            <w:r>
              <w:rPr>
                <w:rFonts w:eastAsiaTheme="minorHAnsi" w:cs=".PingFang SC"/>
                <w:kern w:val="0"/>
                <w:sz w:val="22"/>
              </w:rPr>
              <w:t>(</w:t>
            </w:r>
            <w:r>
              <w:rPr>
                <w:rFonts w:eastAsiaTheme="minorHAnsi" w:cs=".PingFang SC" w:hint="eastAsia"/>
                <w:kern w:val="0"/>
                <w:sz w:val="22"/>
              </w:rPr>
              <w:t>交收以这个结果</w:t>
            </w:r>
            <w:r>
              <w:rPr>
                <w:rFonts w:eastAsiaTheme="minorHAnsi" w:cs=".PingFang SC"/>
                <w:kern w:val="0"/>
                <w:sz w:val="22"/>
              </w:rPr>
              <w:t>)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彩种编号</w:t>
            </w:r>
            <w:proofErr w:type="gramEnd"/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彩种名称</w:t>
            </w:r>
            <w:proofErr w:type="gramEnd"/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lastRenderedPageBreak/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彩种期号</w:t>
            </w:r>
            <w:proofErr w:type="gramEnd"/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是否有效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o</w:t>
            </w:r>
            <w:r>
              <w:rPr>
                <w:rFonts w:eastAsiaTheme="minorHAnsi" w:cs="Courier New"/>
                <w:kern w:val="0"/>
                <w:sz w:val="22"/>
              </w:rPr>
              <w:t>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入单时间</w:t>
            </w:r>
            <w:proofErr w:type="gramEnd"/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s</w:t>
            </w:r>
            <w:r>
              <w:rPr>
                <w:rFonts w:eastAsiaTheme="minorHAnsi" w:cs="Courier New"/>
                <w:kern w:val="0"/>
                <w:sz w:val="22"/>
              </w:rPr>
              <w:t>ettTime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结算时间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注销时间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输赢状态</w:t>
            </w:r>
          </w:p>
        </w:tc>
      </w:tr>
      <w:tr w:rsidR="000D68E7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s</w:t>
            </w:r>
            <w:r>
              <w:rPr>
                <w:rFonts w:eastAsiaTheme="minorHAnsi" w:cs="Courier New"/>
                <w:kern w:val="0"/>
                <w:sz w:val="22"/>
              </w:rPr>
              <w:t>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结算状态</w:t>
            </w:r>
          </w:p>
        </w:tc>
      </w:tr>
    </w:tbl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D68E7">
        <w:tc>
          <w:tcPr>
            <w:tcW w:w="8359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"totalPage"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"list"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"523468392980770816"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"cbaaft"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"expectPrizeAmount"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"N02DX"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"orderTime"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"settTime"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"cancelTime"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"cbaaft"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"contentZh"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"expectPrizeAmount"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"winLoseAmount"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"realAmount"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11" w:name="_Toc156672021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获取用户信息</w:t>
      </w:r>
      <w:bookmarkEnd w:id="11"/>
    </w:p>
    <w:p w:rsidR="000D68E7" w:rsidRDefault="00182728">
      <w:r>
        <w:rPr>
          <w:rFonts w:hint="eastAsia"/>
        </w:rPr>
        <w:t>此接口用于获取用户信息。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/api/v1/getPlayerInfo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07"/>
        <w:gridCol w:w="1033"/>
        <w:gridCol w:w="569"/>
        <w:gridCol w:w="5050"/>
      </w:tblGrid>
      <w:tr w:rsidR="000D68E7">
        <w:trPr>
          <w:trHeight w:val="345"/>
        </w:trPr>
        <w:tc>
          <w:tcPr>
            <w:tcW w:w="1836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498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183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31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13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498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1258"/>
        </w:trPr>
        <w:tc>
          <w:tcPr>
            <w:tcW w:w="183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sign</w:t>
            </w:r>
          </w:p>
        </w:tc>
        <w:tc>
          <w:tcPr>
            <w:tcW w:w="131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13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498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529"/>
      </w:tblGrid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lhcTotal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六合彩总额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lhcRemain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六合彩余额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unsettled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未结额度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won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今日输赢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handicap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可玩盘口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D68E7">
        <w:tc>
          <w:tcPr>
            <w:tcW w:w="8359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"lhcTotal"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"lhcRemain"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"unsettled"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"won"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"handicap"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A,B</w:t>
            </w:r>
            <w:proofErr w:type="gramEnd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,C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,D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12" w:name="_Toc156672022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获取盘口信息</w:t>
      </w:r>
      <w:bookmarkEnd w:id="12"/>
    </w:p>
    <w:p w:rsidR="000D68E7" w:rsidRDefault="00182728">
      <w:r>
        <w:rPr>
          <w:rFonts w:hint="eastAsia"/>
        </w:rPr>
        <w:t>此接口用于用户盘口信息。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/api/v1/getHandicapInfo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0D68E7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773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lotteryId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1258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 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529"/>
      </w:tblGrid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盘口信息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lotteryNum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当前彩期</w:t>
            </w:r>
            <w:proofErr w:type="gramEnd"/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closeTime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封盘时间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closeZmTime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正码封盘时间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drawTime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开奖时间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盘口状态(0/1未开盘;2开盘中;3已封盘;4维护中)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D68E7">
        <w:tc>
          <w:tcPr>
            <w:tcW w:w="8359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"lotteryNum"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"2024019"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"closeTime"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1705669200000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"closeZmTime"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1705669190000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"drawTime"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1705670100000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13" w:name="_Toc156672023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获取赔率信息</w:t>
      </w:r>
      <w:bookmarkEnd w:id="13"/>
    </w:p>
    <w:p w:rsidR="000D68E7" w:rsidRDefault="00182728">
      <w:r>
        <w:rPr>
          <w:rFonts w:hint="eastAsia"/>
        </w:rPr>
        <w:t>此接口用于获取赔率信息。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/api/v1/getOdds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0D68E7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lastRenderedPageBreak/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773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398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game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398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type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1258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赔率信息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0D68E7" w:rsidRDefault="00632878">
            <w:pPr>
              <w:rPr>
                <w:rFonts w:eastAsiaTheme="minorHAnsi"/>
                <w:sz w:val="22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《</w:t>
              </w:r>
              <w:r w:rsidR="00182728">
                <w:rPr>
                  <w:rStyle w:val="a8"/>
                  <w:sz w:val="23"/>
                  <w:szCs w:val="23"/>
                  <w14:ligatures w14:val="standardContextual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》</w:t>
              </w:r>
            </w:hyperlink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0D68E7" w:rsidRDefault="00632878">
            <w:pPr>
              <w:jc w:val="left"/>
              <w:rPr>
                <w:rFonts w:eastAsiaTheme="minorHAnsi"/>
                <w:sz w:val="22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《</w:t>
              </w:r>
              <w:r w:rsidR="00182728">
                <w:rPr>
                  <w:rStyle w:val="a8"/>
                  <w:sz w:val="23"/>
                  <w:szCs w:val="23"/>
                  <w14:ligatures w14:val="standardContextual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》</w:t>
              </w:r>
            </w:hyperlink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num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玩法号码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A盘赔率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B盘赔率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C盘赔率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oddsD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D盘赔率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0D68E7">
        <w:tc>
          <w:tcPr>
            <w:tcW w:w="8500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"TMA"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"TMA"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"num"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"01"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37.7095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"oddsB"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37.5625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"oddsC"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37.4645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</w:t>
            </w:r>
            <w:r>
              <w:rPr>
                <w:rFonts w:ascii="Consolas" w:eastAsia="Consolas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37.4645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]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14" w:name="_Toc156672024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获取退水注额限制</w:t>
      </w:r>
      <w:bookmarkEnd w:id="14"/>
    </w:p>
    <w:p w:rsidR="000D68E7" w:rsidRDefault="00182728">
      <w:r>
        <w:rPr>
          <w:rFonts w:hint="eastAsia"/>
        </w:rPr>
        <w:t>此接口用于获取各盘口退水、单注最低、单注最高、单期限额信息。</w:t>
      </w:r>
    </w:p>
    <w:p w:rsidR="000D68E7" w:rsidRDefault="000D68E7"/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/api/v1/getLimit</w:t>
      </w: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0D68E7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21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0D68E7">
        <w:trPr>
          <w:trHeight w:val="773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0D68E7" w:rsidRDefault="00632878">
            <w:pPr>
              <w:rPr>
                <w:sz w:val="23"/>
                <w:szCs w:val="23"/>
              </w:rPr>
            </w:pPr>
            <w:hyperlink w:anchor="_附录I:彩票代码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《</w:t>
              </w:r>
              <w:r w:rsidR="00182728">
                <w:rPr>
                  <w:rStyle w:val="a8"/>
                  <w:sz w:val="23"/>
                  <w:szCs w:val="23"/>
                </w:rPr>
                <w:t>附录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I</w:t>
              </w:r>
              <w:r w:rsidR="00182728">
                <w:rPr>
                  <w:rStyle w:val="a8"/>
                  <w:sz w:val="23"/>
                  <w:szCs w:val="23"/>
                </w:rPr>
                <w:t>：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彩票代码</w:t>
              </w:r>
              <w:r w:rsidR="00182728">
                <w:rPr>
                  <w:rStyle w:val="a8"/>
                  <w:sz w:val="23"/>
                  <w:szCs w:val="23"/>
                </w:rPr>
                <w:t>》</w:t>
              </w:r>
            </w:hyperlink>
          </w:p>
        </w:tc>
      </w:tr>
      <w:tr w:rsidR="000D68E7">
        <w:trPr>
          <w:trHeight w:val="1258"/>
        </w:trPr>
        <w:tc>
          <w:tcPr>
            <w:tcW w:w="1648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msg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0D68E7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退水限额信息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0D68E7" w:rsidRDefault="00632878">
            <w:pPr>
              <w:rPr>
                <w:rFonts w:eastAsiaTheme="minorHAnsi"/>
                <w:sz w:val="22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《</w:t>
              </w:r>
              <w:r w:rsidR="00182728">
                <w:rPr>
                  <w:rStyle w:val="a8"/>
                  <w:sz w:val="23"/>
                  <w:szCs w:val="23"/>
                  <w14:ligatures w14:val="standardContextual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》</w:t>
              </w:r>
            </w:hyperlink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0D68E7" w:rsidRDefault="00632878">
            <w:pPr>
              <w:jc w:val="left"/>
              <w:rPr>
                <w:rFonts w:eastAsiaTheme="minorHAnsi"/>
                <w:sz w:val="22"/>
              </w:rPr>
            </w:pPr>
            <w:hyperlink w:anchor="_classify、gameType、game参数定义" w:history="1"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《</w:t>
              </w:r>
              <w:r w:rsidR="00182728">
                <w:rPr>
                  <w:rStyle w:val="a8"/>
                  <w:sz w:val="23"/>
                  <w:szCs w:val="23"/>
                  <w14:ligatures w14:val="standardContextual"/>
                </w:rPr>
                <w:t>classify、gameType、game参数定义</w:t>
              </w:r>
              <w:r w:rsidR="00182728">
                <w:rPr>
                  <w:rStyle w:val="a8"/>
                  <w:rFonts w:hint="eastAsia"/>
                  <w:sz w:val="23"/>
                  <w:szCs w:val="23"/>
                  <w14:ligatures w14:val="standardContextual"/>
                </w:rPr>
                <w:t>》</w:t>
              </w:r>
            </w:hyperlink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A盘退水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B盘退水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C盘退水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backD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D盘退水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minLimit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单注最低</w:t>
            </w:r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maxLimit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</w:t>
            </w:r>
            <w:proofErr w:type="gramStart"/>
            <w:r>
              <w:rPr>
                <w:rFonts w:eastAsiaTheme="minorHAnsi" w:hint="eastAsia"/>
                <w:sz w:val="22"/>
              </w:rPr>
              <w:t>注最高</w:t>
            </w:r>
            <w:proofErr w:type="gramEnd"/>
          </w:p>
        </w:tc>
      </w:tr>
      <w:tr w:rsidR="000D68E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maxAmount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单期限额</w:t>
            </w:r>
          </w:p>
        </w:tc>
      </w:tr>
    </w:tbl>
    <w:p w:rsidR="000D68E7" w:rsidRDefault="000D68E7">
      <w:pPr>
        <w:rPr>
          <w:sz w:val="23"/>
          <w:szCs w:val="23"/>
        </w:rPr>
      </w:pPr>
    </w:p>
    <w:p w:rsidR="000D68E7" w:rsidRDefault="0018272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0D68E7">
        <w:tc>
          <w:tcPr>
            <w:tcW w:w="8500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"TM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"TM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"backA"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"backB"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0.03300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"backC"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0.03500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"back</w:t>
            </w:r>
            <w:r>
              <w:rPr>
                <w:rFonts w:ascii="Consolas" w:eastAsia="Consolas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0.03500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"minLimit"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"maxLimit"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"maxAmount"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100000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]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1"/>
      </w:pPr>
      <w:bookmarkStart w:id="15" w:name="_附录I:彩票代码"/>
      <w:bookmarkStart w:id="16" w:name="_Toc156672025"/>
      <w:bookmarkEnd w:id="15"/>
      <w:r>
        <w:rPr>
          <w:rFonts w:hint="eastAsia"/>
        </w:rPr>
        <w:t>附录I</w:t>
      </w:r>
      <w:r>
        <w:t>:</w:t>
      </w:r>
      <w:r>
        <w:rPr>
          <w:rFonts w:hint="eastAsia"/>
        </w:rPr>
        <w:t>彩票代码</w:t>
      </w:r>
      <w:bookmarkEnd w:id="16"/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</w:tblGrid>
      <w:tr w:rsidR="000D68E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彩票代码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D68E7" w:rsidRDefault="0018272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彩票名称</w:t>
            </w:r>
          </w:p>
        </w:tc>
      </w:tr>
      <w:tr w:rsidR="000D68E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xglhc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香港六合彩</w:t>
            </w:r>
          </w:p>
        </w:tc>
      </w:tr>
      <w:tr w:rsidR="000D68E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am</w:t>
            </w:r>
            <w:r>
              <w:rPr>
                <w:sz w:val="23"/>
                <w:szCs w:val="23"/>
              </w:rPr>
              <w:t>lhc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新澳门六合彩</w:t>
            </w:r>
          </w:p>
        </w:tc>
      </w:tr>
      <w:tr w:rsidR="000D68E7"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oamlhc</w:t>
            </w:r>
          </w:p>
        </w:tc>
        <w:tc>
          <w:tcPr>
            <w:tcW w:w="6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老澳门六合彩</w:t>
            </w:r>
          </w:p>
        </w:tc>
      </w:tr>
      <w:tr w:rsidR="000D68E7"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tw</w:t>
            </w:r>
            <w:r>
              <w:rPr>
                <w:sz w:val="23"/>
                <w:szCs w:val="23"/>
              </w:rPr>
              <w:t>lhc</w:t>
            </w:r>
          </w:p>
        </w:tc>
        <w:tc>
          <w:tcPr>
            <w:tcW w:w="6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台湾六合彩</w:t>
            </w:r>
          </w:p>
        </w:tc>
      </w:tr>
    </w:tbl>
    <w:p w:rsidR="000D68E7" w:rsidRDefault="000D68E7"/>
    <w:p w:rsidR="000D68E7" w:rsidRDefault="00182728">
      <w:pPr>
        <w:pStyle w:val="1"/>
      </w:pPr>
      <w:bookmarkStart w:id="17" w:name="_Toc156672026"/>
      <w:r>
        <w:rPr>
          <w:rFonts w:hint="eastAsia"/>
        </w:rPr>
        <w:t>附录II</w:t>
      </w:r>
      <w:r>
        <w:t>:</w:t>
      </w:r>
      <w:r>
        <w:rPr>
          <w:rFonts w:hint="eastAsia"/>
        </w:rPr>
        <w:t>玩法与投注项代码</w:t>
      </w:r>
      <w:bookmarkEnd w:id="17"/>
    </w:p>
    <w:p w:rsidR="000D68E7" w:rsidRDefault="00182728">
      <w:pPr>
        <w:pStyle w:val="2"/>
      </w:pPr>
      <w:bookmarkStart w:id="18" w:name="_classify、gameType、game参数定义"/>
      <w:bookmarkStart w:id="19" w:name="_Toc156672027"/>
      <w:bookmarkEnd w:id="18"/>
      <w:r>
        <w:t>classify</w:t>
      </w:r>
      <w:r>
        <w:rPr>
          <w:rFonts w:hint="eastAsia"/>
        </w:rPr>
        <w:t>、gameType、game</w:t>
      </w:r>
      <w:r>
        <w:t>参数定义</w:t>
      </w:r>
      <w:bookmarkEnd w:id="19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695"/>
        <w:gridCol w:w="1559"/>
      </w:tblGrid>
      <w:tr w:rsidR="000D68E7">
        <w:trPr>
          <w:trHeight w:val="414"/>
        </w:trPr>
        <w:tc>
          <w:tcPr>
            <w:tcW w:w="1382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classify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ameType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ontent</w:t>
            </w:r>
            <w:r>
              <w:rPr>
                <w:rFonts w:hint="eastAsia"/>
                <w:b/>
                <w:sz w:val="23"/>
                <w:szCs w:val="23"/>
              </w:rPr>
              <w:t>定义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0D68E7">
        <w:trPr>
          <w:trHeight w:val="405"/>
        </w:trPr>
        <w:tc>
          <w:tcPr>
            <w:tcW w:w="1382" w:type="dxa"/>
            <w:vMerge w:val="restart"/>
          </w:tcPr>
          <w:p w:rsidR="000D68E7" w:rsidRDefault="00182728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TMA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</w:t>
            </w:r>
            <w:proofErr w:type="gramEnd"/>
            <w:r>
              <w:rPr>
                <w:rFonts w:hint="eastAsia"/>
                <w:sz w:val="23"/>
                <w:szCs w:val="23"/>
              </w:rPr>
              <w:t>A号码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MA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TMA</w:t>
            </w:r>
          </w:p>
        </w:tc>
        <w:tc>
          <w:tcPr>
            <w:tcW w:w="1695" w:type="dxa"/>
            <w:vMerge w:val="restart"/>
          </w:tcPr>
          <w:p w:rsidR="000D68E7" w:rsidRDefault="000D68E7">
            <w:pPr>
              <w:rPr>
                <w:sz w:val="23"/>
                <w:szCs w:val="23"/>
              </w:rPr>
            </w:pPr>
          </w:p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  <w:p w:rsidR="000D68E7" w:rsidRDefault="000D68E7">
            <w:pPr>
              <w:rPr>
                <w:sz w:val="23"/>
                <w:szCs w:val="23"/>
              </w:rPr>
            </w:pPr>
          </w:p>
          <w:p w:rsidR="000D68E7" w:rsidRDefault="00632878">
            <w:pPr>
              <w:rPr>
                <w:sz w:val="23"/>
                <w:szCs w:val="23"/>
              </w:rPr>
            </w:pPr>
            <w:hyperlink w:anchor="_双面定义" w:history="1">
              <w:r w:rsidR="00182728">
                <w:rPr>
                  <w:rStyle w:val="a8"/>
                  <w:sz w:val="23"/>
                  <w:szCs w:val="23"/>
                </w:rPr>
                <w:t>双面定义</w:t>
              </w:r>
            </w:hyperlink>
          </w:p>
          <w:p w:rsidR="000D68E7" w:rsidRDefault="000D68E7">
            <w:pPr>
              <w:rPr>
                <w:sz w:val="23"/>
                <w:szCs w:val="23"/>
              </w:rPr>
            </w:pPr>
          </w:p>
          <w:p w:rsidR="000D68E7" w:rsidRDefault="00632878">
            <w:pPr>
              <w:rPr>
                <w:sz w:val="23"/>
                <w:szCs w:val="23"/>
              </w:rPr>
            </w:pPr>
            <w:hyperlink w:anchor="_波色定义" w:history="1">
              <w:r w:rsidR="00182728">
                <w:rPr>
                  <w:rStyle w:val="a8"/>
                  <w:sz w:val="23"/>
                  <w:szCs w:val="23"/>
                </w:rPr>
                <w:t>波色定义</w:t>
              </w:r>
            </w:hyperlink>
          </w:p>
        </w:tc>
        <w:tc>
          <w:tcPr>
            <w:tcW w:w="1559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只支持单式可以批量投，每个选项是一个注单，放</w:t>
            </w: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在bets里面,参考：</w:t>
            </w:r>
            <w:hyperlink w:anchor="_单式示例" w:history="1">
              <w:r>
                <w:rPr>
                  <w:rStyle w:val="a8"/>
                  <w:sz w:val="23"/>
                  <w:szCs w:val="23"/>
                </w:rPr>
                <w:t>单式示例</w:t>
              </w:r>
            </w:hyperlink>
          </w:p>
        </w:tc>
      </w:tr>
      <w:tr w:rsidR="000D68E7">
        <w:trPr>
          <w:trHeight w:val="411"/>
        </w:trPr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rPr>
          <w:trHeight w:val="416"/>
        </w:trPr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特码波色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TMBS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rPr>
          <w:trHeight w:val="408"/>
        </w:trPr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TMB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</w:t>
            </w:r>
            <w:proofErr w:type="gramEnd"/>
            <w:r>
              <w:rPr>
                <w:rFonts w:hint="eastAsia"/>
                <w:sz w:val="23"/>
                <w:szCs w:val="23"/>
              </w:rPr>
              <w:t>B号码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MB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TMB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rPr>
          <w:trHeight w:val="415"/>
        </w:trPr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特码波色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TMBS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rPr>
          <w:trHeight w:val="440"/>
        </w:trPr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TX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特肖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生肖定义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rPr>
          <w:trHeight w:val="418"/>
        </w:trPr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SXWS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生肖中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XZ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XZ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定义" w:history="1">
              <w:r w:rsidR="00182728">
                <w:rPr>
                  <w:rStyle w:val="a8"/>
                  <w:sz w:val="23"/>
                  <w:szCs w:val="23"/>
                </w:rPr>
                <w:t>生肖定义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尾数中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SZ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尾数定义" w:history="1">
              <w:r w:rsidR="00182728">
                <w:rPr>
                  <w:rStyle w:val="a8"/>
                  <w:sz w:val="23"/>
                  <w:szCs w:val="23"/>
                </w:rPr>
                <w:t>尾数定义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X</w:t>
            </w:r>
            <w:r>
              <w:rPr>
                <w:sz w:val="23"/>
                <w:szCs w:val="23"/>
              </w:rPr>
              <w:t>WBZ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生肖不中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YXBZ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YXBZ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生肖定义</w:t>
              </w:r>
            </w:hyperlink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尾数不中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WSBZ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WSBZ</w:t>
            </w:r>
          </w:p>
        </w:tc>
        <w:tc>
          <w:tcPr>
            <w:tcW w:w="169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尾数定义</w:t>
            </w: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BB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半波单双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BB</w:t>
            </w:r>
            <w:r>
              <w:rPr>
                <w:sz w:val="23"/>
                <w:szCs w:val="23"/>
              </w:rPr>
              <w:t>DS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BDS</w:t>
            </w:r>
          </w:p>
        </w:tc>
        <w:tc>
          <w:tcPr>
            <w:tcW w:w="169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半波单双定义</w:t>
            </w: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半波大小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BDX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BDX</w:t>
            </w:r>
          </w:p>
        </w:tc>
        <w:tc>
          <w:tcPr>
            <w:tcW w:w="1695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半波大小定义</w:t>
            </w: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LM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连码三</w:t>
            </w:r>
            <w:proofErr w:type="gramEnd"/>
            <w:r>
              <w:rPr>
                <w:rFonts w:hint="eastAsia"/>
                <w:sz w:val="23"/>
                <w:szCs w:val="23"/>
              </w:rPr>
              <w:t>全中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LM</w:t>
            </w:r>
            <w:r>
              <w:rPr>
                <w:sz w:val="23"/>
                <w:szCs w:val="23"/>
              </w:rPr>
              <w:t>3QZ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M3QZ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</w:t>
            </w:r>
            <w:proofErr w:type="gramStart"/>
            <w:r>
              <w:rPr>
                <w:rFonts w:hint="eastAsia"/>
                <w:color w:val="FF0000"/>
                <w:sz w:val="23"/>
                <w:szCs w:val="23"/>
              </w:rPr>
              <w:t>胆拖类型</w:t>
            </w:r>
            <w:proofErr w:type="gramEnd"/>
            <w:r>
              <w:rPr>
                <w:rFonts w:hint="eastAsia"/>
                <w:color w:val="FF0000"/>
                <w:sz w:val="23"/>
                <w:szCs w:val="23"/>
              </w:rPr>
              <w:t>的注单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连码三</w:t>
            </w:r>
            <w:proofErr w:type="gramEnd"/>
            <w:r>
              <w:rPr>
                <w:rFonts w:hint="eastAsia"/>
                <w:sz w:val="23"/>
                <w:szCs w:val="23"/>
              </w:rPr>
              <w:t>中二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LM</w:t>
            </w:r>
            <w:r>
              <w:rPr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M3Z2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连码二全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LMQZ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M2QZ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FF0000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</w:t>
            </w: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式、胆拖、生肖对碰、尾数对碰、</w:t>
            </w:r>
            <w:proofErr w:type="gramStart"/>
            <w:r>
              <w:rPr>
                <w:rFonts w:hint="eastAsia"/>
                <w:color w:val="FF0000"/>
                <w:sz w:val="23"/>
                <w:szCs w:val="23"/>
              </w:rPr>
              <w:t>肖尾对碰</w:t>
            </w:r>
            <w:proofErr w:type="gramEnd"/>
            <w:r>
              <w:rPr>
                <w:rFonts w:hint="eastAsia"/>
                <w:color w:val="FF0000"/>
                <w:sz w:val="23"/>
                <w:szCs w:val="23"/>
              </w:rPr>
              <w:t>，任意对碰（A区,B区不能为空，A区+B区个数大于等于3个，并A区不能多于10个，B区不能多于10个）类型的注单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连码二</w:t>
            </w:r>
            <w:proofErr w:type="gramEnd"/>
            <w:r>
              <w:rPr>
                <w:rFonts w:hint="eastAsia"/>
                <w:sz w:val="23"/>
                <w:szCs w:val="23"/>
              </w:rPr>
              <w:t>中特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M2ZT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M2ZT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FF0000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支持单式、复式、胆拖、生肖对碰、尾数对碰、</w:t>
            </w:r>
            <w:proofErr w:type="gramStart"/>
            <w:r>
              <w:rPr>
                <w:rFonts w:hint="eastAsia"/>
                <w:color w:val="FF0000"/>
                <w:sz w:val="23"/>
                <w:szCs w:val="23"/>
              </w:rPr>
              <w:t>肖尾对碰</w:t>
            </w:r>
            <w:proofErr w:type="gramEnd"/>
            <w:r>
              <w:rPr>
                <w:rFonts w:hint="eastAsia"/>
                <w:color w:val="FF0000"/>
                <w:sz w:val="23"/>
                <w:szCs w:val="23"/>
              </w:rPr>
              <w:t>，任意对碰（A区,B区不能为空，A区+B区个数大于等于3个，并A区不能多于10个，B区不能多于10个）类型的注单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连码特串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MTC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MTC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FF0000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lastRenderedPageBreak/>
              <w:t>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支持单式、复式、胆拖、生肖对碰、尾数对碰、</w:t>
            </w:r>
            <w:proofErr w:type="gramStart"/>
            <w:r>
              <w:rPr>
                <w:rFonts w:hint="eastAsia"/>
                <w:color w:val="FF0000"/>
                <w:sz w:val="23"/>
                <w:szCs w:val="23"/>
              </w:rPr>
              <w:t>肖尾对碰</w:t>
            </w:r>
            <w:proofErr w:type="gramEnd"/>
            <w:r>
              <w:rPr>
                <w:rFonts w:hint="eastAsia"/>
                <w:color w:val="FF0000"/>
                <w:sz w:val="23"/>
                <w:szCs w:val="23"/>
              </w:rPr>
              <w:t>，任意对碰（A区,B区不能为空，A区+B区个数大于等于3个，并A区不能多于10个，B区不能多于10个）类型的注单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连码四全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M4QZ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M4QZ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暂不支持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ZMA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正码A号码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MA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MA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只支持单式可以批量投，每个选项是一个注单，放在bets里面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总和大小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EDX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总和大小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总和大小定义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总和单双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EDS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总和单双定义" w:history="1">
              <w:r w:rsidR="00182728">
                <w:rPr>
                  <w:rStyle w:val="a8"/>
                  <w:sz w:val="23"/>
                  <w:szCs w:val="23"/>
                </w:rPr>
                <w:t>总和单双定义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正码B号码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MB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MB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总和大小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EDX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总和大小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总和大小定义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总和单双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EDS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总和单双定义" w:history="1">
              <w:r w:rsidR="00182728">
                <w:rPr>
                  <w:rStyle w:val="a8"/>
                  <w:sz w:val="23"/>
                  <w:szCs w:val="23"/>
                </w:rPr>
                <w:t>总和单双定义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</w:t>
            </w:r>
            <w:r>
              <w:rPr>
                <w:sz w:val="23"/>
                <w:szCs w:val="23"/>
              </w:rPr>
              <w:t>T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  <w:r>
              <w:rPr>
                <w:rFonts w:hint="eastAsia"/>
                <w:sz w:val="23"/>
                <w:szCs w:val="23"/>
              </w:rPr>
              <w:t>特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95" w:type="dxa"/>
            <w:vMerge w:val="restart"/>
          </w:tcPr>
          <w:p w:rsidR="000D68E7" w:rsidRDefault="000D68E7">
            <w:pPr>
              <w:rPr>
                <w:sz w:val="23"/>
                <w:szCs w:val="23"/>
              </w:rPr>
            </w:pPr>
          </w:p>
          <w:p w:rsidR="000D68E7" w:rsidRDefault="000D68E7">
            <w:pPr>
              <w:rPr>
                <w:sz w:val="23"/>
                <w:szCs w:val="23"/>
              </w:rPr>
            </w:pPr>
          </w:p>
          <w:p w:rsidR="000D68E7" w:rsidRDefault="00FF269C">
            <w:pPr>
              <w:rPr>
                <w:sz w:val="23"/>
                <w:szCs w:val="23"/>
              </w:rPr>
            </w:pPr>
            <w:r>
              <w:fldChar w:fldCharType="begin"/>
            </w:r>
            <w:r>
              <w:instrText xml:space="preserve"> HYPERLINK \l "_球号定义" </w:instrText>
            </w:r>
            <w:r>
              <w:fldChar w:fldCharType="separate"/>
            </w:r>
            <w:r>
              <w:rPr>
                <w:rStyle w:val="a8"/>
                <w:sz w:val="23"/>
                <w:szCs w:val="23"/>
              </w:rPr>
              <w:t>球号定义</w:t>
            </w:r>
            <w:r>
              <w:rPr>
                <w:rStyle w:val="a8"/>
                <w:sz w:val="23"/>
                <w:szCs w:val="23"/>
              </w:rPr>
              <w:fldChar w:fldCharType="end"/>
            </w:r>
            <w:bookmarkStart w:id="20" w:name="_GoBack"/>
            <w:bookmarkEnd w:id="20"/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正二特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正三特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正四特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正五特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正六特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ZMT</w:t>
            </w:r>
            <w:r>
              <w:rPr>
                <w:sz w:val="23"/>
                <w:szCs w:val="23"/>
              </w:rPr>
              <w:t>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</w:t>
            </w:r>
            <w:r>
              <w:rPr>
                <w:sz w:val="23"/>
                <w:szCs w:val="23"/>
              </w:rPr>
              <w:t>1-6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正码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  <w:r>
              <w:rPr>
                <w:rFonts w:hint="eastAsia"/>
                <w:sz w:val="23"/>
                <w:szCs w:val="23"/>
              </w:rPr>
              <w:t>双面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M1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双面定义" w:history="1">
              <w:r w:rsidR="00182728">
                <w:rPr>
                  <w:rStyle w:val="a8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正码二双面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正码三双面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正码四双面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正码五双面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</w:t>
            </w:r>
            <w:proofErr w:type="gramStart"/>
            <w:r>
              <w:rPr>
                <w:rFonts w:hint="eastAsia"/>
                <w:sz w:val="23"/>
                <w:szCs w:val="23"/>
              </w:rPr>
              <w:t>码六双面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MSM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正码一波色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M1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波色定义" w:history="1">
              <w:r w:rsidR="00182728">
                <w:rPr>
                  <w:rStyle w:val="a8"/>
                  <w:sz w:val="23"/>
                  <w:szCs w:val="23"/>
                </w:rPr>
                <w:t>波色定义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正码二波</w:t>
            </w:r>
            <w:proofErr w:type="gramEnd"/>
            <w:r>
              <w:rPr>
                <w:rFonts w:hint="eastAsia"/>
                <w:sz w:val="23"/>
                <w:szCs w:val="23"/>
              </w:rPr>
              <w:t>色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正码三波色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</w:t>
            </w:r>
            <w:proofErr w:type="gramStart"/>
            <w:r>
              <w:rPr>
                <w:rFonts w:hint="eastAsia"/>
                <w:sz w:val="23"/>
                <w:szCs w:val="23"/>
              </w:rPr>
              <w:t>码四波色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正</w:t>
            </w:r>
            <w:proofErr w:type="gramStart"/>
            <w:r>
              <w:rPr>
                <w:rFonts w:hint="eastAsia"/>
                <w:sz w:val="23"/>
                <w:szCs w:val="23"/>
              </w:rPr>
              <w:t>码五波</w:t>
            </w:r>
            <w:proofErr w:type="gramEnd"/>
            <w:r>
              <w:rPr>
                <w:rFonts w:hint="eastAsia"/>
                <w:sz w:val="23"/>
                <w:szCs w:val="23"/>
              </w:rPr>
              <w:t>色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正码六波</w:t>
            </w:r>
            <w:proofErr w:type="gramEnd"/>
            <w:r>
              <w:rPr>
                <w:rFonts w:hint="eastAsia"/>
                <w:sz w:val="23"/>
                <w:szCs w:val="23"/>
              </w:rPr>
              <w:t>色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ZMBS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M6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二连肖中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生肖定义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</w:t>
            </w: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rFonts w:hint="eastAsia"/>
                <w:color w:val="000000" w:themeColor="text1"/>
                <w:sz w:val="23"/>
                <w:szCs w:val="23"/>
              </w:rPr>
              <w:t>7个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9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三连肖中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四连肖中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五连肖中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LXBZ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</w:t>
            </w:r>
            <w:proofErr w:type="gramStart"/>
            <w:r>
              <w:rPr>
                <w:rFonts w:hint="eastAsia"/>
                <w:sz w:val="23"/>
                <w:szCs w:val="23"/>
              </w:rPr>
              <w:t>连肖不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lastRenderedPageBreak/>
              <w:t>老澳门：1个胆、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rFonts w:hint="eastAsia"/>
                <w:color w:val="000000" w:themeColor="text1"/>
                <w:sz w:val="23"/>
                <w:szCs w:val="23"/>
              </w:rPr>
              <w:t>7个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9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</w:t>
            </w:r>
            <w:proofErr w:type="gramStart"/>
            <w:r>
              <w:rPr>
                <w:rFonts w:hint="eastAsia"/>
                <w:sz w:val="23"/>
                <w:szCs w:val="23"/>
              </w:rPr>
              <w:t>连肖不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LXB</w:t>
            </w:r>
            <w:r>
              <w:rPr>
                <w:sz w:val="23"/>
                <w:szCs w:val="23"/>
              </w:rPr>
              <w:t>Z3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LXB</w:t>
            </w:r>
            <w:r>
              <w:rPr>
                <w:sz w:val="23"/>
                <w:szCs w:val="23"/>
              </w:rPr>
              <w:t>Z3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四</w:t>
            </w:r>
            <w:proofErr w:type="gramStart"/>
            <w:r>
              <w:rPr>
                <w:rFonts w:hint="eastAsia"/>
                <w:sz w:val="23"/>
                <w:szCs w:val="23"/>
              </w:rPr>
              <w:t>连肖不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lastRenderedPageBreak/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</w:t>
            </w:r>
            <w:proofErr w:type="gramStart"/>
            <w:r>
              <w:rPr>
                <w:rFonts w:hint="eastAsia"/>
                <w:sz w:val="23"/>
                <w:szCs w:val="23"/>
              </w:rPr>
              <w:t>连肖不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XBZ5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二连尾中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W2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尾数定义" w:history="1">
              <w:r w:rsidR="00182728">
                <w:rPr>
                  <w:rStyle w:val="a8"/>
                  <w:sz w:val="23"/>
                  <w:szCs w:val="23"/>
                </w:rPr>
                <w:t>尾数定义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rFonts w:hint="eastAsia"/>
                <w:color w:val="000000" w:themeColor="text1"/>
                <w:sz w:val="23"/>
                <w:szCs w:val="23"/>
              </w:rPr>
              <w:t>7个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9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三连尾中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W3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单式：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四连尾中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五连尾中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W5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lastRenderedPageBreak/>
              <w:t>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LWBZ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二连尾不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rFonts w:hint="eastAsia"/>
                <w:color w:val="000000" w:themeColor="text1"/>
                <w:sz w:val="23"/>
                <w:szCs w:val="23"/>
              </w:rPr>
              <w:t>7个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新澳门：1个胆、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9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三连尾不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lastRenderedPageBreak/>
              <w:t>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四连尾不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五连尾不</w:t>
            </w:r>
            <w:proofErr w:type="gramEnd"/>
            <w:r>
              <w:rPr>
                <w:rFonts w:hint="eastAsia"/>
                <w:sz w:val="23"/>
                <w:szCs w:val="23"/>
              </w:rPr>
              <w:t>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LWBZ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HX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</w:t>
            </w:r>
            <w:proofErr w:type="gramEnd"/>
            <w:r>
              <w:rPr>
                <w:rFonts w:hint="eastAsia"/>
                <w:sz w:val="23"/>
                <w:szCs w:val="23"/>
              </w:rPr>
              <w:t>肖二肖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X2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生肖定义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</w:t>
            </w: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1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9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特肖三肖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特肖四肖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特肖五肖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个号</w:t>
            </w:r>
            <w:r>
              <w:rPr>
                <w:rFonts w:hint="eastAsia"/>
                <w:sz w:val="23"/>
                <w:szCs w:val="23"/>
              </w:rPr>
              <w:lastRenderedPageBreak/>
              <w:t>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特肖六肖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</w:t>
            </w:r>
            <w:proofErr w:type="gramStart"/>
            <w:r>
              <w:rPr>
                <w:rFonts w:hint="eastAsia"/>
                <w:sz w:val="23"/>
                <w:szCs w:val="23"/>
              </w:rPr>
              <w:t>特肖七肖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X7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老澳门、新澳门：</w:t>
            </w:r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Z05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rFonts w:hint="eastAsia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5个号码一注，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老澳门：最多8个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六不中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06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6个号码一注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老澳门：最多9个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老澳门：5个胆、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七不中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07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07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7个号码一注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八不中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08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08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8个号码一注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九不中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09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09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sz w:val="23"/>
                <w:szCs w:val="23"/>
              </w:rPr>
              <w:t>9</w:t>
            </w:r>
            <w:r>
              <w:rPr>
                <w:rFonts w:hint="eastAsia"/>
                <w:sz w:val="23"/>
                <w:szCs w:val="23"/>
              </w:rPr>
              <w:t>个号码一注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</w:t>
            </w:r>
            <w:r>
              <w:rPr>
                <w:color w:val="000000" w:themeColor="text1"/>
                <w:sz w:val="23"/>
                <w:szCs w:val="23"/>
              </w:rPr>
              <w:t>10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十不中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 xml:space="preserve">只支持单式： 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个号码一注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十一不中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 xml:space="preserve">只支持单式： 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1</w:t>
            </w:r>
            <w:r>
              <w:rPr>
                <w:color w:val="000000" w:themeColor="text1"/>
                <w:sz w:val="23"/>
                <w:szCs w:val="23"/>
              </w:rPr>
              <w:t>1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个号码一注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十二不中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BZ</w:t>
            </w:r>
            <w:r>
              <w:rPr>
                <w:sz w:val="23"/>
                <w:szCs w:val="23"/>
              </w:rPr>
              <w:t>12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只支持单式：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 xml:space="preserve"> 1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个一注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四中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104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b/>
                <w:bCs/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b/>
                <w:bCs/>
                <w:color w:val="FF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FF0000"/>
                <w:sz w:val="23"/>
                <w:szCs w:val="23"/>
              </w:rPr>
              <w:t>暂不支持老澳门投注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个号码一注，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5个号码一注，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老澳门：最多8个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六中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106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</w:t>
            </w:r>
            <w:r>
              <w:rPr>
                <w:rFonts w:hint="eastAsia"/>
                <w:color w:val="FF0000"/>
                <w:sz w:val="23"/>
                <w:szCs w:val="23"/>
              </w:rPr>
              <w:lastRenderedPageBreak/>
              <w:t>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6个号码一注，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老澳门：最多9个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新澳门：最多1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老澳门：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新澳门：</w:t>
            </w:r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5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七中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107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107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7个号码一注，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6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4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八中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108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108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>8个号码一注，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7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3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九中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109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109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支持单式、复式、胆拖，类型的注单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一次只能一种类型投注</w:t>
            </w:r>
          </w:p>
          <w:p w:rsidR="000D68E7" w:rsidRDefault="000D68E7">
            <w:pPr>
              <w:rPr>
                <w:color w:val="FF0000"/>
                <w:sz w:val="23"/>
                <w:szCs w:val="23"/>
              </w:rPr>
            </w:pP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单式：</w:t>
            </w:r>
            <w:r>
              <w:rPr>
                <w:rFonts w:hint="eastAsia"/>
                <w:sz w:val="23"/>
                <w:szCs w:val="23"/>
              </w:rPr>
              <w:t xml:space="preserve"> 9个号码一注，</w:t>
            </w:r>
          </w:p>
          <w:p w:rsidR="000D68E7" w:rsidRDefault="00182728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复式：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最多1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  <w:p w:rsidR="000D68E7" w:rsidRDefault="00182728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胆拖：</w:t>
            </w:r>
          </w:p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8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个胆、</w:t>
            </w:r>
            <w:proofErr w:type="gramStart"/>
            <w:r>
              <w:rPr>
                <w:rFonts w:hint="eastAsia"/>
                <w:color w:val="000000" w:themeColor="text1"/>
                <w:sz w:val="23"/>
                <w:szCs w:val="23"/>
              </w:rPr>
              <w:t>拖最多</w:t>
            </w:r>
            <w:proofErr w:type="gramEnd"/>
            <w:r>
              <w:rPr>
                <w:color w:val="000000" w:themeColor="text1"/>
                <w:sz w:val="23"/>
                <w:szCs w:val="23"/>
              </w:rPr>
              <w:t>2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十中</w:t>
            </w:r>
            <w:proofErr w:type="gramStart"/>
            <w:r>
              <w:rPr>
                <w:rFonts w:hint="eastAsia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110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110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 xml:space="preserve">只支持单式： 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1</w:t>
            </w:r>
            <w:r>
              <w:rPr>
                <w:color w:val="000000" w:themeColor="text1"/>
                <w:sz w:val="23"/>
                <w:szCs w:val="23"/>
              </w:rPr>
              <w:t>0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>个号码一注</w:t>
            </w: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TPZ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一粒任中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Z1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Z1</w:t>
            </w:r>
          </w:p>
        </w:tc>
        <w:tc>
          <w:tcPr>
            <w:tcW w:w="1695" w:type="dxa"/>
            <w:vMerge w:val="restart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球号定义" w:history="1">
              <w:r w:rsidR="00182728">
                <w:rPr>
                  <w:rStyle w:val="a8"/>
                  <w:sz w:val="23"/>
                  <w:szCs w:val="23"/>
                </w:rPr>
                <w:t>球号定义</w:t>
              </w:r>
            </w:hyperlink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二粒任中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Z2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Z2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三粒任中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Z3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Z3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四粒任中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Z4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Z4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五粒任中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Z5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Z5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六粒任中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Z6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Z6</w:t>
            </w:r>
          </w:p>
        </w:tc>
        <w:tc>
          <w:tcPr>
            <w:tcW w:w="1695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  <w:tr w:rsidR="000D68E7">
        <w:tc>
          <w:tcPr>
            <w:tcW w:w="1382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SXWSL</w:t>
            </w: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生肖量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XL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X</w:t>
            </w:r>
            <w:r>
              <w:rPr>
                <w:sz w:val="23"/>
                <w:szCs w:val="23"/>
              </w:rPr>
              <w:t>L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生肖量定义" w:history="1">
              <w:r w:rsidR="00182728">
                <w:rPr>
                  <w:rStyle w:val="a8"/>
                  <w:sz w:val="23"/>
                  <w:szCs w:val="23"/>
                </w:rPr>
                <w:t>生肖量定义</w:t>
              </w:r>
            </w:hyperlink>
          </w:p>
        </w:tc>
        <w:tc>
          <w:tcPr>
            <w:tcW w:w="1559" w:type="dxa"/>
            <w:vMerge w:val="restart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只支持单式可以批量投，每个选项是一个注单，放在bets里面</w:t>
            </w:r>
          </w:p>
        </w:tc>
      </w:tr>
      <w:tr w:rsidR="000D68E7">
        <w:tc>
          <w:tcPr>
            <w:tcW w:w="1382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尾数量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L</w:t>
            </w:r>
          </w:p>
        </w:tc>
        <w:tc>
          <w:tcPr>
            <w:tcW w:w="1383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L</w:t>
            </w:r>
          </w:p>
        </w:tc>
        <w:tc>
          <w:tcPr>
            <w:tcW w:w="1695" w:type="dxa"/>
          </w:tcPr>
          <w:p w:rsidR="000D68E7" w:rsidRDefault="00632878">
            <w:pPr>
              <w:rPr>
                <w:sz w:val="23"/>
                <w:szCs w:val="23"/>
              </w:rPr>
            </w:pPr>
            <w:hyperlink w:anchor="_尾数量定义" w:history="1">
              <w:r w:rsidR="00182728">
                <w:rPr>
                  <w:rStyle w:val="a8"/>
                  <w:sz w:val="23"/>
                  <w:szCs w:val="23"/>
                </w:rPr>
                <w:t>尾数</w:t>
              </w:r>
              <w:r w:rsidR="00182728">
                <w:rPr>
                  <w:rStyle w:val="a8"/>
                  <w:rFonts w:hint="eastAsia"/>
                  <w:sz w:val="23"/>
                  <w:szCs w:val="23"/>
                </w:rPr>
                <w:t>量</w:t>
              </w:r>
              <w:r w:rsidR="00182728">
                <w:rPr>
                  <w:rStyle w:val="a8"/>
                  <w:sz w:val="23"/>
                  <w:szCs w:val="23"/>
                </w:rPr>
                <w:t>定义</w:t>
              </w:r>
            </w:hyperlink>
          </w:p>
        </w:tc>
        <w:tc>
          <w:tcPr>
            <w:tcW w:w="1559" w:type="dxa"/>
            <w:vMerge/>
          </w:tcPr>
          <w:p w:rsidR="000D68E7" w:rsidRDefault="000D68E7">
            <w:pPr>
              <w:rPr>
                <w:sz w:val="23"/>
                <w:szCs w:val="23"/>
              </w:rPr>
            </w:pPr>
          </w:p>
        </w:tc>
      </w:tr>
    </w:tbl>
    <w:p w:rsidR="000D68E7" w:rsidRDefault="000D68E7"/>
    <w:p w:rsidR="000D68E7" w:rsidRDefault="00182728">
      <w:pPr>
        <w:pStyle w:val="2"/>
      </w:pPr>
      <w:bookmarkStart w:id="21" w:name="_生肖定义"/>
      <w:bookmarkStart w:id="22" w:name="_Toc156672028"/>
      <w:bookmarkEnd w:id="21"/>
      <w:r>
        <w:rPr>
          <w:rFonts w:hint="eastAsia"/>
        </w:rPr>
        <w:t>生肖定义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鼠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牛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虎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兔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龙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蛇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马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羊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猴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鸡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狗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猪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23" w:name="_球号定义"/>
      <w:bookmarkStart w:id="24" w:name="_Toc156672029"/>
      <w:bookmarkEnd w:id="23"/>
      <w:r>
        <w:rPr>
          <w:rFonts w:hint="eastAsia"/>
        </w:rPr>
        <w:t>球号定义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2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……..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8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9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25" w:name="_波色定义"/>
      <w:bookmarkStart w:id="26" w:name="_Toc156672030"/>
      <w:bookmarkEnd w:id="25"/>
      <w:r>
        <w:rPr>
          <w:rFonts w:hint="eastAsia"/>
        </w:rPr>
        <w:t>波色定义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红波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绿波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蓝波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27" w:name="_双面定义"/>
      <w:bookmarkStart w:id="28" w:name="_Toc156672031"/>
      <w:bookmarkEnd w:id="27"/>
      <w:r>
        <w:rPr>
          <w:rFonts w:hint="eastAsia"/>
        </w:rPr>
        <w:t>双面定义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DX</w:t>
            </w:r>
            <w:r>
              <w:rPr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XX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小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DXD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合大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HDXX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合小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DSD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单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DSS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双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HDSD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合单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HDSS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合双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WD</w:t>
            </w:r>
            <w:r>
              <w:rPr>
                <w:sz w:val="23"/>
                <w:szCs w:val="23"/>
              </w:rPr>
              <w:t>XD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WDXX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尾小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29" w:name="_尾数定义"/>
      <w:bookmarkStart w:id="30" w:name="_Toc156672032"/>
      <w:bookmarkEnd w:id="29"/>
      <w:r>
        <w:rPr>
          <w:rFonts w:hint="eastAsia"/>
        </w:rPr>
        <w:t>尾数定义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0尾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1尾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2尾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……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8尾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9尾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31" w:name="_Toc156672033"/>
      <w:r>
        <w:rPr>
          <w:rFonts w:hint="eastAsia"/>
        </w:rPr>
        <w:t>半波单双定义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红单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红双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蓝单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蓝双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绿单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绿双</w:t>
            </w:r>
            <w:proofErr w:type="gramEnd"/>
          </w:p>
        </w:tc>
      </w:tr>
    </w:tbl>
    <w:p w:rsidR="000D68E7" w:rsidRDefault="000D68E7"/>
    <w:p w:rsidR="000D68E7" w:rsidRDefault="00182728">
      <w:pPr>
        <w:pStyle w:val="2"/>
      </w:pPr>
      <w:bookmarkStart w:id="32" w:name="_Toc156672034"/>
      <w:r>
        <w:rPr>
          <w:rFonts w:hint="eastAsia"/>
        </w:rPr>
        <w:t>半波大小定义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红小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蓝大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蓝小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绿大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绿小</w:t>
            </w:r>
            <w:proofErr w:type="gramEnd"/>
          </w:p>
        </w:tc>
      </w:tr>
    </w:tbl>
    <w:p w:rsidR="000D68E7" w:rsidRDefault="000D68E7"/>
    <w:p w:rsidR="000D68E7" w:rsidRDefault="00182728">
      <w:pPr>
        <w:pStyle w:val="2"/>
      </w:pPr>
      <w:bookmarkStart w:id="33" w:name="_总和大小定义"/>
      <w:bookmarkStart w:id="34" w:name="_Toc156672035"/>
      <w:bookmarkEnd w:id="33"/>
      <w:r>
        <w:rPr>
          <w:rFonts w:hint="eastAsia"/>
        </w:rPr>
        <w:t>总和大小定义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总大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总小</w:t>
            </w:r>
            <w:proofErr w:type="gramEnd"/>
          </w:p>
        </w:tc>
      </w:tr>
    </w:tbl>
    <w:p w:rsidR="000D68E7" w:rsidRDefault="000D68E7"/>
    <w:p w:rsidR="000D68E7" w:rsidRDefault="00182728">
      <w:pPr>
        <w:pStyle w:val="2"/>
      </w:pPr>
      <w:bookmarkStart w:id="35" w:name="_总和单双定义"/>
      <w:bookmarkStart w:id="36" w:name="_Toc156672036"/>
      <w:bookmarkEnd w:id="35"/>
      <w:r>
        <w:rPr>
          <w:rFonts w:hint="eastAsia"/>
        </w:rPr>
        <w:t>总和单双定义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总单</w:t>
            </w:r>
            <w:proofErr w:type="gramEnd"/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总双</w:t>
            </w:r>
            <w:proofErr w:type="gramEnd"/>
          </w:p>
        </w:tc>
      </w:tr>
    </w:tbl>
    <w:p w:rsidR="000D68E7" w:rsidRDefault="000D68E7"/>
    <w:p w:rsidR="000D68E7" w:rsidRDefault="00182728">
      <w:pPr>
        <w:pStyle w:val="2"/>
      </w:pPr>
      <w:bookmarkStart w:id="37" w:name="_生肖量定义"/>
      <w:bookmarkStart w:id="38" w:name="_Toc156672037"/>
      <w:bookmarkEnd w:id="37"/>
      <w:r>
        <w:rPr>
          <w:rFonts w:hint="eastAsia"/>
        </w:rPr>
        <w:t>生肖量定义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肖2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肖3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肖4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肖5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肖6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肖7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39" w:name="_尾数量定义"/>
      <w:bookmarkStart w:id="40" w:name="_Toc156672038"/>
      <w:bookmarkEnd w:id="39"/>
      <w:r>
        <w:rPr>
          <w:rFonts w:hint="eastAsia"/>
        </w:rPr>
        <w:t>尾数量定义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D68E7"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D68E7" w:rsidRDefault="00182728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尾2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尾3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尾4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尾5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尾6</w:t>
            </w:r>
          </w:p>
        </w:tc>
      </w:tr>
      <w:tr w:rsidR="000D68E7"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1659" w:type="dxa"/>
          </w:tcPr>
          <w:p w:rsidR="000D68E7" w:rsidRDefault="0018272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尾7</w:t>
            </w:r>
          </w:p>
        </w:tc>
      </w:tr>
    </w:tbl>
    <w:p w:rsidR="000D68E7" w:rsidRDefault="000D68E7"/>
    <w:p w:rsidR="000D68E7" w:rsidRDefault="00182728">
      <w:pPr>
        <w:pStyle w:val="1"/>
      </w:pPr>
      <w:bookmarkStart w:id="41" w:name="_Toc156672039"/>
      <w:r>
        <w:rPr>
          <w:rFonts w:hint="eastAsia"/>
        </w:rPr>
        <w:t>附录</w:t>
      </w:r>
      <w:r>
        <w:t>II</w:t>
      </w:r>
      <w:r>
        <w:rPr>
          <w:rFonts w:hint="eastAsia"/>
        </w:rPr>
        <w:t>I</w:t>
      </w:r>
      <w:r>
        <w:t>:</w:t>
      </w:r>
      <w:r>
        <w:rPr>
          <w:rFonts w:hint="eastAsia"/>
        </w:rPr>
        <w:t>示例代码</w:t>
      </w:r>
      <w:bookmarkEnd w:id="41"/>
    </w:p>
    <w:p w:rsidR="000D68E7" w:rsidRDefault="00182728">
      <w:pPr>
        <w:pStyle w:val="2"/>
      </w:pPr>
      <w:bookmarkStart w:id="42" w:name="_单式示例"/>
      <w:bookmarkStart w:id="43" w:name="_Toc156672040"/>
      <w:bookmarkEnd w:id="42"/>
      <w:r>
        <w:rPr>
          <w:rFonts w:hint="eastAsia"/>
        </w:rPr>
        <w:t>单式示例</w:t>
      </w:r>
      <w:bookmarkEnd w:id="4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"TMA"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0D68E7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44" w:name="_Toc156672041"/>
      <w:proofErr w:type="gramStart"/>
      <w:r>
        <w:rPr>
          <w:rFonts w:hint="eastAsia"/>
        </w:rPr>
        <w:t>连码三</w:t>
      </w:r>
      <w:proofErr w:type="gramEnd"/>
      <w:r>
        <w:rPr>
          <w:rFonts w:hint="eastAsia"/>
        </w:rPr>
        <w:t>全中 复式示例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"01,02,03,04"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"755,755,755,755"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45" w:name="_Toc156672042"/>
      <w:proofErr w:type="gramStart"/>
      <w:r>
        <w:rPr>
          <w:rFonts w:hint="eastAsia"/>
        </w:rPr>
        <w:t>连码三</w:t>
      </w:r>
      <w:proofErr w:type="gramEnd"/>
      <w:r>
        <w:rPr>
          <w:rFonts w:hint="eastAsia"/>
        </w:rPr>
        <w:t xml:space="preserve">全中 </w:t>
      </w:r>
      <w:proofErr w:type="gramStart"/>
      <w:r>
        <w:rPr>
          <w:rFonts w:hint="eastAsia"/>
        </w:rPr>
        <w:t>胆拖</w:t>
      </w:r>
      <w:proofErr w:type="gramEnd"/>
      <w:r>
        <w:rPr>
          <w:rFonts w:hint="eastAsia"/>
        </w:rPr>
        <w:t>(</w:t>
      </w:r>
      <w:r>
        <w:t>2</w:t>
      </w:r>
      <w:r>
        <w:rPr>
          <w:rFonts w:hint="eastAsia"/>
        </w:rPr>
        <w:t>胆2拖</w:t>
      </w:r>
      <w:r>
        <w:t>)</w:t>
      </w:r>
      <w:r>
        <w:rPr>
          <w:rFonts w:hint="eastAsia"/>
        </w:rPr>
        <w:t>示例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"01,02,03,04"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"01,02"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"tuo"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"03,04"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"755,755,755,755"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3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"LM3QZ"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0D68E7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46" w:name="_Toc156672043"/>
      <w:proofErr w:type="gramStart"/>
      <w:r>
        <w:rPr>
          <w:rFonts w:hint="eastAsia"/>
        </w:rPr>
        <w:t>连码二全</w:t>
      </w:r>
      <w:proofErr w:type="gramEnd"/>
      <w:r>
        <w:rPr>
          <w:rFonts w:hint="eastAsia"/>
        </w:rPr>
        <w:t>中 生肖对碰</w:t>
      </w:r>
      <w:r>
        <w:t>(</w:t>
      </w:r>
      <w:proofErr w:type="gramStart"/>
      <w:r>
        <w:rPr>
          <w:rFonts w:hint="eastAsia"/>
        </w:rPr>
        <w:t>鼠碰牛</w:t>
      </w:r>
      <w:proofErr w:type="gramEnd"/>
      <w:r>
        <w:t>)</w:t>
      </w:r>
      <w:r>
        <w:rPr>
          <w:rFonts w:hint="eastAsia"/>
        </w:rPr>
        <w:t>示例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160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"03,04,15,16,27,28,39,40"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"04,16,28,40"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"tuo"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"03,15,27,39"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"65.91,65.91,65.91,65.91,65.91,65.91,65.91,65.91"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4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0D68E7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47" w:name="_Toc156672044"/>
      <w:proofErr w:type="gramStart"/>
      <w:r>
        <w:rPr>
          <w:rFonts w:hint="eastAsia"/>
        </w:rPr>
        <w:t>连码二全</w:t>
      </w:r>
      <w:proofErr w:type="gramEnd"/>
      <w:r>
        <w:rPr>
          <w:rFonts w:hint="eastAsia"/>
        </w:rPr>
        <w:t>中 尾数对碰(</w:t>
      </w:r>
      <w:r>
        <w:t>0</w:t>
      </w:r>
      <w:r>
        <w:rPr>
          <w:rFonts w:hint="eastAsia"/>
        </w:rPr>
        <w:t>尾碰1尾)示例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"01,10,11,20,21,30,31,40,41"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"10,20,30,40"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"tuo"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"01,11,21,31,41"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"65.91,65.91,65.91,65.91,65.91,65.91,65.91,65.91,65.91"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182728">
      <w:pPr>
        <w:pStyle w:val="2"/>
      </w:pPr>
      <w:bookmarkStart w:id="48" w:name="_Toc156672045"/>
      <w:proofErr w:type="gramStart"/>
      <w:r>
        <w:rPr>
          <w:rFonts w:hint="eastAsia"/>
        </w:rPr>
        <w:t>连码二全</w:t>
      </w:r>
      <w:proofErr w:type="gramEnd"/>
      <w:r>
        <w:rPr>
          <w:rFonts w:hint="eastAsia"/>
        </w:rPr>
        <w:t xml:space="preserve">中 </w:t>
      </w:r>
      <w:proofErr w:type="gramStart"/>
      <w:r>
        <w:rPr>
          <w:rFonts w:hint="eastAsia"/>
        </w:rPr>
        <w:t>肖尾对碰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鼠碰</w:t>
      </w:r>
      <w:r>
        <w:t>0</w:t>
      </w:r>
      <w:r>
        <w:rPr>
          <w:rFonts w:hint="eastAsia"/>
        </w:rPr>
        <w:t>尾</w:t>
      </w:r>
      <w:proofErr w:type="gramEnd"/>
      <w:r>
        <w:rPr>
          <w:rFonts w:hint="eastAsia"/>
        </w:rPr>
        <w:t>)示例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"04,10,16,20,28,30,40"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"04,16,28,40"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"tuo"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"10,20,30,40"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"nums"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"65.91,65.91,65.91,65.91,65.91,65.91,65.91"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6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0D68E7"/>
    <w:p w:rsidR="000D68E7" w:rsidRDefault="000D68E7"/>
    <w:p w:rsidR="000D68E7" w:rsidRDefault="00182728">
      <w:pPr>
        <w:pStyle w:val="2"/>
      </w:pPr>
      <w:proofErr w:type="gramStart"/>
      <w:r>
        <w:rPr>
          <w:rFonts w:hint="eastAsia"/>
        </w:rPr>
        <w:t>连码二全</w:t>
      </w:r>
      <w:proofErr w:type="gramEnd"/>
      <w:r>
        <w:rPr>
          <w:rFonts w:hint="eastAsia"/>
        </w:rPr>
        <w:t>中 任意对碰 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8E7">
        <w:tc>
          <w:tcPr>
            <w:tcW w:w="8296" w:type="dxa"/>
          </w:tcPr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98658"/>
                <w:kern w:val="0"/>
                <w:sz w:val="18"/>
                <w:szCs w:val="18"/>
              </w:rPr>
              <w:t>100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"amount"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"10"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"contents"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"01,18,35,01,18,35,36,37"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"01,18,35"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"LM2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QZ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"LM2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QZ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"nums"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"odds"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"28,28,28,28,28,28,28,2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"tuo"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"01,18,35,36,37"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7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0D68E7" w:rsidRDefault="000D68E7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"lotteryId"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"oamlhc"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"clientOrderId"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"customerId"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"LM2QZ"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0D68E7" w:rsidRDefault="0018272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D68E7" w:rsidRDefault="000D68E7"/>
    <w:p w:rsidR="000D68E7" w:rsidRDefault="000D68E7"/>
    <w:p w:rsidR="000D68E7" w:rsidRDefault="00182728">
      <w:pPr>
        <w:pStyle w:val="1"/>
      </w:pPr>
      <w:bookmarkStart w:id="49" w:name="_Toc156672046"/>
      <w:r>
        <w:rPr>
          <w:rFonts w:hint="eastAsia"/>
        </w:rPr>
        <w:t>附录</w:t>
      </w:r>
      <w:r>
        <w:t>I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错误代码</w:t>
      </w:r>
      <w:bookmarkEnd w:id="49"/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</w:tblGrid>
      <w:tr w:rsidR="000D68E7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Code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D68E7" w:rsidRDefault="0018272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200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游戏类型不对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验签不通过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期号错误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投注类型错误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账号不存在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彩种</w:t>
            </w:r>
            <w:proofErr w:type="gramEnd"/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账号已停用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账号已冻结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API</w:t>
            </w:r>
            <w:r>
              <w:rPr>
                <w:rFonts w:ascii="宋体" w:hAnsi="宋体" w:hint="eastAsia"/>
                <w:szCs w:val="21"/>
              </w:rPr>
              <w:t>未开放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盘口错误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投注分类项错误</w:t>
            </w:r>
          </w:p>
        </w:tc>
      </w:tr>
      <w:tr w:rsidR="000D68E7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D68E7" w:rsidRDefault="001827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D68E7" w:rsidRDefault="001827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参数错误</w:t>
            </w:r>
          </w:p>
        </w:tc>
      </w:tr>
    </w:tbl>
    <w:p w:rsidR="000D68E7" w:rsidRDefault="000D68E7"/>
    <w:p w:rsidR="000D68E7" w:rsidRDefault="00182728">
      <w:pPr>
        <w:pStyle w:val="1"/>
      </w:pPr>
      <w:r>
        <w:rPr>
          <w:rFonts w:hint="eastAsia"/>
        </w:rPr>
        <w:t>附录</w:t>
      </w:r>
      <w:r>
        <w:t>I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JAVA示例代码</w:t>
      </w:r>
    </w:p>
    <w:p w:rsidR="000D68E7" w:rsidRDefault="00182728">
      <w:r>
        <w:object w:dxaOrig="18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42pt" o:ole="">
            <v:imagedata r:id="rId8" o:title=""/>
          </v:shape>
          <o:OLEObject Type="Embed" ProgID="Package" ShapeID="_x0000_i1025" DrawAspect="Content" ObjectID="_1796488313" r:id="rId9"/>
        </w:object>
      </w:r>
    </w:p>
    <w:sectPr w:rsidR="000D68E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78" w:rsidRDefault="00632878">
      <w:r>
        <w:separator/>
      </w:r>
    </w:p>
  </w:endnote>
  <w:endnote w:type="continuationSeparator" w:id="0">
    <w:p w:rsidR="00632878" w:rsidRDefault="0063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PingFang SC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78" w:rsidRDefault="00632878">
      <w:r>
        <w:separator/>
      </w:r>
    </w:p>
  </w:footnote>
  <w:footnote w:type="continuationSeparator" w:id="0">
    <w:p w:rsidR="00632878" w:rsidRDefault="00632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E7" w:rsidRDefault="00182728">
    <w:pPr>
      <w:pStyle w:val="a5"/>
      <w:jc w:val="right"/>
    </w:pPr>
    <w:r>
      <w:rPr>
        <w:rFonts w:hint="eastAsia"/>
      </w:rPr>
      <w:t>AA六合彩-接口文档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C3A"/>
    <w:multiLevelType w:val="multilevel"/>
    <w:tmpl w:val="06727C3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363DB"/>
    <w:multiLevelType w:val="multilevel"/>
    <w:tmpl w:val="261363DB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566954"/>
    <w:multiLevelType w:val="multilevel"/>
    <w:tmpl w:val="2A56695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14629"/>
    <w:multiLevelType w:val="multilevel"/>
    <w:tmpl w:val="64E146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3"/>
        <w:szCs w:val="15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9F7D18"/>
    <w:multiLevelType w:val="multilevel"/>
    <w:tmpl w:val="6F9F7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2MzZkNDExMjI5YTlmMGRjNmY0ODQ4OWM2MWVlNjEifQ=="/>
  </w:docVars>
  <w:rsids>
    <w:rsidRoot w:val="00FE38F2"/>
    <w:rsid w:val="000004D6"/>
    <w:rsid w:val="00002006"/>
    <w:rsid w:val="00004B38"/>
    <w:rsid w:val="00004CAB"/>
    <w:rsid w:val="0000685D"/>
    <w:rsid w:val="00007645"/>
    <w:rsid w:val="000134CB"/>
    <w:rsid w:val="0002428F"/>
    <w:rsid w:val="000252E8"/>
    <w:rsid w:val="00026AFE"/>
    <w:rsid w:val="00030AB9"/>
    <w:rsid w:val="00032A22"/>
    <w:rsid w:val="00040BB5"/>
    <w:rsid w:val="00041AA7"/>
    <w:rsid w:val="0004469B"/>
    <w:rsid w:val="00045478"/>
    <w:rsid w:val="00045F6F"/>
    <w:rsid w:val="000464DA"/>
    <w:rsid w:val="000558DC"/>
    <w:rsid w:val="000576AC"/>
    <w:rsid w:val="00057E8E"/>
    <w:rsid w:val="00070404"/>
    <w:rsid w:val="00072799"/>
    <w:rsid w:val="00075086"/>
    <w:rsid w:val="0007736E"/>
    <w:rsid w:val="000779A4"/>
    <w:rsid w:val="00080172"/>
    <w:rsid w:val="00082BCE"/>
    <w:rsid w:val="00084C3B"/>
    <w:rsid w:val="00084E81"/>
    <w:rsid w:val="00086F7D"/>
    <w:rsid w:val="00096D94"/>
    <w:rsid w:val="000B3D82"/>
    <w:rsid w:val="000B502D"/>
    <w:rsid w:val="000B58D4"/>
    <w:rsid w:val="000C7ED1"/>
    <w:rsid w:val="000C7F64"/>
    <w:rsid w:val="000D68E7"/>
    <w:rsid w:val="000E39F0"/>
    <w:rsid w:val="000F2555"/>
    <w:rsid w:val="000F2D8B"/>
    <w:rsid w:val="000F5A2E"/>
    <w:rsid w:val="000F6036"/>
    <w:rsid w:val="000F64F7"/>
    <w:rsid w:val="000F6CDC"/>
    <w:rsid w:val="00101066"/>
    <w:rsid w:val="0010555A"/>
    <w:rsid w:val="001231C4"/>
    <w:rsid w:val="00127FB7"/>
    <w:rsid w:val="0013021D"/>
    <w:rsid w:val="00130DB2"/>
    <w:rsid w:val="00131568"/>
    <w:rsid w:val="001372D0"/>
    <w:rsid w:val="00141A92"/>
    <w:rsid w:val="0014265D"/>
    <w:rsid w:val="0015082A"/>
    <w:rsid w:val="00152F3E"/>
    <w:rsid w:val="00153812"/>
    <w:rsid w:val="001552B7"/>
    <w:rsid w:val="0015680C"/>
    <w:rsid w:val="001603A6"/>
    <w:rsid w:val="00163267"/>
    <w:rsid w:val="001650D9"/>
    <w:rsid w:val="00170B9A"/>
    <w:rsid w:val="00171455"/>
    <w:rsid w:val="00173E9A"/>
    <w:rsid w:val="00174124"/>
    <w:rsid w:val="00181846"/>
    <w:rsid w:val="00181C3F"/>
    <w:rsid w:val="00182728"/>
    <w:rsid w:val="00182787"/>
    <w:rsid w:val="0018321D"/>
    <w:rsid w:val="00197DDA"/>
    <w:rsid w:val="001A0F49"/>
    <w:rsid w:val="001A58E0"/>
    <w:rsid w:val="001A5BFF"/>
    <w:rsid w:val="001B1219"/>
    <w:rsid w:val="001B1C51"/>
    <w:rsid w:val="001B26BB"/>
    <w:rsid w:val="001B2B06"/>
    <w:rsid w:val="001B33AF"/>
    <w:rsid w:val="001B47EE"/>
    <w:rsid w:val="001D26E0"/>
    <w:rsid w:val="001D3611"/>
    <w:rsid w:val="001E19EB"/>
    <w:rsid w:val="001E7CC8"/>
    <w:rsid w:val="00201C4B"/>
    <w:rsid w:val="002045A3"/>
    <w:rsid w:val="0021579A"/>
    <w:rsid w:val="002212F6"/>
    <w:rsid w:val="00221C00"/>
    <w:rsid w:val="00221C1C"/>
    <w:rsid w:val="002250A4"/>
    <w:rsid w:val="0023241F"/>
    <w:rsid w:val="00233DC1"/>
    <w:rsid w:val="00242F20"/>
    <w:rsid w:val="002448F1"/>
    <w:rsid w:val="00246B8D"/>
    <w:rsid w:val="002470B1"/>
    <w:rsid w:val="002517DC"/>
    <w:rsid w:val="00257011"/>
    <w:rsid w:val="00257E87"/>
    <w:rsid w:val="002615CC"/>
    <w:rsid w:val="00261AC3"/>
    <w:rsid w:val="002713FF"/>
    <w:rsid w:val="002822FF"/>
    <w:rsid w:val="00282863"/>
    <w:rsid w:val="00295F4F"/>
    <w:rsid w:val="002A2B98"/>
    <w:rsid w:val="002A6733"/>
    <w:rsid w:val="002B02E0"/>
    <w:rsid w:val="002B18AE"/>
    <w:rsid w:val="002B36BD"/>
    <w:rsid w:val="002C11F0"/>
    <w:rsid w:val="002C14AF"/>
    <w:rsid w:val="002C2CB1"/>
    <w:rsid w:val="002D20B7"/>
    <w:rsid w:val="002D38DF"/>
    <w:rsid w:val="002D3DD9"/>
    <w:rsid w:val="002D658E"/>
    <w:rsid w:val="002D79DA"/>
    <w:rsid w:val="002E26BE"/>
    <w:rsid w:val="002E604D"/>
    <w:rsid w:val="002F0A5A"/>
    <w:rsid w:val="002F3A07"/>
    <w:rsid w:val="002F6DB2"/>
    <w:rsid w:val="00301E65"/>
    <w:rsid w:val="00306BA5"/>
    <w:rsid w:val="003138D9"/>
    <w:rsid w:val="00314CA8"/>
    <w:rsid w:val="003315E2"/>
    <w:rsid w:val="00331D39"/>
    <w:rsid w:val="003334A3"/>
    <w:rsid w:val="00335CB8"/>
    <w:rsid w:val="00346046"/>
    <w:rsid w:val="00346578"/>
    <w:rsid w:val="00346D2D"/>
    <w:rsid w:val="00360F5D"/>
    <w:rsid w:val="00361040"/>
    <w:rsid w:val="003669AF"/>
    <w:rsid w:val="003677B5"/>
    <w:rsid w:val="0038549C"/>
    <w:rsid w:val="0038770F"/>
    <w:rsid w:val="00394125"/>
    <w:rsid w:val="003A3869"/>
    <w:rsid w:val="003B0B81"/>
    <w:rsid w:val="003B2ED3"/>
    <w:rsid w:val="003C1D69"/>
    <w:rsid w:val="003C63FC"/>
    <w:rsid w:val="003C75CA"/>
    <w:rsid w:val="003C7FDE"/>
    <w:rsid w:val="003D0343"/>
    <w:rsid w:val="003D28E9"/>
    <w:rsid w:val="003E1F21"/>
    <w:rsid w:val="003E5EE5"/>
    <w:rsid w:val="003F0569"/>
    <w:rsid w:val="003F7B7D"/>
    <w:rsid w:val="00401D60"/>
    <w:rsid w:val="00406096"/>
    <w:rsid w:val="00407125"/>
    <w:rsid w:val="00411117"/>
    <w:rsid w:val="00415270"/>
    <w:rsid w:val="00416868"/>
    <w:rsid w:val="00417DB1"/>
    <w:rsid w:val="004214C7"/>
    <w:rsid w:val="00434B5F"/>
    <w:rsid w:val="004366F9"/>
    <w:rsid w:val="00440044"/>
    <w:rsid w:val="00440268"/>
    <w:rsid w:val="004456E4"/>
    <w:rsid w:val="00454BBA"/>
    <w:rsid w:val="00455258"/>
    <w:rsid w:val="00455B03"/>
    <w:rsid w:val="00456D9A"/>
    <w:rsid w:val="004602DF"/>
    <w:rsid w:val="004644DC"/>
    <w:rsid w:val="00466BD1"/>
    <w:rsid w:val="0046771F"/>
    <w:rsid w:val="004700D0"/>
    <w:rsid w:val="004822AD"/>
    <w:rsid w:val="0048625A"/>
    <w:rsid w:val="00492A48"/>
    <w:rsid w:val="00494F9D"/>
    <w:rsid w:val="004A0C0F"/>
    <w:rsid w:val="004A2349"/>
    <w:rsid w:val="004A34DC"/>
    <w:rsid w:val="004A3DCC"/>
    <w:rsid w:val="004A56E0"/>
    <w:rsid w:val="004C48A1"/>
    <w:rsid w:val="004C5BEC"/>
    <w:rsid w:val="004D4E5B"/>
    <w:rsid w:val="005026F9"/>
    <w:rsid w:val="00504822"/>
    <w:rsid w:val="005049FB"/>
    <w:rsid w:val="00507DB2"/>
    <w:rsid w:val="00512E7B"/>
    <w:rsid w:val="00513F4F"/>
    <w:rsid w:val="005149A5"/>
    <w:rsid w:val="0052190B"/>
    <w:rsid w:val="00526092"/>
    <w:rsid w:val="00530582"/>
    <w:rsid w:val="005318BC"/>
    <w:rsid w:val="00541920"/>
    <w:rsid w:val="00543FEB"/>
    <w:rsid w:val="00546BE6"/>
    <w:rsid w:val="00552821"/>
    <w:rsid w:val="00556F30"/>
    <w:rsid w:val="005604F6"/>
    <w:rsid w:val="00563AB9"/>
    <w:rsid w:val="00565ED5"/>
    <w:rsid w:val="00571355"/>
    <w:rsid w:val="00571746"/>
    <w:rsid w:val="00577120"/>
    <w:rsid w:val="00580EFC"/>
    <w:rsid w:val="0058468D"/>
    <w:rsid w:val="00584B63"/>
    <w:rsid w:val="005855DA"/>
    <w:rsid w:val="00593E6A"/>
    <w:rsid w:val="005944CF"/>
    <w:rsid w:val="00597573"/>
    <w:rsid w:val="005A3977"/>
    <w:rsid w:val="005A3991"/>
    <w:rsid w:val="005A4CEE"/>
    <w:rsid w:val="005A762C"/>
    <w:rsid w:val="005A7E11"/>
    <w:rsid w:val="005B1532"/>
    <w:rsid w:val="005B4298"/>
    <w:rsid w:val="005B4FC4"/>
    <w:rsid w:val="005B779A"/>
    <w:rsid w:val="005C2AB0"/>
    <w:rsid w:val="005C381A"/>
    <w:rsid w:val="005C42A0"/>
    <w:rsid w:val="005C472F"/>
    <w:rsid w:val="005C500B"/>
    <w:rsid w:val="005D1608"/>
    <w:rsid w:val="005D450A"/>
    <w:rsid w:val="005D72BA"/>
    <w:rsid w:val="005E600D"/>
    <w:rsid w:val="005F38BE"/>
    <w:rsid w:val="005F5D08"/>
    <w:rsid w:val="00600CA0"/>
    <w:rsid w:val="0060542D"/>
    <w:rsid w:val="006054E6"/>
    <w:rsid w:val="006066A4"/>
    <w:rsid w:val="00611CB1"/>
    <w:rsid w:val="006307B9"/>
    <w:rsid w:val="00630ABE"/>
    <w:rsid w:val="00632878"/>
    <w:rsid w:val="0063524C"/>
    <w:rsid w:val="0065102B"/>
    <w:rsid w:val="006525D1"/>
    <w:rsid w:val="00656791"/>
    <w:rsid w:val="00660EB1"/>
    <w:rsid w:val="00661F6A"/>
    <w:rsid w:val="006639F5"/>
    <w:rsid w:val="006644A8"/>
    <w:rsid w:val="006825B9"/>
    <w:rsid w:val="00686D3D"/>
    <w:rsid w:val="0069374C"/>
    <w:rsid w:val="006A57B9"/>
    <w:rsid w:val="006B05D4"/>
    <w:rsid w:val="006B06D2"/>
    <w:rsid w:val="006B207A"/>
    <w:rsid w:val="006C1394"/>
    <w:rsid w:val="006C761E"/>
    <w:rsid w:val="006D0E73"/>
    <w:rsid w:val="006D20A5"/>
    <w:rsid w:val="006D48F6"/>
    <w:rsid w:val="006E3327"/>
    <w:rsid w:val="00706F80"/>
    <w:rsid w:val="00716F81"/>
    <w:rsid w:val="0072062F"/>
    <w:rsid w:val="00720A4A"/>
    <w:rsid w:val="007230ED"/>
    <w:rsid w:val="00724ADC"/>
    <w:rsid w:val="00727F33"/>
    <w:rsid w:val="007362B2"/>
    <w:rsid w:val="00750237"/>
    <w:rsid w:val="00751193"/>
    <w:rsid w:val="007521D4"/>
    <w:rsid w:val="00764ABF"/>
    <w:rsid w:val="00772232"/>
    <w:rsid w:val="00773194"/>
    <w:rsid w:val="00773C4C"/>
    <w:rsid w:val="007810EF"/>
    <w:rsid w:val="00781361"/>
    <w:rsid w:val="00782AE1"/>
    <w:rsid w:val="007868D2"/>
    <w:rsid w:val="00792FCF"/>
    <w:rsid w:val="007A04FB"/>
    <w:rsid w:val="007A4F6F"/>
    <w:rsid w:val="007A6B41"/>
    <w:rsid w:val="007B03E6"/>
    <w:rsid w:val="007B175F"/>
    <w:rsid w:val="007B20CF"/>
    <w:rsid w:val="007B2501"/>
    <w:rsid w:val="007B2762"/>
    <w:rsid w:val="007B2A82"/>
    <w:rsid w:val="007C2C3A"/>
    <w:rsid w:val="007C3058"/>
    <w:rsid w:val="007D351D"/>
    <w:rsid w:val="007D3BF0"/>
    <w:rsid w:val="007D480A"/>
    <w:rsid w:val="007D5BC5"/>
    <w:rsid w:val="007E1672"/>
    <w:rsid w:val="007E46A3"/>
    <w:rsid w:val="007E7E07"/>
    <w:rsid w:val="0080274B"/>
    <w:rsid w:val="00802D67"/>
    <w:rsid w:val="00803AF3"/>
    <w:rsid w:val="00806EA4"/>
    <w:rsid w:val="00815855"/>
    <w:rsid w:val="0082223A"/>
    <w:rsid w:val="008246C1"/>
    <w:rsid w:val="00850233"/>
    <w:rsid w:val="008533C8"/>
    <w:rsid w:val="00854490"/>
    <w:rsid w:val="00861FD4"/>
    <w:rsid w:val="00863D8F"/>
    <w:rsid w:val="00866152"/>
    <w:rsid w:val="00890099"/>
    <w:rsid w:val="00890EC8"/>
    <w:rsid w:val="00891D8D"/>
    <w:rsid w:val="00896EB4"/>
    <w:rsid w:val="008972FB"/>
    <w:rsid w:val="00897397"/>
    <w:rsid w:val="008A665A"/>
    <w:rsid w:val="008A66A4"/>
    <w:rsid w:val="008A6734"/>
    <w:rsid w:val="008A7207"/>
    <w:rsid w:val="008B11E4"/>
    <w:rsid w:val="008B1B83"/>
    <w:rsid w:val="008B3DF8"/>
    <w:rsid w:val="008B6827"/>
    <w:rsid w:val="008C4FC2"/>
    <w:rsid w:val="008C754B"/>
    <w:rsid w:val="008D3532"/>
    <w:rsid w:val="008D5529"/>
    <w:rsid w:val="008E0576"/>
    <w:rsid w:val="008E2276"/>
    <w:rsid w:val="008E3499"/>
    <w:rsid w:val="008E3F10"/>
    <w:rsid w:val="008E509A"/>
    <w:rsid w:val="008E60FE"/>
    <w:rsid w:val="008E62EA"/>
    <w:rsid w:val="0090488E"/>
    <w:rsid w:val="00905A1C"/>
    <w:rsid w:val="0090614E"/>
    <w:rsid w:val="00906C5D"/>
    <w:rsid w:val="00910368"/>
    <w:rsid w:val="00914DDF"/>
    <w:rsid w:val="009151CF"/>
    <w:rsid w:val="00920CEE"/>
    <w:rsid w:val="00922594"/>
    <w:rsid w:val="00932008"/>
    <w:rsid w:val="00932A0C"/>
    <w:rsid w:val="00940B7E"/>
    <w:rsid w:val="009507C0"/>
    <w:rsid w:val="00951258"/>
    <w:rsid w:val="009550F1"/>
    <w:rsid w:val="00957897"/>
    <w:rsid w:val="00957EFC"/>
    <w:rsid w:val="00962348"/>
    <w:rsid w:val="0096336F"/>
    <w:rsid w:val="009640B1"/>
    <w:rsid w:val="00965CBD"/>
    <w:rsid w:val="00973911"/>
    <w:rsid w:val="009740E7"/>
    <w:rsid w:val="00985214"/>
    <w:rsid w:val="009A31E9"/>
    <w:rsid w:val="009B3229"/>
    <w:rsid w:val="009B4B68"/>
    <w:rsid w:val="009B793D"/>
    <w:rsid w:val="009C0214"/>
    <w:rsid w:val="009C642B"/>
    <w:rsid w:val="009C653C"/>
    <w:rsid w:val="009D1C07"/>
    <w:rsid w:val="009D3B4D"/>
    <w:rsid w:val="009D46A9"/>
    <w:rsid w:val="009D4ADA"/>
    <w:rsid w:val="009E01CB"/>
    <w:rsid w:val="009E04B2"/>
    <w:rsid w:val="009E092C"/>
    <w:rsid w:val="009E2D41"/>
    <w:rsid w:val="009E6A3A"/>
    <w:rsid w:val="009F02A7"/>
    <w:rsid w:val="009F0496"/>
    <w:rsid w:val="009F4AFF"/>
    <w:rsid w:val="00A01272"/>
    <w:rsid w:val="00A07058"/>
    <w:rsid w:val="00A122D8"/>
    <w:rsid w:val="00A34A19"/>
    <w:rsid w:val="00A35B53"/>
    <w:rsid w:val="00A368EA"/>
    <w:rsid w:val="00A37A11"/>
    <w:rsid w:val="00A423C9"/>
    <w:rsid w:val="00A430E8"/>
    <w:rsid w:val="00A52F65"/>
    <w:rsid w:val="00A55786"/>
    <w:rsid w:val="00A56785"/>
    <w:rsid w:val="00A6265F"/>
    <w:rsid w:val="00A63EB8"/>
    <w:rsid w:val="00A67D67"/>
    <w:rsid w:val="00A806AE"/>
    <w:rsid w:val="00A81F96"/>
    <w:rsid w:val="00A8308A"/>
    <w:rsid w:val="00A857FB"/>
    <w:rsid w:val="00A868D4"/>
    <w:rsid w:val="00A91460"/>
    <w:rsid w:val="00A92084"/>
    <w:rsid w:val="00AA11CC"/>
    <w:rsid w:val="00AB14F9"/>
    <w:rsid w:val="00AB2AE9"/>
    <w:rsid w:val="00AB4E21"/>
    <w:rsid w:val="00AB6D90"/>
    <w:rsid w:val="00AC0185"/>
    <w:rsid w:val="00AC0903"/>
    <w:rsid w:val="00AC126F"/>
    <w:rsid w:val="00AC2941"/>
    <w:rsid w:val="00AC3B19"/>
    <w:rsid w:val="00AC4395"/>
    <w:rsid w:val="00AD143A"/>
    <w:rsid w:val="00AE2527"/>
    <w:rsid w:val="00AE6FDA"/>
    <w:rsid w:val="00AE7C53"/>
    <w:rsid w:val="00AF0C07"/>
    <w:rsid w:val="00AF3604"/>
    <w:rsid w:val="00AF5E22"/>
    <w:rsid w:val="00AF6A9B"/>
    <w:rsid w:val="00AF788D"/>
    <w:rsid w:val="00B02AC6"/>
    <w:rsid w:val="00B0788E"/>
    <w:rsid w:val="00B07B7A"/>
    <w:rsid w:val="00B11A8F"/>
    <w:rsid w:val="00B17A51"/>
    <w:rsid w:val="00B23C46"/>
    <w:rsid w:val="00B3067C"/>
    <w:rsid w:val="00B3236A"/>
    <w:rsid w:val="00B327F0"/>
    <w:rsid w:val="00B33D5E"/>
    <w:rsid w:val="00B37FBD"/>
    <w:rsid w:val="00B4269A"/>
    <w:rsid w:val="00B45DEA"/>
    <w:rsid w:val="00B51573"/>
    <w:rsid w:val="00B554BC"/>
    <w:rsid w:val="00B56DCE"/>
    <w:rsid w:val="00B64FE8"/>
    <w:rsid w:val="00B67F5E"/>
    <w:rsid w:val="00B94C93"/>
    <w:rsid w:val="00B95042"/>
    <w:rsid w:val="00B979FE"/>
    <w:rsid w:val="00BA005A"/>
    <w:rsid w:val="00BA16E5"/>
    <w:rsid w:val="00BA4342"/>
    <w:rsid w:val="00BA4582"/>
    <w:rsid w:val="00BA6115"/>
    <w:rsid w:val="00BA7AA4"/>
    <w:rsid w:val="00BA7B34"/>
    <w:rsid w:val="00BB029F"/>
    <w:rsid w:val="00BB3B88"/>
    <w:rsid w:val="00BC3D3E"/>
    <w:rsid w:val="00BC4ADB"/>
    <w:rsid w:val="00BC57D9"/>
    <w:rsid w:val="00BC588F"/>
    <w:rsid w:val="00BC63BD"/>
    <w:rsid w:val="00BC66ED"/>
    <w:rsid w:val="00BD1494"/>
    <w:rsid w:val="00BD6C6F"/>
    <w:rsid w:val="00BE17A7"/>
    <w:rsid w:val="00BE1F21"/>
    <w:rsid w:val="00BE2526"/>
    <w:rsid w:val="00BE3D0C"/>
    <w:rsid w:val="00BE522E"/>
    <w:rsid w:val="00BF526D"/>
    <w:rsid w:val="00BF7ACA"/>
    <w:rsid w:val="00C00198"/>
    <w:rsid w:val="00C02A43"/>
    <w:rsid w:val="00C03707"/>
    <w:rsid w:val="00C05724"/>
    <w:rsid w:val="00C06E91"/>
    <w:rsid w:val="00C11427"/>
    <w:rsid w:val="00C15B57"/>
    <w:rsid w:val="00C42303"/>
    <w:rsid w:val="00C45906"/>
    <w:rsid w:val="00C47848"/>
    <w:rsid w:val="00C51814"/>
    <w:rsid w:val="00C60275"/>
    <w:rsid w:val="00C627F0"/>
    <w:rsid w:val="00C644FE"/>
    <w:rsid w:val="00C65E86"/>
    <w:rsid w:val="00C70149"/>
    <w:rsid w:val="00C736EF"/>
    <w:rsid w:val="00C760B0"/>
    <w:rsid w:val="00C779F6"/>
    <w:rsid w:val="00C80197"/>
    <w:rsid w:val="00C82AA6"/>
    <w:rsid w:val="00C860D4"/>
    <w:rsid w:val="00C912C2"/>
    <w:rsid w:val="00C93B4A"/>
    <w:rsid w:val="00CA0926"/>
    <w:rsid w:val="00CA3298"/>
    <w:rsid w:val="00CA7575"/>
    <w:rsid w:val="00CB3867"/>
    <w:rsid w:val="00CB62A1"/>
    <w:rsid w:val="00CC2421"/>
    <w:rsid w:val="00CD15DB"/>
    <w:rsid w:val="00CD20B9"/>
    <w:rsid w:val="00CD51F8"/>
    <w:rsid w:val="00CD7986"/>
    <w:rsid w:val="00CE1827"/>
    <w:rsid w:val="00CE26AB"/>
    <w:rsid w:val="00CE7153"/>
    <w:rsid w:val="00CE7727"/>
    <w:rsid w:val="00D037C9"/>
    <w:rsid w:val="00D0469E"/>
    <w:rsid w:val="00D047E2"/>
    <w:rsid w:val="00D072C0"/>
    <w:rsid w:val="00D235F2"/>
    <w:rsid w:val="00D27C5E"/>
    <w:rsid w:val="00D33484"/>
    <w:rsid w:val="00D41ACE"/>
    <w:rsid w:val="00D45720"/>
    <w:rsid w:val="00D4673F"/>
    <w:rsid w:val="00D551FC"/>
    <w:rsid w:val="00D64104"/>
    <w:rsid w:val="00D64C70"/>
    <w:rsid w:val="00D67120"/>
    <w:rsid w:val="00D72D35"/>
    <w:rsid w:val="00D76149"/>
    <w:rsid w:val="00D77C25"/>
    <w:rsid w:val="00D85875"/>
    <w:rsid w:val="00D859A0"/>
    <w:rsid w:val="00D904F6"/>
    <w:rsid w:val="00D90867"/>
    <w:rsid w:val="00D915D1"/>
    <w:rsid w:val="00D93310"/>
    <w:rsid w:val="00D9382F"/>
    <w:rsid w:val="00D94C97"/>
    <w:rsid w:val="00DA50B9"/>
    <w:rsid w:val="00DB31E1"/>
    <w:rsid w:val="00DB6C7A"/>
    <w:rsid w:val="00DC25D2"/>
    <w:rsid w:val="00DC2F77"/>
    <w:rsid w:val="00DC66EB"/>
    <w:rsid w:val="00DD5C40"/>
    <w:rsid w:val="00DD5F5B"/>
    <w:rsid w:val="00DE09A0"/>
    <w:rsid w:val="00DE53BC"/>
    <w:rsid w:val="00DF2D0A"/>
    <w:rsid w:val="00DF5443"/>
    <w:rsid w:val="00DF6142"/>
    <w:rsid w:val="00DF7083"/>
    <w:rsid w:val="00E13B61"/>
    <w:rsid w:val="00E13BAC"/>
    <w:rsid w:val="00E142F1"/>
    <w:rsid w:val="00E168F6"/>
    <w:rsid w:val="00E2285B"/>
    <w:rsid w:val="00E22E35"/>
    <w:rsid w:val="00E23EF2"/>
    <w:rsid w:val="00E3075D"/>
    <w:rsid w:val="00E32134"/>
    <w:rsid w:val="00E36731"/>
    <w:rsid w:val="00E400C6"/>
    <w:rsid w:val="00E40CA1"/>
    <w:rsid w:val="00E45354"/>
    <w:rsid w:val="00E46A66"/>
    <w:rsid w:val="00E53AFD"/>
    <w:rsid w:val="00E556DF"/>
    <w:rsid w:val="00E6205F"/>
    <w:rsid w:val="00E62429"/>
    <w:rsid w:val="00E62BD8"/>
    <w:rsid w:val="00E64181"/>
    <w:rsid w:val="00E65136"/>
    <w:rsid w:val="00E734F8"/>
    <w:rsid w:val="00E75A59"/>
    <w:rsid w:val="00E80A54"/>
    <w:rsid w:val="00E822C2"/>
    <w:rsid w:val="00E847B2"/>
    <w:rsid w:val="00E86226"/>
    <w:rsid w:val="00E86E21"/>
    <w:rsid w:val="00E86F1D"/>
    <w:rsid w:val="00E93E0F"/>
    <w:rsid w:val="00E94F56"/>
    <w:rsid w:val="00E95DF4"/>
    <w:rsid w:val="00E969C8"/>
    <w:rsid w:val="00EA0B7B"/>
    <w:rsid w:val="00EA0EBE"/>
    <w:rsid w:val="00EA2314"/>
    <w:rsid w:val="00EA6A07"/>
    <w:rsid w:val="00EA719E"/>
    <w:rsid w:val="00EB17B0"/>
    <w:rsid w:val="00EB26B4"/>
    <w:rsid w:val="00EB36D1"/>
    <w:rsid w:val="00EB3702"/>
    <w:rsid w:val="00EC079B"/>
    <w:rsid w:val="00EC37F5"/>
    <w:rsid w:val="00ED1DAF"/>
    <w:rsid w:val="00EE06C7"/>
    <w:rsid w:val="00EE3C28"/>
    <w:rsid w:val="00EE4559"/>
    <w:rsid w:val="00EF05CD"/>
    <w:rsid w:val="00F0228E"/>
    <w:rsid w:val="00F05D5A"/>
    <w:rsid w:val="00F12481"/>
    <w:rsid w:val="00F20970"/>
    <w:rsid w:val="00F2381A"/>
    <w:rsid w:val="00F2396F"/>
    <w:rsid w:val="00F23E15"/>
    <w:rsid w:val="00F26081"/>
    <w:rsid w:val="00F26F54"/>
    <w:rsid w:val="00F329B2"/>
    <w:rsid w:val="00F33DC3"/>
    <w:rsid w:val="00F36DD3"/>
    <w:rsid w:val="00F42265"/>
    <w:rsid w:val="00F44190"/>
    <w:rsid w:val="00F450CE"/>
    <w:rsid w:val="00F56F3D"/>
    <w:rsid w:val="00F63181"/>
    <w:rsid w:val="00F65B27"/>
    <w:rsid w:val="00F6617A"/>
    <w:rsid w:val="00F80737"/>
    <w:rsid w:val="00F90489"/>
    <w:rsid w:val="00F906A5"/>
    <w:rsid w:val="00F93918"/>
    <w:rsid w:val="00FA1F07"/>
    <w:rsid w:val="00FA4822"/>
    <w:rsid w:val="00FA64FE"/>
    <w:rsid w:val="00FB0710"/>
    <w:rsid w:val="00FB58E4"/>
    <w:rsid w:val="00FB741A"/>
    <w:rsid w:val="00FC0E9E"/>
    <w:rsid w:val="00FC10BA"/>
    <w:rsid w:val="00FC1DE2"/>
    <w:rsid w:val="00FC1F35"/>
    <w:rsid w:val="00FC32B0"/>
    <w:rsid w:val="00FC3475"/>
    <w:rsid w:val="00FC3A04"/>
    <w:rsid w:val="00FC4E51"/>
    <w:rsid w:val="00FC541D"/>
    <w:rsid w:val="00FC61AB"/>
    <w:rsid w:val="00FC7CE1"/>
    <w:rsid w:val="00FD5055"/>
    <w:rsid w:val="00FD6734"/>
    <w:rsid w:val="00FE23E4"/>
    <w:rsid w:val="00FE2C92"/>
    <w:rsid w:val="00FE38F2"/>
    <w:rsid w:val="00FE650F"/>
    <w:rsid w:val="00FE7290"/>
    <w:rsid w:val="00FF158A"/>
    <w:rsid w:val="00FF269C"/>
    <w:rsid w:val="00FF43F8"/>
    <w:rsid w:val="00FF680B"/>
    <w:rsid w:val="09D34AA1"/>
    <w:rsid w:val="1830261C"/>
    <w:rsid w:val="1BE32BFD"/>
    <w:rsid w:val="1E5C007A"/>
    <w:rsid w:val="22015D9A"/>
    <w:rsid w:val="24863746"/>
    <w:rsid w:val="24C322B2"/>
    <w:rsid w:val="38B6208E"/>
    <w:rsid w:val="45C37918"/>
    <w:rsid w:val="48FA2821"/>
    <w:rsid w:val="4C17405E"/>
    <w:rsid w:val="4EB250E6"/>
    <w:rsid w:val="545B6250"/>
    <w:rsid w:val="61A30FEA"/>
    <w:rsid w:val="69CF5444"/>
    <w:rsid w:val="6A1C3D60"/>
    <w:rsid w:val="6EC915E8"/>
    <w:rsid w:val="6FAB301D"/>
    <w:rsid w:val="78420022"/>
    <w:rsid w:val="79517175"/>
    <w:rsid w:val="7EFB05CB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8EEC10-E032-4AFB-858E-5A153199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qFormat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9987-559A-47F0-98AC-510D05DC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3965</Words>
  <Characters>22601</Characters>
  <Application>Microsoft Office Word</Application>
  <DocSecurity>0</DocSecurity>
  <Lines>188</Lines>
  <Paragraphs>53</Paragraphs>
  <ScaleCrop>false</ScaleCrop>
  <Company/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668</cp:revision>
  <dcterms:created xsi:type="dcterms:W3CDTF">2024-01-18T10:12:00Z</dcterms:created>
  <dcterms:modified xsi:type="dcterms:W3CDTF">2024-12-23T11:45:00Z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C6C24ACE5A5D41B4AFD5264ECDC6F974_12</vt:lpwstr>
  </property>
</Properties>
</file>