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Nunito" w:cs="Nunito" w:eastAsia="Nunito" w:hAnsi="Nunito"/>
          <w:b w:val="1"/>
          <w:bCs w:val="1"/>
          <w:color w:val="717d71"/>
          <w:sz w:val="20"/>
          <w:szCs w:val="20"/>
          <w:rtl w:val="0"/>
        </w:rPr>
        <w:t xml:space="preserve">864zeros LLC</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Nunito" w:cs="Nunito" w:eastAsia="Nunito" w:hAnsi="Nunito"/>
          <w:b w:val="1"/>
          <w:bCs w:val="1"/>
          <w:color w:val="2d2d2d"/>
          <w:sz w:val="44"/>
          <w:szCs w:val="44"/>
          <w:rtl w:val="0"/>
        </w:rPr>
        <w:t xml:space="preserve">Session Summary &amp; Next Steps</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Nunito" w:cs="Nunito" w:eastAsia="Nunito" w:hAnsi="Nunito"/>
          <w:color w:val="666666"/>
          <w:sz w:val="20"/>
          <w:szCs w:val="20"/>
          <w:rtl w:val="0"/>
        </w:rPr>
        <w:t xml:space="preserve">February 14-15, 2026  |  The Operator</w:t>
      </w:r>
      <w:r w:rsidDel="00000000" w:rsidR="00000000" w:rsidRPr="00000000">
        <w:rPr>
          <w:rtl w:val="0"/>
        </w:rPr>
      </w:r>
    </w:p>
    <w:p w:rsidR="00000000" w:rsidDel="00000000" w:rsidP="00000000" w:rsidRDefault="00000000" w:rsidRPr="00000000" w14:paraId="00000004">
      <w:pPr>
        <w:pBdr>
          <w:bottom w:color="717d71" w:space="1" w:sz="6" w:val="single"/>
        </w:pBdr>
        <w:spacing w:after="36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Session Overview</w:t>
      </w:r>
    </w:p>
    <w:p w:rsidR="00000000" w:rsidDel="00000000" w:rsidP="00000000" w:rsidRDefault="00000000" w:rsidRPr="00000000" w14:paraId="00000006">
      <w:pPr>
        <w:spacing w:after="200" w:lineRule="auto"/>
        <w:rPr/>
      </w:pPr>
      <w:r w:rsidDel="00000000" w:rsidR="00000000" w:rsidRPr="00000000">
        <w:rPr>
          <w:rFonts w:ascii="Nunito" w:cs="Nunito" w:eastAsia="Nunito" w:hAnsi="Nunito"/>
          <w:sz w:val="22"/>
          <w:szCs w:val="22"/>
          <w:rtl w:val="0"/>
        </w:rPr>
        <w:t xml:space="preserve">This session covered four major work streams: the 864zeros company overview document, Bible notation app Vulture analysis, the WebInsight hybrid pivot (Bible Insight), and two exploratory architecture reviews. The session produced one shipped deliverable, one interactive feature map, and two architectural assessments that are logged for future phases.</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Work Completed This Session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560"/>
        <w:gridCol w:w="1800"/>
        <w:gridCol w:w="1800"/>
        <w:tblGridChange w:id="0">
          <w:tblGrid>
            <w:gridCol w:w="3200"/>
            <w:gridCol w:w="2560"/>
            <w:gridCol w:w="180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rFonts w:ascii="Nunito" w:cs="Nunito" w:eastAsia="Nunito" w:hAnsi="Nunito"/>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rFonts w:ascii="Nunito" w:cs="Nunito" w:eastAsia="Nunito" w:hAnsi="Nunito"/>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Fonts w:ascii="Nunito" w:cs="Nunito" w:eastAsia="Nunito" w:hAnsi="Nunito"/>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Fonts w:ascii="Nunito" w:cs="Nunito" w:eastAsia="Nunito" w:hAnsi="Nunito"/>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Nunito" w:cs="Nunito" w:eastAsia="Nunito" w:hAnsi="Nunito"/>
                <w:b w:val="1"/>
                <w:bCs w:val="1"/>
                <w:color w:val="2d2d2d"/>
                <w:sz w:val="20"/>
                <w:szCs w:val="20"/>
                <w:rtl w:val="0"/>
              </w:rPr>
              <w:t xml:space="preserve">864zeros Complete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Nunito" w:cs="Nunito" w:eastAsia="Nunito" w:hAnsi="Nunito"/>
                <w:b w:val="0"/>
                <w:bCs w:val="0"/>
                <w:color w:val="2d2d2d"/>
                <w:sz w:val="20"/>
                <w:szCs w:val="20"/>
                <w:rtl w:val="0"/>
              </w:rPr>
              <w:t xml:space="preserve">Word Document (.docx)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jc w:val="center"/>
              <w:rPr/>
            </w:pPr>
            <w:r w:rsidDel="00000000" w:rsidR="00000000" w:rsidRPr="00000000">
              <w:rPr>
                <w:rFonts w:ascii="Nunito" w:cs="Nunito" w:eastAsia="Nunito" w:hAnsi="Nunito"/>
                <w:b w:val="1"/>
                <w:bCs w:val="1"/>
                <w:color w:val="2d2d2d"/>
                <w:sz w:val="18"/>
                <w:szCs w:val="18"/>
                <w:rtl w:val="0"/>
              </w:rPr>
              <w:t xml:space="preserve">SHIPPED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Nunito" w:cs="Nunito" w:eastAsia="Nunito" w:hAnsi="Nunito"/>
                <w:b w:val="0"/>
                <w:bCs w:val="0"/>
                <w:color w:val="2d2d2d"/>
                <w:sz w:val="20"/>
                <w:szCs w:val="20"/>
                <w:rtl w:val="0"/>
              </w:rPr>
              <w:t xml:space="preserve">Reference doc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Nunito" w:cs="Nunito" w:eastAsia="Nunito" w:hAnsi="Nunito"/>
                <w:b w:val="1"/>
                <w:bCs w:val="1"/>
                <w:color w:val="2d2d2d"/>
                <w:sz w:val="20"/>
                <w:szCs w:val="20"/>
                <w:rtl w:val="0"/>
              </w:rPr>
              <w:t xml:space="preserve">Bible App Vulture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Nunito" w:cs="Nunito" w:eastAsia="Nunito" w:hAnsi="Nunito"/>
                <w:b w:val="0"/>
                <w:bCs w:val="0"/>
                <w:color w:val="2d2d2d"/>
                <w:sz w:val="20"/>
                <w:szCs w:val="20"/>
                <w:rtl w:val="0"/>
              </w:rPr>
              <w:t xml:space="preserve">Market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jc w:val="center"/>
              <w:rPr/>
            </w:pPr>
            <w:r w:rsidDel="00000000" w:rsidR="00000000" w:rsidRPr="00000000">
              <w:rPr>
                <w:rFonts w:ascii="Nunito" w:cs="Nunito" w:eastAsia="Nunito" w:hAnsi="Nunito"/>
                <w:b w:val="1"/>
                <w:bCs w:val="1"/>
                <w:color w:val="2d2d2d"/>
                <w:sz w:val="18"/>
                <w:szCs w:val="18"/>
                <w:rtl w:val="0"/>
              </w:rPr>
              <w:t xml:space="preserve">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Nunito" w:cs="Nunito" w:eastAsia="Nunito" w:hAnsi="Nunito"/>
                <w:b w:val="0"/>
                <w:bCs w:val="0"/>
                <w:color w:val="2d2d2d"/>
                <w:sz w:val="20"/>
                <w:szCs w:val="20"/>
                <w:rtl w:val="0"/>
              </w:rPr>
              <w:t xml:space="preserve">Score: 7.2 (Tier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Nunito" w:cs="Nunito" w:eastAsia="Nunito" w:hAnsi="Nunito"/>
                <w:b w:val="1"/>
                <w:bCs w:val="1"/>
                <w:color w:val="2d2d2d"/>
                <w:sz w:val="20"/>
                <w:szCs w:val="20"/>
                <w:rtl w:val="0"/>
              </w:rPr>
              <w:t xml:space="preserve">WebInsight Hybrid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Nunito" w:cs="Nunito" w:eastAsia="Nunito" w:hAnsi="Nunito"/>
                <w:b w:val="0"/>
                <w:bCs w:val="0"/>
                <w:color w:val="2d2d2d"/>
                <w:sz w:val="20"/>
                <w:szCs w:val="20"/>
                <w:rtl w:val="0"/>
              </w:rPr>
              <w:t xml:space="preserve">Strategic Pivot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rFonts w:ascii="Nunito" w:cs="Nunito" w:eastAsia="Nunito" w:hAnsi="Nunito"/>
                <w:b w:val="1"/>
                <w:bCs w:val="1"/>
                <w:color w:val="2d2d2d"/>
                <w:sz w:val="18"/>
                <w:szCs w:val="18"/>
                <w:rtl w:val="0"/>
              </w:rPr>
              <w:t xml:space="preserve">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Nunito" w:cs="Nunito" w:eastAsia="Nunito" w:hAnsi="Nunito"/>
                <w:b w:val="0"/>
                <w:bCs w:val="0"/>
                <w:color w:val="2d2d2d"/>
                <w:sz w:val="20"/>
                <w:szCs w:val="20"/>
                <w:rtl w:val="0"/>
              </w:rPr>
              <w:t xml:space="preserve">Score: 9.2 (Tier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Nunito" w:cs="Nunito" w:eastAsia="Nunito" w:hAnsi="Nunito"/>
                <w:b w:val="1"/>
                <w:bCs w:val="1"/>
                <w:color w:val="2d2d2d"/>
                <w:sz w:val="20"/>
                <w:szCs w:val="20"/>
                <w:rtl w:val="0"/>
              </w:rPr>
              <w:t xml:space="preserve">Bible Insight Feature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Nunito" w:cs="Nunito" w:eastAsia="Nunito" w:hAnsi="Nunito"/>
                <w:b w:val="0"/>
                <w:bCs w:val="0"/>
                <w:color w:val="2d2d2d"/>
                <w:sz w:val="20"/>
                <w:szCs w:val="20"/>
                <w:rtl w:val="0"/>
              </w:rPr>
              <w:t xml:space="preserve">Interactive React (.jsx)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Nunito" w:cs="Nunito" w:eastAsia="Nunito" w:hAnsi="Nunito"/>
                <w:b w:val="1"/>
                <w:bCs w:val="1"/>
                <w:color w:val="2d2d2d"/>
                <w:sz w:val="18"/>
                <w:szCs w:val="18"/>
                <w:rtl w:val="0"/>
              </w:rPr>
              <w:t xml:space="preserve">SHIPPED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Nunito" w:cs="Nunito" w:eastAsia="Nunito" w:hAnsi="Nunito"/>
                <w:b w:val="0"/>
                <w:bCs w:val="0"/>
                <w:color w:val="2d2d2d"/>
                <w:sz w:val="20"/>
                <w:szCs w:val="20"/>
                <w:rtl w:val="0"/>
              </w:rPr>
              <w:t xml:space="preserve">30 features mapped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Nunito" w:cs="Nunito" w:eastAsia="Nunito" w:hAnsi="Nunito"/>
                <w:b w:val="1"/>
                <w:bCs w:val="1"/>
                <w:color w:val="2d2d2d"/>
                <w:sz w:val="20"/>
                <w:szCs w:val="20"/>
                <w:rtl w:val="0"/>
              </w:rPr>
              <w:t xml:space="preserve">YouTube Legal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Nunito" w:cs="Nunito" w:eastAsia="Nunito" w:hAnsi="Nunito"/>
                <w:b w:val="0"/>
                <w:bCs w:val="0"/>
                <w:color w:val="2d2d2d"/>
                <w:sz w:val="20"/>
                <w:szCs w:val="20"/>
                <w:rtl w:val="0"/>
              </w:rPr>
              <w:t xml:space="preserve">Research &amp;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Nunito" w:cs="Nunito" w:eastAsia="Nunito" w:hAnsi="Nunito"/>
                <w:b w:val="1"/>
                <w:bCs w:val="1"/>
                <w:color w:val="2d2d2d"/>
                <w:sz w:val="18"/>
                <w:szCs w:val="18"/>
                <w:rtl w:val="0"/>
              </w:rPr>
              <w:t xml:space="preserve">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Nunito" w:cs="Nunito" w:eastAsia="Nunito" w:hAnsi="Nunito"/>
                <w:b w:val="0"/>
                <w:bCs w:val="0"/>
                <w:color w:val="2d2d2d"/>
                <w:sz w:val="20"/>
                <w:szCs w:val="20"/>
                <w:rtl w:val="0"/>
              </w:rPr>
              <w:t xml:space="preserve">Transcript: YES / Audio: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Nunito" w:cs="Nunito" w:eastAsia="Nunito" w:hAnsi="Nunito"/>
                <w:b w:val="1"/>
                <w:bCs w:val="1"/>
                <w:color w:val="2d2d2d"/>
                <w:sz w:val="20"/>
                <w:szCs w:val="20"/>
                <w:rtl w:val="0"/>
              </w:rPr>
              <w:t xml:space="preserve">Autonomous Framework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Nunito" w:cs="Nunito" w:eastAsia="Nunito" w:hAnsi="Nunito"/>
                <w:b w:val="0"/>
                <w:bCs w:val="0"/>
                <w:color w:val="2d2d2d"/>
                <w:sz w:val="20"/>
                <w:szCs w:val="20"/>
                <w:rtl w:val="0"/>
              </w:rPr>
              <w:t xml:space="preserve">Architecture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Nunito" w:cs="Nunito" w:eastAsia="Nunito" w:hAnsi="Nunito"/>
                <w:b w:val="1"/>
                <w:bCs w:val="1"/>
                <w:color w:val="2d2d2d"/>
                <w:sz w:val="18"/>
                <w:szCs w:val="18"/>
                <w:rtl w:val="0"/>
              </w:rPr>
              <w:t xml:space="preserve">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sdt>
              <w:sdtPr>
                <w:id w:val="-1160066610"/>
                <w:tag w:val="goog_rdk_0"/>
              </w:sdtPr>
              <w:sdtContent>
                <w:r w:rsidDel="00000000" w:rsidR="00000000" w:rsidRPr="00000000">
                  <w:rPr>
                    <w:rFonts w:ascii="Nova Mono" w:cs="Nova Mono" w:eastAsia="Nova Mono" w:hAnsi="Nova Mono"/>
                    <w:b w:val="0"/>
                    <w:bCs w:val="0"/>
                    <w:color w:val="2d2d2d"/>
                    <w:sz w:val="20"/>
                    <w:szCs w:val="20"/>
                    <w:rtl w:val="0"/>
                  </w:rPr>
                  <w:t xml:space="preserve">Shelved → Phase 3+</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Nunito" w:cs="Nunito" w:eastAsia="Nunito" w:hAnsi="Nunito"/>
                <w:b w:val="1"/>
                <w:bCs w:val="1"/>
                <w:color w:val="2d2d2d"/>
                <w:sz w:val="20"/>
                <w:szCs w:val="20"/>
                <w:rtl w:val="0"/>
              </w:rPr>
              <w:t xml:space="preserve">Meta-Cognitive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Nunito" w:cs="Nunito" w:eastAsia="Nunito" w:hAnsi="Nunito"/>
                <w:b w:val="0"/>
                <w:bCs w:val="0"/>
                <w:color w:val="2d2d2d"/>
                <w:sz w:val="20"/>
                <w:szCs w:val="20"/>
                <w:rtl w:val="0"/>
              </w:rPr>
              <w:t xml:space="preserve">Exploratory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Nunito" w:cs="Nunito" w:eastAsia="Nunito" w:hAnsi="Nunito"/>
                <w:b w:val="1"/>
                <w:bCs w:val="1"/>
                <w:color w:val="2d2d2d"/>
                <w:sz w:val="18"/>
                <w:szCs w:val="18"/>
                <w:rtl w:val="0"/>
              </w:rPr>
              <w:t xml:space="preserve">EXPLORED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Nunito" w:cs="Nunito" w:eastAsia="Nunito" w:hAnsi="Nunito"/>
                <w:b w:val="0"/>
                <w:bCs w:val="0"/>
                <w:color w:val="2d2d2d"/>
                <w:sz w:val="20"/>
                <w:szCs w:val="20"/>
                <w:rtl w:val="0"/>
              </w:rPr>
              <w:t xml:space="preserve">Logged for later</w:t>
            </w:r>
            <w:r w:rsidDel="00000000" w:rsidR="00000000" w:rsidRPr="00000000">
              <w:rPr>
                <w:rtl w:val="0"/>
              </w:rPr>
            </w:r>
          </w:p>
        </w:tc>
      </w:tr>
    </w:tbl>
    <w:p w:rsidR="00000000" w:rsidDel="00000000" w:rsidP="00000000" w:rsidRDefault="00000000" w:rsidRPr="00000000" w14:paraId="00000028">
      <w:pPr>
        <w:pStyle w:val="Heading1"/>
        <w:spacing w:before="360" w:lineRule="auto"/>
        <w:rPr/>
      </w:pPr>
      <w:r w:rsidDel="00000000" w:rsidR="00000000" w:rsidRPr="00000000">
        <w:rPr>
          <w:rtl w:val="0"/>
        </w:rPr>
        <w:t xml:space="preserve">Key Decisions Made</w:t>
      </w:r>
    </w:p>
    <w:p w:rsidR="00000000" w:rsidDel="00000000" w:rsidP="00000000" w:rsidRDefault="00000000" w:rsidRPr="00000000" w14:paraId="00000029">
      <w:pPr>
        <w:pStyle w:val="Heading3"/>
        <w:rPr/>
      </w:pPr>
      <w:r w:rsidDel="00000000" w:rsidR="00000000" w:rsidRPr="00000000">
        <w:rPr>
          <w:rtl w:val="0"/>
        </w:rPr>
        <w:t xml:space="preserve">1. Bible App Elevated from Tier 2 to Tier 1</w:t>
      </w:r>
    </w:p>
    <w:p w:rsidR="00000000" w:rsidDel="00000000" w:rsidP="00000000" w:rsidRDefault="00000000" w:rsidRPr="00000000" w14:paraId="0000002A">
      <w:pPr>
        <w:spacing w:after="120" w:lineRule="auto"/>
        <w:rPr/>
      </w:pPr>
      <w:r w:rsidDel="00000000" w:rsidR="00000000" w:rsidRPr="00000000">
        <w:rPr>
          <w:rFonts w:ascii="Nunito" w:cs="Nunito" w:eastAsia="Nunito" w:hAnsi="Nunito"/>
          <w:sz w:val="22"/>
          <w:szCs w:val="22"/>
          <w:rtl w:val="0"/>
        </w:rPr>
        <w:t xml:space="preserve">Standalone Bible notation app scored 7.2 (Tier 1/2 border). After mapping against WebInsight’s existing feature set, the hybrid “Bible Insight” concept scored 9.2 — hard Tier 1. The key insight: 57% of required features already exist and function in WebInsight (content capture, dual AI, tagging, key points, PDF reports, IndexedDB storage, Google Drive backup). Build effort drops from months to approximately 18-22 days.</w:t>
      </w:r>
      <w:r w:rsidDel="00000000" w:rsidR="00000000" w:rsidRPr="00000000">
        <w:rPr>
          <w:rtl w:val="0"/>
        </w:rPr>
      </w:r>
    </w:p>
    <w:p w:rsidR="00000000" w:rsidDel="00000000" w:rsidP="00000000" w:rsidRDefault="00000000" w:rsidRPr="00000000" w14:paraId="0000002B">
      <w:pPr>
        <w:pStyle w:val="Heading3"/>
        <w:rPr/>
      </w:pPr>
      <w:sdt>
        <w:sdtPr>
          <w:id w:val="322313986"/>
          <w:tag w:val="goog_rdk_1"/>
        </w:sdtPr>
        <w:sdtContent>
          <w:r w:rsidDel="00000000" w:rsidR="00000000" w:rsidRPr="00000000">
            <w:rPr>
              <w:rFonts w:ascii="Nova Mono" w:cs="Nova Mono" w:eastAsia="Nova Mono" w:hAnsi="Nova Mono"/>
              <w:rtl w:val="0"/>
            </w:rPr>
            <w:t xml:space="preserve">2. YouTube Transcript Extraction → Feature Brick TR-06</w:t>
          </w:r>
        </w:sdtContent>
      </w:sdt>
    </w:p>
    <w:p w:rsidR="00000000" w:rsidDel="00000000" w:rsidP="00000000" w:rsidRDefault="00000000" w:rsidRPr="00000000" w14:paraId="0000002C">
      <w:pPr>
        <w:spacing w:after="120" w:lineRule="auto"/>
        <w:rPr/>
      </w:pPr>
      <w:r w:rsidDel="00000000" w:rsidR="00000000" w:rsidRPr="00000000">
        <w:rPr>
          <w:rFonts w:ascii="Nunito" w:cs="Nunito" w:eastAsia="Nunito" w:hAnsi="Nunito"/>
          <w:sz w:val="22"/>
          <w:szCs w:val="22"/>
          <w:rtl w:val="0"/>
        </w:rPr>
        <w:t xml:space="preserve">Jeff directed that we build our own transcript extraction engine rather than relying on marketplace tools. This becomes TR-06 in the Feature Brick catalog — reusable across Bible Insight, research extensions, educational tools, meeting note apps, and any future product that touches video content. Legal analysis confirmed: transcript extraction from YouTube’s public caption data is legally precedented (dozens of extensions do this). Audio recording is NOT — it violates YouTube ToS and DMCA. Decision: build transcript extraction, skip audio recording entirely.</w:t>
      </w:r>
      <w:r w:rsidDel="00000000" w:rsidR="00000000" w:rsidRPr="00000000">
        <w:rPr>
          <w:rtl w:val="0"/>
        </w:rPr>
      </w:r>
    </w:p>
    <w:p w:rsidR="00000000" w:rsidDel="00000000" w:rsidP="00000000" w:rsidRDefault="00000000" w:rsidRPr="00000000" w14:paraId="0000002D">
      <w:pPr>
        <w:pStyle w:val="Heading3"/>
        <w:rPr/>
      </w:pPr>
      <w:sdt>
        <w:sdtPr>
          <w:id w:val="1518575764"/>
          <w:tag w:val="goog_rdk_2"/>
        </w:sdtPr>
        <w:sdtContent>
          <w:r w:rsidDel="00000000" w:rsidR="00000000" w:rsidRPr="00000000">
            <w:rPr>
              <w:rFonts w:ascii="Nova Mono" w:cs="Nova Mono" w:eastAsia="Nova Mono" w:hAnsi="Nova Mono"/>
              <w:rtl w:val="0"/>
            </w:rPr>
            <w:t xml:space="preserve">3. Bible Verse Detection Engine → Feature Brick TR-07</w:t>
          </w:r>
        </w:sdtContent>
      </w:sdt>
    </w:p>
    <w:p w:rsidR="00000000" w:rsidDel="00000000" w:rsidP="00000000" w:rsidRDefault="00000000" w:rsidRPr="00000000" w14:paraId="0000002E">
      <w:pPr>
        <w:spacing w:after="120" w:lineRule="auto"/>
        <w:rPr/>
      </w:pPr>
      <w:r w:rsidDel="00000000" w:rsidR="00000000" w:rsidRPr="00000000">
        <w:rPr>
          <w:rFonts w:ascii="Nunito" w:cs="Nunito" w:eastAsia="Nunito" w:hAnsi="Nunito"/>
          <w:sz w:val="22"/>
          <w:szCs w:val="22"/>
          <w:rtl w:val="0"/>
        </w:rPr>
        <w:t xml:space="preserve">Regex + NLP engine to detect all Bible reference formats in any text body, with auto-linking via API.Bible (1,500+ translations, free). Another reusable brick for any FHG product.</w:t>
      </w:r>
      <w:r w:rsidDel="00000000" w:rsidR="00000000" w:rsidRPr="00000000">
        <w:rPr>
          <w:rtl w:val="0"/>
        </w:rPr>
      </w:r>
    </w:p>
    <w:p w:rsidR="00000000" w:rsidDel="00000000" w:rsidP="00000000" w:rsidRDefault="00000000" w:rsidRPr="00000000" w14:paraId="0000002F">
      <w:pPr>
        <w:pStyle w:val="Heading3"/>
        <w:rPr/>
      </w:pPr>
      <w:sdt>
        <w:sdtPr>
          <w:id w:val="271432861"/>
          <w:tag w:val="goog_rdk_3"/>
        </w:sdtPr>
        <w:sdtContent>
          <w:r w:rsidDel="00000000" w:rsidR="00000000" w:rsidRPr="00000000">
            <w:rPr>
              <w:rFonts w:ascii="Nova Mono" w:cs="Nova Mono" w:eastAsia="Nova Mono" w:hAnsi="Nova Mono"/>
              <w:rtl w:val="0"/>
            </w:rPr>
            <w:t xml:space="preserve">4. Autonomous Framework Spec → North Star, Not Build Spec</w:t>
          </w:r>
        </w:sdtContent>
      </w:sdt>
    </w:p>
    <w:p w:rsidR="00000000" w:rsidDel="00000000" w:rsidP="00000000" w:rsidRDefault="00000000" w:rsidRPr="00000000" w14:paraId="00000030">
      <w:pPr>
        <w:spacing w:after="120" w:lineRule="auto"/>
        <w:rPr/>
      </w:pPr>
      <w:r w:rsidDel="00000000" w:rsidR="00000000" w:rsidRPr="00000000">
        <w:rPr>
          <w:rFonts w:ascii="Nunito" w:cs="Nunito" w:eastAsia="Nunito" w:hAnsi="Nunito"/>
          <w:sz w:val="22"/>
          <w:szCs w:val="22"/>
          <w:rtl w:val="0"/>
        </w:rPr>
        <w:t xml:space="preserve">The 917-line autonomous micro-SaaS generation framework was assessed as architecturally sound but premature for current state. Useful components extracted: Feature Block schema, 3-layer validation protocol, state machine transitions. The rest shelved until Thaw ships revenue and autonomous agent runs 30+ days.</w:t>
      </w:r>
      <w:r w:rsidDel="00000000" w:rsidR="00000000" w:rsidRPr="00000000">
        <w:rPr>
          <w:rtl w:val="0"/>
        </w:rPr>
      </w:r>
    </w:p>
    <w:p w:rsidR="00000000" w:rsidDel="00000000" w:rsidP="00000000" w:rsidRDefault="00000000" w:rsidRPr="00000000" w14:paraId="00000031">
      <w:pPr>
        <w:pStyle w:val="Heading3"/>
        <w:rPr/>
      </w:pPr>
      <w:sdt>
        <w:sdtPr>
          <w:id w:val="1728065808"/>
          <w:tag w:val="goog_rdk_4"/>
        </w:sdtPr>
        <w:sdtContent>
          <w:r w:rsidDel="00000000" w:rsidR="00000000" w:rsidRPr="00000000">
            <w:rPr>
              <w:rFonts w:ascii="Nova Mono" w:cs="Nova Mono" w:eastAsia="Nova Mono" w:hAnsi="Nova Mono"/>
              <w:rtl w:val="0"/>
            </w:rPr>
            <w:t xml:space="preserve">5. Meta-Cognitive Agent Architecture → Exploratory, Logged</w:t>
          </w:r>
        </w:sdtContent>
      </w:sdt>
    </w:p>
    <w:p w:rsidR="00000000" w:rsidDel="00000000" w:rsidP="00000000" w:rsidRDefault="00000000" w:rsidRPr="00000000" w14:paraId="00000032">
      <w:pPr>
        <w:spacing w:after="120" w:lineRule="auto"/>
        <w:rPr/>
      </w:pPr>
      <w:r w:rsidDel="00000000" w:rsidR="00000000" w:rsidRPr="00000000">
        <w:rPr>
          <w:rFonts w:ascii="Nunito" w:cs="Nunito" w:eastAsia="Nunito" w:hAnsi="Nunito"/>
          <w:sz w:val="22"/>
          <w:szCs w:val="22"/>
          <w:rtl w:val="0"/>
        </w:rPr>
        <w:t xml:space="preserve">Research into meta-cognitive agent patterns revealed we’ve already built primitive versions of key components (diary = reflective layer, STOP AND CHECK = meta-cognitive gate, prediction tracking = calibration). The practical upgrade path: add fast/slow task routing, anomaly-triggered reflection, diary pattern extraction, and confidence scoring. Logged as a later-phase enhancement.</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WebInsight is a </w:t>
      </w:r>
      <w:r w:rsidDel="00000000" w:rsidR="00000000" w:rsidRPr="00000000">
        <w:rPr>
          <w:b w:val="1"/>
          <w:bCs w:val="1"/>
          <w:rtl w:val="0"/>
        </w:rPr>
        <w:t xml:space="preserve">fully built research engine</w:t>
      </w:r>
      <w:r w:rsidDel="00000000" w:rsidR="00000000" w:rsidRPr="00000000">
        <w:rPr>
          <w:rtl w:val="0"/>
        </w:rPr>
        <w:t xml:space="preserve"> — content capture, AI-powered tagging, key points generation, PDF reports, project export — all running in a Chrome side panel. You're not proposing to build a Bible app from scratch. You're proposing to </w:t>
      </w:r>
      <w:r w:rsidDel="00000000" w:rsidR="00000000" w:rsidRPr="00000000">
        <w:rPr>
          <w:b w:val="1"/>
          <w:bCs w:val="1"/>
          <w:rtl w:val="0"/>
        </w:rPr>
        <w:t xml:space="preserve">re-skin and re-purpose an existing, functional research platform for Bible study.</w:t>
      </w:r>
    </w:p>
    <w:p w:rsidR="00000000" w:rsidDel="00000000" w:rsidP="00000000" w:rsidRDefault="00000000" w:rsidRPr="00000000" w14:paraId="00000036">
      <w:pPr>
        <w:spacing w:after="240" w:before="240" w:lineRule="auto"/>
        <w:rPr/>
      </w:pPr>
      <w:r w:rsidDel="00000000" w:rsidR="00000000" w:rsidRPr="00000000">
        <w:rPr>
          <w:rtl w:val="0"/>
        </w:rPr>
        <w:t xml:space="preserve">That's the Reverse-Build Assembly Line in action. Let me re-score this.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spacing w:after="80" w:before="360" w:lineRule="auto"/>
        <w:rPr>
          <w:color w:val="2d2d2d"/>
          <w:sz w:val="34"/>
          <w:szCs w:val="34"/>
        </w:rPr>
      </w:pPr>
      <w:bookmarkStart w:colFirst="0" w:colLast="0" w:name="_heading=h.z2xqoom9t1gm" w:id="0"/>
      <w:bookmarkEnd w:id="0"/>
      <w:sdt>
        <w:sdtPr>
          <w:id w:val="1994466328"/>
          <w:tag w:val="goog_rdk_5"/>
        </w:sdtPr>
        <w:sdtContent>
          <w:r w:rsidDel="00000000" w:rsidR="00000000" w:rsidRPr="00000000">
            <w:rPr>
              <w:rFonts w:ascii="Nova Mono" w:cs="Nova Mono" w:eastAsia="Nova Mono" w:hAnsi="Nova Mono"/>
              <w:color w:val="2d2d2d"/>
              <w:sz w:val="34"/>
              <w:szCs w:val="34"/>
              <w:rtl w:val="0"/>
            </w:rPr>
            <w:t xml:space="preserve">The Hybrid: "Bible Insight" (WebInsight → FHG Vertical)</w:t>
          </w:r>
        </w:sdtContent>
      </w:sdt>
    </w:p>
    <w:p w:rsidR="00000000" w:rsidDel="00000000" w:rsidP="00000000" w:rsidRDefault="00000000" w:rsidRPr="00000000" w14:paraId="00000039">
      <w:pPr>
        <w:pStyle w:val="Heading3"/>
        <w:spacing w:after="80" w:before="280" w:lineRule="auto"/>
        <w:rPr>
          <w:color w:val="2d2d2d"/>
          <w:sz w:val="26"/>
          <w:szCs w:val="26"/>
        </w:rPr>
      </w:pPr>
      <w:bookmarkStart w:colFirst="0" w:colLast="0" w:name="_heading=h.qx77ppi6fqmz" w:id="1"/>
      <w:bookmarkEnd w:id="1"/>
      <w:r w:rsidDel="00000000" w:rsidR="00000000" w:rsidRPr="00000000">
        <w:rPr>
          <w:color w:val="2d2d2d"/>
          <w:sz w:val="26"/>
          <w:szCs w:val="26"/>
          <w:rtl w:val="0"/>
        </w:rPr>
        <w:t xml:space="preserve">Feature Mapping — What Already Exists vs. What Bible Users Need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9265175718847"/>
        <w:gridCol w:w="3743.0031948881788"/>
        <w:gridCol w:w="2786.0702875399356"/>
        <w:tblGridChange w:id="0">
          <w:tblGrid>
            <w:gridCol w:w="2830.9265175718847"/>
            <w:gridCol w:w="3743.0031948881788"/>
            <w:gridCol w:w="2786.07028753993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WebInsight 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Bible Study Equivalent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Build Effort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Save Page</w:t>
            </w:r>
            <w:r w:rsidDel="00000000" w:rsidR="00000000" w:rsidRPr="00000000">
              <w:rPr>
                <w:rtl w:val="0"/>
              </w:rPr>
              <w:t xml:space="preserve"> (extracts text,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Save sermon transcript, devotional article, commentary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Zero</w:t>
            </w:r>
            <w:r w:rsidDel="00000000" w:rsidR="00000000" w:rsidRPr="00000000">
              <w:rPr>
                <w:rtl w:val="0"/>
              </w:rPr>
              <w:t xml:space="preserve"> — already works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Save Selection</w:t>
            </w:r>
            <w:r w:rsidDel="00000000" w:rsidR="00000000" w:rsidRPr="00000000">
              <w:rPr>
                <w:rtl w:val="0"/>
              </w:rPr>
              <w:t xml:space="preserve"> (highlighted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Highlight and save specific verses or passages from any online Bible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Zero</w:t>
            </w:r>
            <w:r w:rsidDel="00000000" w:rsidR="00000000" w:rsidRPr="00000000">
              <w:rPr>
                <w:rtl w:val="0"/>
              </w:rPr>
              <w:t xml:space="preserve"> — already works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Capture Visible / Capture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Screenshot sermon slides, infographics, study diagrams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Zero</w:t>
            </w:r>
            <w:r w:rsidDel="00000000" w:rsidR="00000000" w:rsidRPr="00000000">
              <w:rPr>
                <w:rtl w:val="0"/>
              </w:rPr>
              <w:t xml:space="preserve"> — already works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AI-Powered Tagging</w:t>
            </w:r>
            <w:r w:rsidDel="00000000" w:rsidR="00000000" w:rsidRPr="00000000">
              <w:rPr>
                <w:rtl w:val="0"/>
              </w:rPr>
              <w:t xml:space="preserve"> (local +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Auto-tag by book, theme (grace, prayer, faith), sermon series, preacher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Low</w:t>
            </w:r>
            <w:r w:rsidDel="00000000" w:rsidR="00000000" w:rsidRPr="00000000">
              <w:rPr>
                <w:rtl w:val="0"/>
              </w:rPr>
              <w:t xml:space="preserve"> — retrain tag model with theological vocabulary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Tag-Based Organization</w:t>
            </w:r>
            <w:r w:rsidDel="00000000" w:rsidR="00000000" w:rsidRPr="00000000">
              <w:rPr>
                <w:rtl w:val="0"/>
              </w:rPr>
              <w:t xml:space="preserve"> (IndexedDB relational)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Filter all notes by "Romans," "forgiveness," "Pastor Mike series"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Zero</w:t>
            </w:r>
            <w:r w:rsidDel="00000000" w:rsidR="00000000" w:rsidRPr="00000000">
              <w:rPr>
                <w:rtl w:val="0"/>
              </w:rPr>
              <w:t xml:space="preserve"> — already works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Key Points Generation</w:t>
            </w:r>
            <w:r w:rsidDel="00000000" w:rsidR="00000000" w:rsidRPr="00000000">
              <w:rPr>
                <w:rtl w:val="0"/>
              </w:rPr>
              <w:t xml:space="preserve"> (Gemini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sdt>
              <w:sdtPr>
                <w:id w:val="-999198157"/>
                <w:tag w:val="goog_rdk_6"/>
              </w:sdtPr>
              <w:sdtContent>
                <w:r w:rsidDel="00000000" w:rsidR="00000000" w:rsidRPr="00000000">
                  <w:rPr>
                    <w:rFonts w:ascii="Nova Mono" w:cs="Nova Mono" w:eastAsia="Nova Mono" w:hAnsi="Nova Mono"/>
                    <w:rtl w:val="0"/>
                  </w:rPr>
                  <w:t xml:space="preserve">"Summarize everything I've saved about grace" → AI synthesis</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Zero</w:t>
            </w:r>
            <w:r w:rsidDel="00000000" w:rsidR="00000000" w:rsidRPr="00000000">
              <w:rPr>
                <w:rtl w:val="0"/>
              </w:rPr>
              <w:t xml:space="preserve"> — already works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PDF Report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Export a polished Bible study document for small group or personal archive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Low</w:t>
            </w:r>
            <w:r w:rsidDel="00000000" w:rsidR="00000000" w:rsidRPr="00000000">
              <w:rPr>
                <w:rtl w:val="0"/>
              </w:rPr>
              <w:t xml:space="preserve"> — restyle with FHG branding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Project Export</w:t>
            </w:r>
            <w:r w:rsidDel="00000000" w:rsidR="00000000" w:rsidRPr="00000000">
              <w:rPr>
                <w:rtl w:val="0"/>
              </w:rPr>
              <w:t xml:space="preserve"> (JSON for external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Feed saved study into deeper theological analysis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Zero</w:t>
            </w:r>
            <w:r w:rsidDel="00000000" w:rsidR="00000000" w:rsidRPr="00000000">
              <w:rPr>
                <w:rtl w:val="0"/>
              </w:rPr>
              <w:t xml:space="preserve"> — already works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Google Drive backup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Cloud sync for Bible study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Zero</w:t>
            </w:r>
            <w:r w:rsidDel="00000000" w:rsidR="00000000" w:rsidRPr="00000000">
              <w:rPr>
                <w:rtl w:val="0"/>
              </w:rPr>
              <w:t xml:space="preserve"> — already works</w:t>
            </w:r>
          </w:p>
        </w:tc>
      </w:tr>
    </w:tbl>
    <w:p w:rsidR="00000000" w:rsidDel="00000000" w:rsidP="00000000" w:rsidRDefault="00000000" w:rsidRPr="00000000" w14:paraId="00000058">
      <w:pPr>
        <w:pStyle w:val="Heading3"/>
        <w:spacing w:after="80" w:before="280" w:lineRule="auto"/>
        <w:rPr>
          <w:color w:val="2d2d2d"/>
          <w:sz w:val="26"/>
          <w:szCs w:val="26"/>
        </w:rPr>
      </w:pPr>
      <w:bookmarkStart w:colFirst="0" w:colLast="0" w:name="_heading=h.dlteizpoall2" w:id="2"/>
      <w:bookmarkEnd w:id="2"/>
      <w:r w:rsidDel="00000000" w:rsidR="00000000" w:rsidRPr="00000000">
        <w:rPr>
          <w:color w:val="2d2d2d"/>
          <w:sz w:val="26"/>
          <w:szCs w:val="26"/>
          <w:rtl w:val="0"/>
        </w:rPr>
        <w:t xml:space="preserve">What You'd ADD (Bible-Specific Features)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Verse Auto-Detection:</w:t>
      </w:r>
      <w:r w:rsidDel="00000000" w:rsidR="00000000" w:rsidRPr="00000000">
        <w:rPr>
          <w:rtl w:val="0"/>
        </w:rPr>
        <w:t xml:space="preserve"> When the user highlights text containing a Bible reference (e.g., "John 3:16"), auto-link it to the full passage via a free API (API.Bible, which has 1,500+ translations). This is the #1 requested feature across every Bible note app I researched — Spirit Notes, Bible Notes, and BibleGateway all struggle with it.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Cross-Reference Engine:</w:t>
      </w:r>
      <w:r w:rsidDel="00000000" w:rsidR="00000000" w:rsidRPr="00000000">
        <w:rPr>
          <w:rtl w:val="0"/>
        </w:rPr>
        <w:t xml:space="preserve"> When saving a verse, AI suggests related passages. "You saved Romans 8:28 — related: Jeremiah 29:11, Genesis 50:20, Philippians 1:6." This is theological tagging on steroids, and your AI architecture already supports it via embeddings and cosine similarity.</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Sermon Recording Timestamp Notes:</w:t>
      </w:r>
      <w:r w:rsidDel="00000000" w:rsidR="00000000" w:rsidRPr="00000000">
        <w:rPr>
          <w:rtl w:val="0"/>
        </w:rPr>
        <w:t xml:space="preserve"> This maps directly to what Spirit Notes and Bible Notes charge for — take notes during a sermon recording, auto-timestamp each note. WebInsight's content capture pipeline could support audio capture + timestamped text annotation.</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Devotional Mode:</w:t>
      </w:r>
      <w:r w:rsidDel="00000000" w:rsidR="00000000" w:rsidRPr="00000000">
        <w:rPr>
          <w:rtl w:val="0"/>
        </w:rPr>
        <w:t xml:space="preserve"> A simplified panel view that shows one saved verse + AI reflection prompt. Strips away the research UI for daily quiet time. This is a skin over existing data, not new engineering.</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spacing w:after="80" w:before="360" w:lineRule="auto"/>
        <w:rPr>
          <w:color w:val="2d2d2d"/>
          <w:sz w:val="34"/>
          <w:szCs w:val="34"/>
        </w:rPr>
      </w:pPr>
      <w:bookmarkStart w:colFirst="0" w:colLast="0" w:name="_heading=h.42q13n6mmb6n" w:id="3"/>
      <w:bookmarkEnd w:id="3"/>
      <w:r w:rsidDel="00000000" w:rsidR="00000000" w:rsidRPr="00000000">
        <w:rPr>
          <w:color w:val="2d2d2d"/>
          <w:sz w:val="34"/>
          <w:szCs w:val="34"/>
          <w:rtl w:val="0"/>
        </w:rPr>
        <w:t xml:space="preserve">Revised Vulture Scoring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3179916317993"/>
        <w:gridCol w:w="1811.297071129707"/>
        <w:gridCol w:w="2090.334728033473"/>
        <w:gridCol w:w="3882.050209205021"/>
        <w:tblGridChange w:id="0">
          <w:tblGrid>
            <w:gridCol w:w="1576.3179916317993"/>
            <w:gridCol w:w="1811.297071129707"/>
            <w:gridCol w:w="2090.334728033473"/>
            <w:gridCol w:w="3882.05020920502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Before (Standalone)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After (WebInsight Hybrid)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Friction (F)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Market pain unchanged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Buildability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80%+ of the app already exists and functions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Exit Value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The annotation engine is now proven, strip-minable to any vertical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Legacy Fit (L)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Still perfect FHG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Complexity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Dramatically reduced — it's a re-skin + Bible API, not a ground-up build</w:t>
            </w:r>
          </w:p>
        </w:tc>
      </w:tr>
    </w:tbl>
    <w:p w:rsidR="00000000" w:rsidDel="00000000" w:rsidP="00000000" w:rsidRDefault="00000000" w:rsidRPr="00000000" w14:paraId="00000077">
      <w:pPr>
        <w:spacing w:after="240" w:before="240" w:lineRule="auto"/>
        <w:rPr>
          <w:b w:val="1"/>
          <w:bCs w:val="1"/>
        </w:rPr>
      </w:pPr>
      <w:sdt>
        <w:sdtPr>
          <w:id w:val="-1997461396"/>
          <w:tag w:val="goog_rdk_7"/>
        </w:sdtPr>
        <w:sdtContent>
          <w:r w:rsidDel="00000000" w:rsidR="00000000" w:rsidRPr="00000000">
            <w:rPr>
              <w:rFonts w:ascii="Nova Mono" w:cs="Nova Mono" w:eastAsia="Nova Mono" w:hAnsi="Nova Mono"/>
              <w:b w:val="1"/>
              <w:bCs w:val="1"/>
              <w:rtl w:val="0"/>
            </w:rPr>
            <w:t xml:space="preserve">Vi = (7 × 10 × 8 × 9) / 2 = 2,520 → Normalized: ~9.2</w:t>
          </w:r>
        </w:sdtContent>
      </w:sdt>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That's a hard Tier 1.</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spacing w:after="80" w:before="360" w:lineRule="auto"/>
        <w:rPr>
          <w:color w:val="2d2d2d"/>
          <w:sz w:val="34"/>
          <w:szCs w:val="34"/>
        </w:rPr>
      </w:pPr>
      <w:bookmarkStart w:colFirst="0" w:colLast="0" w:name="_heading=h.52fykqqzvw4r" w:id="4"/>
      <w:bookmarkEnd w:id="4"/>
      <w:r w:rsidDel="00000000" w:rsidR="00000000" w:rsidRPr="00000000">
        <w:rPr>
          <w:color w:val="2d2d2d"/>
          <w:sz w:val="34"/>
          <w:szCs w:val="34"/>
          <w:rtl w:val="0"/>
        </w:rPr>
        <w:t xml:space="preserve">Why This Is Actually Brilliant</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You've already built the hard part.</w:t>
      </w:r>
      <w:r w:rsidDel="00000000" w:rsidR="00000000" w:rsidRPr="00000000">
        <w:rPr>
          <w:rtl w:val="0"/>
        </w:rPr>
        <w:t xml:space="preserve"> Content capture, AI tagging, key point synthesis, PDF generation, IndexedDB storage, Google Drive backup — that's 6-12 months of engineering that you have working TODAY. Every Bible app competitor is building these features from scratch or doing them poorly.</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The panel architecture is your moat.</w:t>
      </w:r>
      <w:r w:rsidDel="00000000" w:rsidR="00000000" w:rsidRPr="00000000">
        <w:rPr>
          <w:rtl w:val="0"/>
        </w:rPr>
        <w:t xml:space="preserve"> Every Bible note app I found is either a standalone app (requiring context-switching away from whatever you're reading) or a popup extension (that vanishes when you click away). A persistent side panel that stays open while you read BibleGateway, YouVersion's web app, or any sermon transcript online is exactly what users are begging for. That forum thread had people asking for this exact use case — taking notes alongside the Bible text without switching apps.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Dual AI is a trust differentiator.</w:t>
      </w:r>
      <w:r w:rsidDel="00000000" w:rsidR="00000000" w:rsidRPr="00000000">
        <w:rPr>
          <w:rtl w:val="0"/>
        </w:rPr>
        <w:t xml:space="preserve"> The faith community is privacy-conscious. "Your Bible study notes never leave your device" (local TensorFlow.js mode) is a marketing message that will resonate deeply. No other Bible tool offers this.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It validates the Strip-Mining thesis.</w:t>
      </w:r>
      <w:r w:rsidDel="00000000" w:rsidR="00000000" w:rsidRPr="00000000">
        <w:rPr>
          <w:rtl w:val="0"/>
        </w:rPr>
        <w:t xml:space="preserve"> If this works, WebInsight becomes the </w:t>
      </w:r>
      <w:r w:rsidDel="00000000" w:rsidR="00000000" w:rsidRPr="00000000">
        <w:rPr>
          <w:b w:val="1"/>
          <w:bCs w:val="1"/>
          <w:rtl w:val="0"/>
        </w:rPr>
        <w:t xml:space="preserve">engine</w:t>
      </w:r>
      <w:r w:rsidDel="00000000" w:rsidR="00000000" w:rsidRPr="00000000">
        <w:rPr>
          <w:rtl w:val="0"/>
        </w:rPr>
        <w:t xml:space="preserve"> and every vertical becomes a skin: Bible study (FHG), ADHD research (OIA), legal research, medical research, student research. Each vertical is a new revenue stream from the same core code. That's the Feature Brick philosophy at scale.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spacing w:after="80" w:before="360" w:lineRule="auto"/>
        <w:rPr>
          <w:color w:val="2d2d2d"/>
          <w:sz w:val="34"/>
          <w:szCs w:val="34"/>
        </w:rPr>
      </w:pPr>
      <w:bookmarkStart w:colFirst="0" w:colLast="0" w:name="_heading=h.hycevmokkjon" w:id="5"/>
      <w:bookmarkEnd w:id="5"/>
      <w:r w:rsidDel="00000000" w:rsidR="00000000" w:rsidRPr="00000000">
        <w:rPr>
          <w:color w:val="2d2d2d"/>
          <w:sz w:val="34"/>
          <w:szCs w:val="34"/>
          <w:rtl w:val="0"/>
        </w:rPr>
        <w:t xml:space="preserve">My Recommendation</w:t>
      </w:r>
    </w:p>
    <w:p w:rsidR="00000000" w:rsidDel="00000000" w:rsidP="00000000" w:rsidRDefault="00000000" w:rsidRPr="00000000" w14:paraId="00000081">
      <w:pPr>
        <w:spacing w:after="240" w:before="240" w:lineRule="auto"/>
        <w:rPr/>
      </w:pPr>
      <w:r w:rsidDel="00000000" w:rsidR="00000000" w:rsidRPr="00000000">
        <w:rPr>
          <w:rtl w:val="0"/>
        </w:rPr>
        <w:t xml:space="preserve">This moves from "queue it for later" to "this could ship alongside Thaw." The build effort is genuinely low — you're talking about:</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rtl w:val="0"/>
        </w:rPr>
        <w:t xml:space="preserve">FHG visual theme (charcoal/bronze) applied to existing UI</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Bible verse detection regex + API.Bible integration</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Theological tag seed vocabulary</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Re-branded PDF report template</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rtl w:val="0"/>
        </w:rPr>
        <w:t xml:space="preserve">Chrome Web Store listing under FHG brand</w:t>
      </w:r>
    </w:p>
    <w:p w:rsidR="00000000" w:rsidDel="00000000" w:rsidP="00000000" w:rsidRDefault="00000000" w:rsidRPr="00000000" w14:paraId="00000087">
      <w:pPr>
        <w:spacing w:after="240" w:before="240" w:lineRule="auto"/>
        <w:rPr/>
      </w:pPr>
      <w:r w:rsidDel="00000000" w:rsidR="00000000" w:rsidRPr="00000000">
        <w:rPr>
          <w:rtl w:val="0"/>
        </w:rPr>
        <w:t xml:space="preserve">That's a 3-5 day sprint for someone who already owns the codebase. It follows the Reverse-Build perfectly — Stage 2 (The Extension/Sidekick) with proven core logic from Stage 1.</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One guardrail:</w:t>
      </w:r>
      <w:r w:rsidDel="00000000" w:rsidR="00000000" w:rsidRPr="00000000">
        <w:rPr>
          <w:rtl w:val="0"/>
        </w:rPr>
        <w:t xml:space="preserve"> This still needs to respect the "OIA and FHG never intermingle" rule from the brand decision doc. Separate Chrome Web Store listing, separate handles, separate identity. WebInsight stays as the 864zeros engine; the FHG product gets its own name and face.</w:t>
      </w:r>
    </w:p>
    <w:p w:rsidR="00000000" w:rsidDel="00000000" w:rsidP="00000000" w:rsidRDefault="00000000" w:rsidRPr="00000000" w14:paraId="00000089">
      <w:pPr>
        <w:spacing w:after="240" w:before="240" w:lineRule="auto"/>
        <w:rPr/>
      </w:pPr>
      <w:r w:rsidDel="00000000" w:rsidR="00000000" w:rsidRPr="00000000">
        <w:rPr>
          <w:rtl w:val="0"/>
        </w:rPr>
        <w:t xml:space="preserve">Want me to draft a formal build spec and pipeline entry for this? Or do you want to take this into the Deep Research Marketplace project first to teardown the top 3 Bible study extensions before committing?</w:t>
      </w:r>
    </w:p>
    <w:p w:rsidR="00000000" w:rsidDel="00000000" w:rsidP="00000000" w:rsidRDefault="00000000" w:rsidRPr="00000000" w14:paraId="0000008A">
      <w:pPr>
        <w:spacing w:after="240" w:before="240" w:lineRule="auto"/>
        <w:rPr/>
      </w:pPr>
      <w:r w:rsidDel="00000000" w:rsidR="00000000" w:rsidRPr="00000000">
        <w:rPr>
          <w:rtl w:val="0"/>
        </w:rPr>
        <w:t xml:space="preserve">You mentioned recording a sermon and timestamping can we with an extension understand that a YouTube video is playing then be able to extract transcript or be able to have a record button record the audio of the YouTube video that is playing and can we avoid any copyweight infringement as long as it's not reposted or how would that work number one is it a good idea any legal concerns we may have</w:t>
      </w:r>
    </w:p>
    <w:p w:rsidR="00000000" w:rsidDel="00000000" w:rsidP="00000000" w:rsidRDefault="00000000" w:rsidRPr="00000000" w14:paraId="0000008B">
      <w:pPr>
        <w:rPr/>
      </w:pPr>
      <w:r w:rsidDel="00000000" w:rsidR="00000000" w:rsidRPr="00000000">
        <w:rPr>
          <w:rtl w:val="0"/>
        </w:rPr>
        <w:t xml:space="preserve">Feb 14</w:t>
      </w:r>
    </w:p>
    <w:p w:rsidR="00000000" w:rsidDel="00000000" w:rsidP="00000000" w:rsidRDefault="00000000" w:rsidRPr="00000000" w14:paraId="0000008C">
      <w:pPr>
        <w:rPr/>
      </w:pPr>
      <w:r w:rsidDel="00000000" w:rsidR="00000000" w:rsidRPr="00000000">
        <w:rPr>
          <w:rtl w:val="0"/>
        </w:rPr>
        <w:t xml:space="preserve">Weighed technical feasibility against YouTube's terms and copyright implications</w:t>
      </w:r>
    </w:p>
    <w:p w:rsidR="00000000" w:rsidDel="00000000" w:rsidP="00000000" w:rsidRDefault="00000000" w:rsidRPr="00000000" w14:paraId="0000008D">
      <w:pPr>
        <w:spacing w:after="240" w:before="240" w:lineRule="auto"/>
        <w:rPr/>
      </w:pPr>
      <w:r w:rsidDel="00000000" w:rsidR="00000000" w:rsidRPr="00000000">
        <w:rPr>
          <w:rtl w:val="0"/>
        </w:rPr>
        <w:t xml:space="preserve">Jeff is asking about a specific feature for the Bible study extension - recording sermons from YouTube, extracting transcripts, and timestamping notes. He wants to know:</w:t>
      </w:r>
    </w:p>
    <w:p w:rsidR="00000000" w:rsidDel="00000000" w:rsidP="00000000" w:rsidRDefault="00000000" w:rsidRPr="00000000" w14:paraId="0000008E">
      <w:pPr>
        <w:numPr>
          <w:ilvl w:val="0"/>
          <w:numId w:val="4"/>
        </w:numPr>
        <w:spacing w:after="0" w:afterAutospacing="0" w:before="240" w:lineRule="auto"/>
        <w:ind w:left="720" w:hanging="360"/>
      </w:pPr>
      <w:r w:rsidDel="00000000" w:rsidR="00000000" w:rsidRPr="00000000">
        <w:rPr>
          <w:rtl w:val="0"/>
        </w:rPr>
        <w:t xml:space="preserve">Is it technically feasible with a Chrome extension?</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Are there legal/copyright concerns?</w:t>
      </w:r>
    </w:p>
    <w:p w:rsidR="00000000" w:rsidDel="00000000" w:rsidP="00000000" w:rsidRDefault="00000000" w:rsidRPr="00000000" w14:paraId="00000090">
      <w:pPr>
        <w:numPr>
          <w:ilvl w:val="0"/>
          <w:numId w:val="4"/>
        </w:numPr>
        <w:spacing w:after="240" w:before="0" w:beforeAutospacing="0" w:lineRule="auto"/>
        <w:ind w:left="720" w:hanging="360"/>
      </w:pPr>
      <w:r w:rsidDel="00000000" w:rsidR="00000000" w:rsidRPr="00000000">
        <w:rPr>
          <w:rtl w:val="0"/>
        </w:rPr>
        <w:t xml:space="preserve">Is it a good idea?</w:t>
      </w:r>
    </w:p>
    <w:p w:rsidR="00000000" w:rsidDel="00000000" w:rsidP="00000000" w:rsidRDefault="00000000" w:rsidRPr="00000000" w14:paraId="00000091">
      <w:pPr>
        <w:spacing w:after="240" w:before="240" w:lineRule="auto"/>
        <w:rPr/>
      </w:pPr>
      <w:r w:rsidDel="00000000" w:rsidR="00000000" w:rsidRPr="00000000">
        <w:rPr>
          <w:rtl w:val="0"/>
        </w:rPr>
        <w:t xml:space="preserve">Let me think through this carefully. I need to research the technical feasibility and legal landscape.</w:t>
      </w:r>
    </w:p>
    <w:p w:rsidR="00000000" w:rsidDel="00000000" w:rsidP="00000000" w:rsidRDefault="00000000" w:rsidRPr="00000000" w14:paraId="00000092">
      <w:pPr>
        <w:spacing w:after="240" w:before="240" w:lineRule="auto"/>
        <w:rPr/>
      </w:pPr>
      <w:r w:rsidDel="00000000" w:rsidR="00000000" w:rsidRPr="00000000">
        <w:rPr>
          <w:rtl w:val="0"/>
        </w:rPr>
        <w:t xml:space="preserve">For YouTube specifically:</w:t>
      </w:r>
    </w:p>
    <w:p w:rsidR="00000000" w:rsidDel="00000000" w:rsidP="00000000" w:rsidRDefault="00000000" w:rsidRPr="00000000" w14:paraId="00000093">
      <w:pPr>
        <w:numPr>
          <w:ilvl w:val="0"/>
          <w:numId w:val="1"/>
        </w:numPr>
        <w:spacing w:after="0" w:afterAutospacing="0" w:before="240" w:lineRule="auto"/>
        <w:ind w:left="720" w:hanging="360"/>
      </w:pPr>
      <w:r w:rsidDel="00000000" w:rsidR="00000000" w:rsidRPr="00000000">
        <w:rPr>
          <w:rtl w:val="0"/>
        </w:rPr>
        <w:t xml:space="preserve">YouTube provides auto-generated transcripts/captions for most videos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Chrome extensions CAN access YouTube's transcript data (many extensions already do this)</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Recording audio directly from a YouTube video raises more legal questions</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YouTube's Terms of Service explicitly prohibit downloading/recording content</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rtl w:val="0"/>
        </w:rPr>
        <w:t xml:space="preserve">I should look into what the current state of the law is around this and what other tools are doing.</w:t>
      </w:r>
    </w:p>
    <w:p w:rsidR="00000000" w:rsidDel="00000000" w:rsidP="00000000" w:rsidRDefault="00000000" w:rsidRPr="00000000" w14:paraId="00000098">
      <w:pPr>
        <w:rPr/>
      </w:pPr>
      <w:r w:rsidDel="00000000" w:rsidR="00000000" w:rsidRPr="00000000">
        <w:rPr>
          <w:rtl w:val="0"/>
        </w:rPr>
        <w:t xml:space="preserve">Show more</w:t>
      </w:r>
    </w:p>
    <w:p w:rsidR="00000000" w:rsidDel="00000000" w:rsidP="00000000" w:rsidRDefault="00000000" w:rsidRPr="00000000" w14:paraId="00000099">
      <w:pPr>
        <w:rPr/>
      </w:pPr>
      <w:r w:rsidDel="00000000" w:rsidR="00000000" w:rsidRPr="00000000">
        <w:rPr>
          <w:rtl w:val="0"/>
        </w:rPr>
        <w:t xml:space="preserve">Done</w:t>
      </w:r>
    </w:p>
    <w:p w:rsidR="00000000" w:rsidDel="00000000" w:rsidP="00000000" w:rsidRDefault="00000000" w:rsidRPr="00000000" w14:paraId="0000009A">
      <w:pPr>
        <w:spacing w:after="240" w:before="240" w:lineRule="auto"/>
        <w:rPr/>
      </w:pPr>
      <w:r w:rsidDel="00000000" w:rsidR="00000000" w:rsidRPr="00000000">
        <w:rPr>
          <w:rtl w:val="0"/>
        </w:rPr>
        <w:t xml:space="preserve">Good questions — and the right ones to ask before building. Let me break this into the technical, legal, and strategic layers.</w:t>
      </w:r>
    </w:p>
    <w:p w:rsidR="00000000" w:rsidDel="00000000" w:rsidP="00000000" w:rsidRDefault="00000000" w:rsidRPr="00000000" w14:paraId="0000009B">
      <w:pPr>
        <w:rPr/>
      </w:pPr>
      <w:r w:rsidDel="00000000" w:rsidR="00000000" w:rsidRPr="00000000">
        <w:rPr>
          <w:rtl w:val="0"/>
        </w:rPr>
        <w:t xml:space="preserve">Synthesized technical feasibility, legal implications, and strategic guidance</w:t>
      </w:r>
    </w:p>
    <w:p w:rsidR="00000000" w:rsidDel="00000000" w:rsidP="00000000" w:rsidRDefault="00000000" w:rsidRPr="00000000" w14:paraId="0000009C">
      <w:pPr>
        <w:rPr/>
      </w:pPr>
      <w:r w:rsidDel="00000000" w:rsidR="00000000" w:rsidRPr="00000000">
        <w:rPr>
          <w:rtl w:val="0"/>
        </w:rPr>
        <w:t xml:space="preserve">Chrome extension YouTube transcript extraction legal terms of service 2025</w:t>
      </w:r>
    </w:p>
    <w:p w:rsidR="00000000" w:rsidDel="00000000" w:rsidP="00000000" w:rsidRDefault="00000000" w:rsidRPr="00000000" w14:paraId="0000009D">
      <w:pPr>
        <w:spacing w:after="200" w:before="200" w:lineRule="auto"/>
        <w:rPr/>
      </w:pPr>
      <w:r w:rsidDel="00000000" w:rsidR="00000000" w:rsidRPr="00000000">
        <w:rPr>
          <w:rtl w:val="0"/>
        </w:rPr>
        <w:t xml:space="preserve">10 results</w:t>
      </w:r>
    </w:p>
    <w:p w:rsidR="00000000" w:rsidDel="00000000" w:rsidP="00000000" w:rsidRDefault="00000000" w:rsidRPr="00000000" w14:paraId="0000009E">
      <w:pPr>
        <w:rPr/>
      </w:pPr>
      <w:r w:rsidDel="00000000" w:rsidR="00000000" w:rsidRPr="00000000">
        <w:rPr/>
        <w:drawing>
          <wp:inline distB="114300" distT="114300" distL="114300" distR="114300">
            <wp:extent cx="114300" cy="114300"/>
            <wp:effectExtent b="0" l="0" r="0" t="0"/>
            <wp:docPr descr="favicon" id="8" name="image8.png"/>
            <a:graphic>
              <a:graphicData uri="http://schemas.openxmlformats.org/drawingml/2006/picture">
                <pic:pic>
                  <pic:nvPicPr>
                    <pic:cNvPr descr="favicon" id="0" name="image8.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YouTube Transcript Extractor &amp; Generator | Free Chrome Extension &amp; Online Tool</w:t>
      </w:r>
    </w:p>
    <w:p w:rsidR="00000000" w:rsidDel="00000000" w:rsidP="00000000" w:rsidRDefault="00000000" w:rsidRPr="00000000" w14:paraId="000000A0">
      <w:pPr>
        <w:rPr/>
      </w:pPr>
      <w:r w:rsidDel="00000000" w:rsidR="00000000" w:rsidRPr="00000000">
        <w:rPr>
          <w:rtl w:val="0"/>
        </w:rPr>
        <w:t xml:space="preserve">glasp.co</w:t>
      </w:r>
    </w:p>
    <w:p w:rsidR="00000000" w:rsidDel="00000000" w:rsidP="00000000" w:rsidRDefault="00000000" w:rsidRPr="00000000" w14:paraId="000000A1">
      <w:pPr>
        <w:rPr/>
      </w:pPr>
      <w:r w:rsidDel="00000000" w:rsidR="00000000" w:rsidRPr="00000000">
        <w:rPr/>
        <w:drawing>
          <wp:inline distB="114300" distT="114300" distL="114300" distR="114300">
            <wp:extent cx="114300" cy="114300"/>
            <wp:effectExtent b="0" l="0" r="0" t="0"/>
            <wp:docPr descr="favicon" id="5" name="image5.png"/>
            <a:graphic>
              <a:graphicData uri="http://schemas.openxmlformats.org/drawingml/2006/picture">
                <pic:pic>
                  <pic:nvPicPr>
                    <pic:cNvPr descr="favicon" id="0" name="image5.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GitHub - SJROHRXD/RedWriter: Chrome Extension - RedWriter | Extract and Copy YouTube Transcripts 🌼📑</w:t>
      </w:r>
    </w:p>
    <w:p w:rsidR="00000000" w:rsidDel="00000000" w:rsidP="00000000" w:rsidRDefault="00000000" w:rsidRPr="00000000" w14:paraId="000000A3">
      <w:pPr>
        <w:rPr/>
      </w:pPr>
      <w:r w:rsidDel="00000000" w:rsidR="00000000" w:rsidRPr="00000000">
        <w:rPr>
          <w:rtl w:val="0"/>
        </w:rPr>
        <w:t xml:space="preserve">github.com</w:t>
      </w:r>
    </w:p>
    <w:p w:rsidR="00000000" w:rsidDel="00000000" w:rsidP="00000000" w:rsidRDefault="00000000" w:rsidRPr="00000000" w14:paraId="000000A4">
      <w:pPr>
        <w:rPr/>
      </w:pPr>
      <w:r w:rsidDel="00000000" w:rsidR="00000000" w:rsidRPr="00000000">
        <w:rPr/>
        <w:drawing>
          <wp:inline distB="114300" distT="114300" distL="114300" distR="114300">
            <wp:extent cx="114300" cy="114300"/>
            <wp:effectExtent b="0" l="0" r="0" t="0"/>
            <wp:docPr descr="favicon" id="1" name="image1.png"/>
            <a:graphic>
              <a:graphicData uri="http://schemas.openxmlformats.org/drawingml/2006/picture">
                <pic:pic>
                  <pic:nvPicPr>
                    <pic:cNvPr descr="favicon" id="0" name="image1.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YouTube to Transcript | Free Video to Text Converter</w:t>
      </w:r>
    </w:p>
    <w:p w:rsidR="00000000" w:rsidDel="00000000" w:rsidP="00000000" w:rsidRDefault="00000000" w:rsidRPr="00000000" w14:paraId="000000A6">
      <w:pPr>
        <w:rPr/>
      </w:pPr>
      <w:r w:rsidDel="00000000" w:rsidR="00000000" w:rsidRPr="00000000">
        <w:rPr>
          <w:rtl w:val="0"/>
        </w:rPr>
        <w:t xml:space="preserve">youtubetotranscript.org</w:t>
      </w:r>
    </w:p>
    <w:p w:rsidR="00000000" w:rsidDel="00000000" w:rsidP="00000000" w:rsidRDefault="00000000" w:rsidRPr="00000000" w14:paraId="000000A7">
      <w:pPr>
        <w:rPr/>
      </w:pPr>
      <w:r w:rsidDel="00000000" w:rsidR="00000000" w:rsidRPr="00000000">
        <w:rPr/>
        <w:drawing>
          <wp:inline distB="114300" distT="114300" distL="114300" distR="114300">
            <wp:extent cx="114300" cy="114300"/>
            <wp:effectExtent b="0" l="0" r="0" t="0"/>
            <wp:docPr descr="favicon" id="14" name="image14.png"/>
            <a:graphic>
              <a:graphicData uri="http://schemas.openxmlformats.org/drawingml/2006/picture">
                <pic:pic>
                  <pic:nvPicPr>
                    <pic:cNvPr descr="favicon" id="0" name="image14.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8 Best YouTube Video Transcription Chrome Extensions (2026) - TubeOnAI</w:t>
      </w:r>
    </w:p>
    <w:p w:rsidR="00000000" w:rsidDel="00000000" w:rsidP="00000000" w:rsidRDefault="00000000" w:rsidRPr="00000000" w14:paraId="000000A9">
      <w:pPr>
        <w:rPr/>
      </w:pPr>
      <w:r w:rsidDel="00000000" w:rsidR="00000000" w:rsidRPr="00000000">
        <w:rPr>
          <w:rtl w:val="0"/>
        </w:rPr>
        <w:t xml:space="preserve">tubeonai.com</w:t>
      </w:r>
    </w:p>
    <w:p w:rsidR="00000000" w:rsidDel="00000000" w:rsidP="00000000" w:rsidRDefault="00000000" w:rsidRPr="00000000" w14:paraId="000000AA">
      <w:pPr>
        <w:rPr/>
      </w:pPr>
      <w:r w:rsidDel="00000000" w:rsidR="00000000" w:rsidRPr="00000000">
        <w:rPr/>
        <w:drawing>
          <wp:inline distB="114300" distT="114300" distL="114300" distR="114300">
            <wp:extent cx="114300" cy="114300"/>
            <wp:effectExtent b="0" l="0" r="0" t="0"/>
            <wp:docPr descr="favicon" id="11" name="image11.png"/>
            <a:graphic>
              <a:graphicData uri="http://schemas.openxmlformats.org/drawingml/2006/picture">
                <pic:pic>
                  <pic:nvPicPr>
                    <pic:cNvPr descr="favicon" id="0" name="image11.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Youtube Transcript - Chrome Web Store</w:t>
      </w:r>
    </w:p>
    <w:p w:rsidR="00000000" w:rsidDel="00000000" w:rsidP="00000000" w:rsidRDefault="00000000" w:rsidRPr="00000000" w14:paraId="000000AC">
      <w:pPr>
        <w:rPr/>
      </w:pPr>
      <w:r w:rsidDel="00000000" w:rsidR="00000000" w:rsidRPr="00000000">
        <w:rPr>
          <w:rtl w:val="0"/>
        </w:rPr>
        <w:t xml:space="preserve">chromewebstore.google.com</w:t>
      </w:r>
    </w:p>
    <w:p w:rsidR="00000000" w:rsidDel="00000000" w:rsidP="00000000" w:rsidRDefault="00000000" w:rsidRPr="00000000" w14:paraId="000000AD">
      <w:pPr>
        <w:rPr/>
      </w:pPr>
      <w:r w:rsidDel="00000000" w:rsidR="00000000" w:rsidRPr="00000000">
        <w:rPr/>
        <w:drawing>
          <wp:inline distB="114300" distT="114300" distL="114300" distR="114300">
            <wp:extent cx="114300" cy="114300"/>
            <wp:effectExtent b="0" l="0" r="0" t="0"/>
            <wp:docPr descr="favicon" id="7" name="image7.png"/>
            <a:graphic>
              <a:graphicData uri="http://schemas.openxmlformats.org/drawingml/2006/picture">
                <pic:pic>
                  <pic:nvPicPr>
                    <pic:cNvPr descr="favicon" id="0" name="image7.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Youtube Transcript Terms of Service</w:t>
      </w:r>
    </w:p>
    <w:p w:rsidR="00000000" w:rsidDel="00000000" w:rsidP="00000000" w:rsidRDefault="00000000" w:rsidRPr="00000000" w14:paraId="000000AF">
      <w:pPr>
        <w:rPr/>
      </w:pPr>
      <w:r w:rsidDel="00000000" w:rsidR="00000000" w:rsidRPr="00000000">
        <w:rPr>
          <w:rtl w:val="0"/>
        </w:rPr>
        <w:t xml:space="preserve">www.youtube-transcript.io</w:t>
      </w:r>
    </w:p>
    <w:p w:rsidR="00000000" w:rsidDel="00000000" w:rsidP="00000000" w:rsidRDefault="00000000" w:rsidRPr="00000000" w14:paraId="000000B0">
      <w:pPr>
        <w:rPr/>
      </w:pPr>
      <w:r w:rsidDel="00000000" w:rsidR="00000000" w:rsidRPr="00000000">
        <w:rPr/>
        <w:drawing>
          <wp:inline distB="114300" distT="114300" distL="114300" distR="114300">
            <wp:extent cx="114300" cy="114300"/>
            <wp:effectExtent b="0" l="0" r="0" t="0"/>
            <wp:docPr descr="favicon" id="19" name="image19.png"/>
            <a:graphic>
              <a:graphicData uri="http://schemas.openxmlformats.org/drawingml/2006/picture">
                <pic:pic>
                  <pic:nvPicPr>
                    <pic:cNvPr descr="favicon" id="0" name="image19.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Best 7 Chrome Plugin YouTube Transcript Generator Extension</w:t>
      </w:r>
    </w:p>
    <w:p w:rsidR="00000000" w:rsidDel="00000000" w:rsidP="00000000" w:rsidRDefault="00000000" w:rsidRPr="00000000" w14:paraId="000000B2">
      <w:pPr>
        <w:rPr/>
      </w:pPr>
      <w:r w:rsidDel="00000000" w:rsidR="00000000" w:rsidRPr="00000000">
        <w:rPr>
          <w:rtl w:val="0"/>
        </w:rPr>
        <w:t xml:space="preserve">vocalremover.easeus.com</w:t>
      </w:r>
    </w:p>
    <w:p w:rsidR="00000000" w:rsidDel="00000000" w:rsidP="00000000" w:rsidRDefault="00000000" w:rsidRPr="00000000" w14:paraId="000000B3">
      <w:pPr>
        <w:rPr/>
      </w:pPr>
      <w:r w:rsidDel="00000000" w:rsidR="00000000" w:rsidRPr="00000000">
        <w:rPr/>
        <w:drawing>
          <wp:inline distB="114300" distT="114300" distL="114300" distR="114300">
            <wp:extent cx="114300" cy="114300"/>
            <wp:effectExtent b="0" l="0" r="0" t="0"/>
            <wp:docPr descr="favicon" id="16" name="image16.png"/>
            <a:graphic>
              <a:graphicData uri="http://schemas.openxmlformats.org/drawingml/2006/picture">
                <pic:pic>
                  <pic:nvPicPr>
                    <pic:cNvPr descr="favicon" id="0" name="image16.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Top Transcription Chrome Extensions in 2025</w:t>
      </w:r>
    </w:p>
    <w:p w:rsidR="00000000" w:rsidDel="00000000" w:rsidP="00000000" w:rsidRDefault="00000000" w:rsidRPr="00000000" w14:paraId="000000B5">
      <w:pPr>
        <w:rPr/>
      </w:pPr>
      <w:r w:rsidDel="00000000" w:rsidR="00000000" w:rsidRPr="00000000">
        <w:rPr>
          <w:rtl w:val="0"/>
        </w:rPr>
        <w:t xml:space="preserve">geekflare.com</w:t>
      </w:r>
    </w:p>
    <w:p w:rsidR="00000000" w:rsidDel="00000000" w:rsidP="00000000" w:rsidRDefault="00000000" w:rsidRPr="00000000" w14:paraId="000000B6">
      <w:pPr>
        <w:rPr/>
      </w:pPr>
      <w:r w:rsidDel="00000000" w:rsidR="00000000" w:rsidRPr="00000000">
        <w:rPr/>
        <w:drawing>
          <wp:inline distB="114300" distT="114300" distL="114300" distR="114300">
            <wp:extent cx="114300" cy="114300"/>
            <wp:effectExtent b="0" l="0" r="0" t="0"/>
            <wp:docPr descr="favicon" id="12" name="image12.png"/>
            <a:graphic>
              <a:graphicData uri="http://schemas.openxmlformats.org/drawingml/2006/picture">
                <pic:pic>
                  <pic:nvPicPr>
                    <pic:cNvPr descr="favicon" id="0" name="image12.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GitHub - andresz74/youtube-transcript-extension: YouTube Transcript Extension is a Chrome extension that allows users to easily extract the transcript of any YouTube video.</w:t>
      </w:r>
    </w:p>
    <w:p w:rsidR="00000000" w:rsidDel="00000000" w:rsidP="00000000" w:rsidRDefault="00000000" w:rsidRPr="00000000" w14:paraId="000000B8">
      <w:pPr>
        <w:rPr/>
      </w:pPr>
      <w:r w:rsidDel="00000000" w:rsidR="00000000" w:rsidRPr="00000000">
        <w:rPr>
          <w:rtl w:val="0"/>
        </w:rPr>
        <w:t xml:space="preserve">github.com</w:t>
      </w:r>
    </w:p>
    <w:p w:rsidR="00000000" w:rsidDel="00000000" w:rsidP="00000000" w:rsidRDefault="00000000" w:rsidRPr="00000000" w14:paraId="000000B9">
      <w:pPr>
        <w:rPr/>
      </w:pPr>
      <w:r w:rsidDel="00000000" w:rsidR="00000000" w:rsidRPr="00000000">
        <w:rPr/>
        <w:drawing>
          <wp:inline distB="114300" distT="114300" distL="114300" distR="114300">
            <wp:extent cx="114300" cy="114300"/>
            <wp:effectExtent b="0" l="0" r="0" t="0"/>
            <wp:docPr descr="favicon" id="4" name="image4.png"/>
            <a:graphic>
              <a:graphicData uri="http://schemas.openxmlformats.org/drawingml/2006/picture">
                <pic:pic>
                  <pic:nvPicPr>
                    <pic:cNvPr descr="favicon" id="0" name="image4.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YouTube Transcript &amp; Summary Tool – Free Chrome Extension | DupDub</w:t>
      </w:r>
    </w:p>
    <w:p w:rsidR="00000000" w:rsidDel="00000000" w:rsidP="00000000" w:rsidRDefault="00000000" w:rsidRPr="00000000" w14:paraId="000000BB">
      <w:pPr>
        <w:rPr/>
      </w:pPr>
      <w:r w:rsidDel="00000000" w:rsidR="00000000" w:rsidRPr="00000000">
        <w:rPr>
          <w:rtl w:val="0"/>
        </w:rPr>
        <w:t xml:space="preserve">www.dupdub.com</w:t>
      </w:r>
    </w:p>
    <w:p w:rsidR="00000000" w:rsidDel="00000000" w:rsidP="00000000" w:rsidRDefault="00000000" w:rsidRPr="00000000" w14:paraId="000000BC">
      <w:pPr>
        <w:spacing w:after="240" w:before="240" w:lineRule="auto"/>
        <w:rPr/>
      </w:pPr>
      <w:r w:rsidDel="00000000" w:rsidR="00000000" w:rsidRPr="00000000">
        <w:rPr>
          <w:rtl w:val="0"/>
        </w:rPr>
        <w:t xml:space="preserve">Good research. Now let me search for the legal side - YouTube ToS regarding transcript extraction and audio recording.</w:t>
      </w:r>
    </w:p>
    <w:p w:rsidR="00000000" w:rsidDel="00000000" w:rsidP="00000000" w:rsidRDefault="00000000" w:rsidRPr="00000000" w14:paraId="000000BD">
      <w:pPr>
        <w:rPr/>
      </w:pPr>
      <w:r w:rsidDel="00000000" w:rsidR="00000000" w:rsidRPr="00000000">
        <w:rPr>
          <w:rtl w:val="0"/>
        </w:rPr>
        <w:t xml:space="preserve">YouTube terms of service recording audio downloading content copyright fair use personal notes 2025</w:t>
      </w:r>
    </w:p>
    <w:p w:rsidR="00000000" w:rsidDel="00000000" w:rsidP="00000000" w:rsidRDefault="00000000" w:rsidRPr="00000000" w14:paraId="000000BE">
      <w:pPr>
        <w:spacing w:after="200" w:before="200" w:lineRule="auto"/>
        <w:rPr/>
      </w:pPr>
      <w:r w:rsidDel="00000000" w:rsidR="00000000" w:rsidRPr="00000000">
        <w:rPr>
          <w:rtl w:val="0"/>
        </w:rPr>
        <w:t xml:space="preserve">10 results</w:t>
      </w:r>
    </w:p>
    <w:p w:rsidR="00000000" w:rsidDel="00000000" w:rsidP="00000000" w:rsidRDefault="00000000" w:rsidRPr="00000000" w14:paraId="000000BF">
      <w:pPr>
        <w:rPr/>
      </w:pPr>
      <w:r w:rsidDel="00000000" w:rsidR="00000000" w:rsidRPr="00000000">
        <w:rPr/>
        <w:drawing>
          <wp:inline distB="114300" distT="114300" distL="114300" distR="114300">
            <wp:extent cx="114300" cy="114300"/>
            <wp:effectExtent b="0" l="0" r="0" t="0"/>
            <wp:docPr descr="favicon" id="15" name="image15.png"/>
            <a:graphic>
              <a:graphicData uri="http://schemas.openxmlformats.org/drawingml/2006/picture">
                <pic:pic>
                  <pic:nvPicPr>
                    <pic:cNvPr descr="favicon" id="0" name="image15.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Fair use on YouTube - YouTube Help</w:t>
      </w:r>
    </w:p>
    <w:p w:rsidR="00000000" w:rsidDel="00000000" w:rsidP="00000000" w:rsidRDefault="00000000" w:rsidRPr="00000000" w14:paraId="000000C1">
      <w:pPr>
        <w:rPr/>
      </w:pPr>
      <w:r w:rsidDel="00000000" w:rsidR="00000000" w:rsidRPr="00000000">
        <w:rPr>
          <w:rtl w:val="0"/>
        </w:rPr>
        <w:t xml:space="preserve">support.google.com</w:t>
      </w:r>
    </w:p>
    <w:p w:rsidR="00000000" w:rsidDel="00000000" w:rsidP="00000000" w:rsidRDefault="00000000" w:rsidRPr="00000000" w14:paraId="000000C2">
      <w:pPr>
        <w:rPr/>
      </w:pPr>
      <w:r w:rsidDel="00000000" w:rsidR="00000000" w:rsidRPr="00000000">
        <w:rPr/>
        <w:drawing>
          <wp:inline distB="114300" distT="114300" distL="114300" distR="114300">
            <wp:extent cx="114300" cy="114300"/>
            <wp:effectExtent b="0" l="0" r="0" t="0"/>
            <wp:docPr descr="favicon" id="6" name="image6.png"/>
            <a:graphic>
              <a:graphicData uri="http://schemas.openxmlformats.org/drawingml/2006/picture">
                <pic:pic>
                  <pic:nvPicPr>
                    <pic:cNvPr descr="favicon" id="0" name="image6.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Is Recording YouTube Audio Legal? EaseUS RecExperts Answer 2025</w:t>
      </w:r>
    </w:p>
    <w:p w:rsidR="00000000" w:rsidDel="00000000" w:rsidP="00000000" w:rsidRDefault="00000000" w:rsidRPr="00000000" w14:paraId="000000C4">
      <w:pPr>
        <w:rPr/>
      </w:pPr>
      <w:r w:rsidDel="00000000" w:rsidR="00000000" w:rsidRPr="00000000">
        <w:rPr>
          <w:rtl w:val="0"/>
        </w:rPr>
        <w:t xml:space="preserve">recorder.easeus.com</w:t>
      </w:r>
    </w:p>
    <w:p w:rsidR="00000000" w:rsidDel="00000000" w:rsidP="00000000" w:rsidRDefault="00000000" w:rsidRPr="00000000" w14:paraId="000000C5">
      <w:pPr>
        <w:rPr/>
      </w:pPr>
      <w:r w:rsidDel="00000000" w:rsidR="00000000" w:rsidRPr="00000000">
        <w:rPr/>
        <w:drawing>
          <wp:inline distB="114300" distT="114300" distL="114300" distR="114300">
            <wp:extent cx="114300" cy="114300"/>
            <wp:effectExtent b="0" l="0" r="0" t="0"/>
            <wp:docPr descr="favicon" id="17" name="image17.png"/>
            <a:graphic>
              <a:graphicData uri="http://schemas.openxmlformats.org/drawingml/2006/picture">
                <pic:pic>
                  <pic:nvPicPr>
                    <pic:cNvPr descr="favicon" id="0" name="image17.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Copyright on YouTube - YouTube Help</w:t>
      </w:r>
    </w:p>
    <w:p w:rsidR="00000000" w:rsidDel="00000000" w:rsidP="00000000" w:rsidRDefault="00000000" w:rsidRPr="00000000" w14:paraId="000000C7">
      <w:pPr>
        <w:rPr/>
      </w:pPr>
      <w:r w:rsidDel="00000000" w:rsidR="00000000" w:rsidRPr="00000000">
        <w:rPr>
          <w:rtl w:val="0"/>
        </w:rPr>
        <w:t xml:space="preserve">support.google.com</w:t>
      </w:r>
    </w:p>
    <w:p w:rsidR="00000000" w:rsidDel="00000000" w:rsidP="00000000" w:rsidRDefault="00000000" w:rsidRPr="00000000" w14:paraId="000000C8">
      <w:pPr>
        <w:rPr/>
      </w:pPr>
      <w:r w:rsidDel="00000000" w:rsidR="00000000" w:rsidRPr="00000000">
        <w:rPr/>
        <w:drawing>
          <wp:inline distB="114300" distT="114300" distL="114300" distR="114300">
            <wp:extent cx="114300" cy="114300"/>
            <wp:effectExtent b="0" l="0" r="0" t="0"/>
            <wp:docPr descr="favicon" id="9" name="image9.png"/>
            <a:graphic>
              <a:graphicData uri="http://schemas.openxmlformats.org/drawingml/2006/picture">
                <pic:pic>
                  <pic:nvPicPr>
                    <pic:cNvPr descr="favicon" id="0" name="image9.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Does Audio Home Recording Act allow downloading YouTube audio for personal use? - New York Contracts Questions &amp; Answers - Justia Ask A Lawyer</w:t>
      </w:r>
    </w:p>
    <w:p w:rsidR="00000000" w:rsidDel="00000000" w:rsidP="00000000" w:rsidRDefault="00000000" w:rsidRPr="00000000" w14:paraId="000000CA">
      <w:pPr>
        <w:rPr/>
      </w:pPr>
      <w:r w:rsidDel="00000000" w:rsidR="00000000" w:rsidRPr="00000000">
        <w:rPr>
          <w:rtl w:val="0"/>
        </w:rPr>
        <w:t xml:space="preserve">answers.justia.com</w:t>
      </w:r>
    </w:p>
    <w:p w:rsidR="00000000" w:rsidDel="00000000" w:rsidP="00000000" w:rsidRDefault="00000000" w:rsidRPr="00000000" w14:paraId="000000CB">
      <w:pPr>
        <w:rPr/>
      </w:pPr>
      <w:r w:rsidDel="00000000" w:rsidR="00000000" w:rsidRPr="00000000">
        <w:rPr/>
        <w:drawing>
          <wp:inline distB="114300" distT="114300" distL="114300" distR="114300">
            <wp:extent cx="114300" cy="114300"/>
            <wp:effectExtent b="0" l="0" r="0" t="0"/>
            <wp:docPr descr="favicon" id="3" name="image3.png"/>
            <a:graphic>
              <a:graphicData uri="http://schemas.openxmlformats.org/drawingml/2006/picture">
                <pic:pic>
                  <pic:nvPicPr>
                    <pic:cNvPr descr="favicon" id="0" name="image3.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YouTube Copyright Rules: Ultimate Guide for Creators in 2026</w:t>
      </w:r>
    </w:p>
    <w:p w:rsidR="00000000" w:rsidDel="00000000" w:rsidP="00000000" w:rsidRDefault="00000000" w:rsidRPr="00000000" w14:paraId="000000CD">
      <w:pPr>
        <w:rPr/>
      </w:pPr>
      <w:r w:rsidDel="00000000" w:rsidR="00000000" w:rsidRPr="00000000">
        <w:rPr>
          <w:rtl w:val="0"/>
        </w:rPr>
        <w:t xml:space="preserve">hellothematic.com</w:t>
      </w:r>
    </w:p>
    <w:p w:rsidR="00000000" w:rsidDel="00000000" w:rsidP="00000000" w:rsidRDefault="00000000" w:rsidRPr="00000000" w14:paraId="000000CE">
      <w:pPr>
        <w:rPr/>
      </w:pPr>
      <w:r w:rsidDel="00000000" w:rsidR="00000000" w:rsidRPr="00000000">
        <w:rPr/>
        <w:drawing>
          <wp:inline distB="114300" distT="114300" distL="114300" distR="114300">
            <wp:extent cx="114300" cy="114300"/>
            <wp:effectExtent b="0" l="0" r="0" t="0"/>
            <wp:docPr descr="favicon" id="20" name="image20.png"/>
            <a:graphic>
              <a:graphicData uri="http://schemas.openxmlformats.org/drawingml/2006/picture">
                <pic:pic>
                  <pic:nvPicPr>
                    <pic:cNvPr descr="favicon" id="0" name="image20.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YouTube Copyright Rules: Claims, Strikes &amp; Fair Use Guide</w:t>
      </w:r>
    </w:p>
    <w:p w:rsidR="00000000" w:rsidDel="00000000" w:rsidP="00000000" w:rsidRDefault="00000000" w:rsidRPr="00000000" w14:paraId="000000D0">
      <w:pPr>
        <w:rPr/>
      </w:pPr>
      <w:r w:rsidDel="00000000" w:rsidR="00000000" w:rsidRPr="00000000">
        <w:rPr>
          <w:rtl w:val="0"/>
        </w:rPr>
        <w:t xml:space="preserve">promo.com</w:t>
      </w:r>
    </w:p>
    <w:p w:rsidR="00000000" w:rsidDel="00000000" w:rsidP="00000000" w:rsidRDefault="00000000" w:rsidRPr="00000000" w14:paraId="000000D1">
      <w:pPr>
        <w:rPr/>
      </w:pPr>
      <w:r w:rsidDel="00000000" w:rsidR="00000000" w:rsidRPr="00000000">
        <w:rPr/>
        <w:drawing>
          <wp:inline distB="114300" distT="114300" distL="114300" distR="114300">
            <wp:extent cx="114300" cy="114300"/>
            <wp:effectExtent b="0" l="0" r="0" t="0"/>
            <wp:docPr descr="favicon" id="2" name="image2.png"/>
            <a:graphic>
              <a:graphicData uri="http://schemas.openxmlformats.org/drawingml/2006/picture">
                <pic:pic>
                  <pic:nvPicPr>
                    <pic:cNvPr descr="favicon" id="0" name="image2.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Is It Legal to Downloading YouTube Videos in 2025?</w:t>
      </w:r>
    </w:p>
    <w:p w:rsidR="00000000" w:rsidDel="00000000" w:rsidP="00000000" w:rsidRDefault="00000000" w:rsidRPr="00000000" w14:paraId="000000D3">
      <w:pPr>
        <w:rPr/>
      </w:pPr>
      <w:r w:rsidDel="00000000" w:rsidR="00000000" w:rsidRPr="00000000">
        <w:rPr>
          <w:rtl w:val="0"/>
        </w:rPr>
        <w:t xml:space="preserve">tubefetcher.com</w:t>
      </w:r>
    </w:p>
    <w:p w:rsidR="00000000" w:rsidDel="00000000" w:rsidP="00000000" w:rsidRDefault="00000000" w:rsidRPr="00000000" w14:paraId="000000D4">
      <w:pPr>
        <w:rPr/>
      </w:pPr>
      <w:r w:rsidDel="00000000" w:rsidR="00000000" w:rsidRPr="00000000">
        <w:rPr/>
        <w:drawing>
          <wp:inline distB="114300" distT="114300" distL="114300" distR="114300">
            <wp:extent cx="114300" cy="114300"/>
            <wp:effectExtent b="0" l="0" r="0" t="0"/>
            <wp:docPr descr="favicon" id="18" name="image18.png"/>
            <a:graphic>
              <a:graphicData uri="http://schemas.openxmlformats.org/drawingml/2006/picture">
                <pic:pic>
                  <pic:nvPicPr>
                    <pic:cNvPr descr="favicon" id="0" name="image18.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Common copyright myths - YouTube Help</w:t>
      </w:r>
    </w:p>
    <w:p w:rsidR="00000000" w:rsidDel="00000000" w:rsidP="00000000" w:rsidRDefault="00000000" w:rsidRPr="00000000" w14:paraId="000000D6">
      <w:pPr>
        <w:rPr/>
      </w:pPr>
      <w:r w:rsidDel="00000000" w:rsidR="00000000" w:rsidRPr="00000000">
        <w:rPr>
          <w:rtl w:val="0"/>
        </w:rPr>
        <w:t xml:space="preserve">support.google.com</w:t>
      </w:r>
    </w:p>
    <w:p w:rsidR="00000000" w:rsidDel="00000000" w:rsidP="00000000" w:rsidRDefault="00000000" w:rsidRPr="00000000" w14:paraId="000000D7">
      <w:pPr>
        <w:rPr/>
      </w:pPr>
      <w:r w:rsidDel="00000000" w:rsidR="00000000" w:rsidRPr="00000000">
        <w:rPr/>
        <w:drawing>
          <wp:inline distB="114300" distT="114300" distL="114300" distR="114300">
            <wp:extent cx="114300" cy="114300"/>
            <wp:effectExtent b="0" l="0" r="0" t="0"/>
            <wp:docPr descr="favicon" id="10" name="image10.png"/>
            <a:graphic>
              <a:graphicData uri="http://schemas.openxmlformats.org/drawingml/2006/picture">
                <pic:pic>
                  <pic:nvPicPr>
                    <pic:cNvPr descr="favicon" id="0" name="image10.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10 Things to Know About YouTube Copyright Rules | dummies</w:t>
      </w:r>
    </w:p>
    <w:p w:rsidR="00000000" w:rsidDel="00000000" w:rsidP="00000000" w:rsidRDefault="00000000" w:rsidRPr="00000000" w14:paraId="000000D9">
      <w:pPr>
        <w:rPr/>
      </w:pPr>
      <w:r w:rsidDel="00000000" w:rsidR="00000000" w:rsidRPr="00000000">
        <w:rPr>
          <w:rtl w:val="0"/>
        </w:rPr>
        <w:t xml:space="preserve">www.dummies.com</w:t>
      </w:r>
    </w:p>
    <w:p w:rsidR="00000000" w:rsidDel="00000000" w:rsidP="00000000" w:rsidRDefault="00000000" w:rsidRPr="00000000" w14:paraId="000000DA">
      <w:pPr>
        <w:rPr/>
      </w:pPr>
      <w:r w:rsidDel="00000000" w:rsidR="00000000" w:rsidRPr="00000000">
        <w:rPr/>
        <w:drawing>
          <wp:inline distB="114300" distT="114300" distL="114300" distR="114300">
            <wp:extent cx="114300" cy="114300"/>
            <wp:effectExtent b="0" l="0" r="0" t="0"/>
            <wp:docPr descr="favicon" id="13" name="image13.png"/>
            <a:graphic>
              <a:graphicData uri="http://schemas.openxmlformats.org/drawingml/2006/picture">
                <pic:pic>
                  <pic:nvPicPr>
                    <pic:cNvPr descr="favicon" id="0" name="image13.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YouTube copyright strikes explained: how creators can protect their content - Lexology</w:t>
      </w:r>
    </w:p>
    <w:p w:rsidR="00000000" w:rsidDel="00000000" w:rsidP="00000000" w:rsidRDefault="00000000" w:rsidRPr="00000000" w14:paraId="000000DC">
      <w:pPr>
        <w:rPr/>
      </w:pPr>
      <w:r w:rsidDel="00000000" w:rsidR="00000000" w:rsidRPr="00000000">
        <w:rPr>
          <w:rtl w:val="0"/>
        </w:rPr>
        <w:t xml:space="preserve">www.lexology.com</w:t>
      </w:r>
    </w:p>
    <w:p w:rsidR="00000000" w:rsidDel="00000000" w:rsidP="00000000" w:rsidRDefault="00000000" w:rsidRPr="00000000" w14:paraId="000000DD">
      <w:pPr>
        <w:spacing w:after="240" w:before="240" w:lineRule="auto"/>
        <w:rPr/>
      </w:pPr>
      <w:r w:rsidDel="00000000" w:rsidR="00000000" w:rsidRPr="00000000">
        <w:rPr>
          <w:rtl w:val="0"/>
        </w:rPr>
        <w:t xml:space="preserve">Great research. Now I can give Jeff a clear, honest breakdown of the technical feasibility, legal landscape, and strategic recommendation.</w:t>
      </w:r>
    </w:p>
    <w:p w:rsidR="00000000" w:rsidDel="00000000" w:rsidP="00000000" w:rsidRDefault="00000000" w:rsidRPr="00000000" w14:paraId="000000DE">
      <w:pPr>
        <w:rPr/>
      </w:pPr>
      <w:r w:rsidDel="00000000" w:rsidR="00000000" w:rsidRPr="00000000">
        <w:rPr>
          <w:rtl w:val="0"/>
        </w:rPr>
        <w:t xml:space="preserve">Done</w:t>
      </w:r>
    </w:p>
    <w:p w:rsidR="00000000" w:rsidDel="00000000" w:rsidP="00000000" w:rsidRDefault="00000000" w:rsidRPr="00000000" w14:paraId="000000DF">
      <w:pPr>
        <w:spacing w:after="240" w:before="240" w:lineRule="auto"/>
        <w:rPr/>
      </w:pPr>
      <w:r w:rsidDel="00000000" w:rsidR="00000000" w:rsidRPr="00000000">
        <w:rPr>
          <w:rtl w:val="0"/>
        </w:rPr>
        <w:t xml:space="preserve">This is the right question to ask before writing a single line of code. Here's the full picture.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spacing w:after="80" w:before="360" w:lineRule="auto"/>
        <w:rPr>
          <w:color w:val="2d2d2d"/>
          <w:sz w:val="34"/>
          <w:szCs w:val="34"/>
        </w:rPr>
      </w:pPr>
      <w:bookmarkStart w:colFirst="0" w:colLast="0" w:name="_heading=h.p0chivv134ml" w:id="6"/>
      <w:bookmarkEnd w:id="6"/>
      <w:r w:rsidDel="00000000" w:rsidR="00000000" w:rsidRPr="00000000">
        <w:rPr>
          <w:color w:val="2d2d2d"/>
          <w:sz w:val="34"/>
          <w:szCs w:val="34"/>
          <w:rtl w:val="0"/>
        </w:rPr>
        <w:t xml:space="preserve">Two Very Different Approaches — One Smart, One Risky</w:t>
      </w:r>
    </w:p>
    <w:p w:rsidR="00000000" w:rsidDel="00000000" w:rsidP="00000000" w:rsidRDefault="00000000" w:rsidRPr="00000000" w14:paraId="000000E2">
      <w:pPr>
        <w:pStyle w:val="Heading3"/>
        <w:spacing w:after="80" w:before="280" w:lineRule="auto"/>
        <w:rPr>
          <w:color w:val="2d2d2d"/>
          <w:sz w:val="26"/>
          <w:szCs w:val="26"/>
        </w:rPr>
      </w:pPr>
      <w:bookmarkStart w:colFirst="0" w:colLast="0" w:name="_heading=h.r6isgbohb2qi" w:id="7"/>
      <w:bookmarkEnd w:id="7"/>
      <w:r w:rsidDel="00000000" w:rsidR="00000000" w:rsidRPr="00000000">
        <w:rPr>
          <w:color w:val="2d2d2d"/>
          <w:sz w:val="26"/>
          <w:szCs w:val="26"/>
          <w:rtl w:val="0"/>
        </w:rPr>
        <w:t xml:space="preserve">Approach A: Extract YouTube's Existing Transcript (THE MOVE)</w:t>
      </w:r>
    </w:p>
    <w:p w:rsidR="00000000" w:rsidDel="00000000" w:rsidP="00000000" w:rsidRDefault="00000000" w:rsidRPr="00000000" w14:paraId="000000E3">
      <w:pPr>
        <w:spacing w:after="240" w:before="240" w:lineRule="auto"/>
        <w:rPr/>
      </w:pPr>
      <w:r w:rsidDel="00000000" w:rsidR="00000000" w:rsidRPr="00000000">
        <w:rPr>
          <w:rtl w:val="0"/>
        </w:rPr>
        <w:t xml:space="preserve">This is what dozens of extensions already do successfully in the Chrome Web Store right now. Most extensions work by accessing YouTube's existing caption files — either auto-generated by YouTube's speech-to-text or manually uploaded by the creator — then cleaning and formatting the raw text with timestamps.</w:t>
      </w:r>
      <w:hyperlink r:id="rId8">
        <w:r w:rsidDel="00000000" w:rsidR="00000000" w:rsidRPr="00000000">
          <w:rPr>
            <w:rtl w:val="0"/>
          </w:rPr>
          <w:t xml:space="preserve"> </w:t>
        </w:r>
      </w:hyperlink>
      <w:hyperlink r:id="rId9">
        <w:r w:rsidDel="00000000" w:rsidR="00000000" w:rsidRPr="00000000">
          <w:rPr>
            <w:color w:val="1155cc"/>
            <w:u w:val="single"/>
            <w:rtl w:val="0"/>
          </w:rPr>
          <w:t xml:space="preserve">TubeOnAI</w:t>
        </w:r>
      </w:hyperlink>
      <w:r w:rsidDel="00000000" w:rsidR="00000000" w:rsidRPr="00000000">
        <w:rPr>
          <w:rtl w:val="0"/>
        </w:rPr>
        <w:t xml:space="preserve"> Glasp, DupDub, YouTube Transcript, and others all do this openly.</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How it works technically:</w:t>
      </w:r>
      <w:r w:rsidDel="00000000" w:rsidR="00000000" w:rsidRPr="00000000">
        <w:rPr>
          <w:rtl w:val="0"/>
        </w:rPr>
        <w:t xml:space="preserve"> YouTube generates captions for the vast majority of public videos. These captions are accessible through YouTube's own page DOM or through the YouTube Data API (which has a </w:t>
      </w:r>
      <w:r w:rsidDel="00000000" w:rsidR="00000000" w:rsidRPr="00000000">
        <w:rPr>
          <w:rFonts w:ascii="Roboto Mono" w:cs="Roboto Mono" w:eastAsia="Roboto Mono" w:hAnsi="Roboto Mono"/>
          <w:color w:val="188038"/>
          <w:rtl w:val="0"/>
        </w:rPr>
        <w:t xml:space="preserve">captions</w:t>
      </w:r>
      <w:r w:rsidDel="00000000" w:rsidR="00000000" w:rsidRPr="00000000">
        <w:rPr>
          <w:rtl w:val="0"/>
        </w:rPr>
        <w:t xml:space="preserve"> endpoint). Your extension detects a YouTube video is playing, pulls the caption/transcript data that YouTube already surfaces, and pipes it into WebInsight's existing content capture pipeline. You get full timestamped text without ever touching the audio stream.</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Why this is clean:</w:t>
      </w:r>
    </w:p>
    <w:p w:rsidR="00000000" w:rsidDel="00000000" w:rsidP="00000000" w:rsidRDefault="00000000" w:rsidRPr="00000000" w14:paraId="000000E6">
      <w:pPr>
        <w:numPr>
          <w:ilvl w:val="0"/>
          <w:numId w:val="5"/>
        </w:numPr>
        <w:spacing w:after="0" w:afterAutospacing="0" w:before="240" w:lineRule="auto"/>
        <w:ind w:left="720" w:hanging="360"/>
      </w:pPr>
      <w:r w:rsidDel="00000000" w:rsidR="00000000" w:rsidRPr="00000000">
        <w:rPr>
          <w:rtl w:val="0"/>
        </w:rPr>
        <w:t xml:space="preserve">You're accessing data YouTube already makes publicly available on the page</w:t>
      </w:r>
    </w:p>
    <w:p w:rsidR="00000000" w:rsidDel="00000000" w:rsidP="00000000" w:rsidRDefault="00000000" w:rsidRPr="00000000" w14:paraId="000000E7">
      <w:pPr>
        <w:numPr>
          <w:ilvl w:val="0"/>
          <w:numId w:val="5"/>
        </w:numPr>
        <w:spacing w:after="0" w:afterAutospacing="0" w:before="0" w:beforeAutospacing="0" w:lineRule="auto"/>
        <w:ind w:left="720" w:hanging="360"/>
      </w:pPr>
      <w:r w:rsidDel="00000000" w:rsidR="00000000" w:rsidRPr="00000000">
        <w:rPr>
          <w:rtl w:val="0"/>
        </w:rPr>
        <w:t xml:space="preserve">You're not downloading, storing, or redistributing the video or audio itself</w:t>
      </w:r>
    </w:p>
    <w:p w:rsidR="00000000" w:rsidDel="00000000" w:rsidP="00000000" w:rsidRDefault="00000000" w:rsidRPr="00000000" w14:paraId="000000E8">
      <w:pPr>
        <w:numPr>
          <w:ilvl w:val="0"/>
          <w:numId w:val="5"/>
        </w:numPr>
        <w:spacing w:after="0" w:afterAutospacing="0" w:before="0" w:beforeAutospacing="0" w:lineRule="auto"/>
        <w:ind w:left="720" w:hanging="360"/>
      </w:pPr>
      <w:r w:rsidDel="00000000" w:rsidR="00000000" w:rsidRPr="00000000">
        <w:rPr>
          <w:rtl w:val="0"/>
        </w:rPr>
        <w:t xml:space="preserve">The user's notes, tags, and AI analysis are transformative — they're creating new personal study materials, not copying content</w:t>
      </w:r>
    </w:p>
    <w:p w:rsidR="00000000" w:rsidDel="00000000" w:rsidP="00000000" w:rsidRDefault="00000000" w:rsidRPr="00000000" w14:paraId="000000E9">
      <w:pPr>
        <w:numPr>
          <w:ilvl w:val="0"/>
          <w:numId w:val="5"/>
        </w:numPr>
        <w:spacing w:after="0" w:afterAutospacing="0" w:before="0" w:beforeAutospacing="0" w:lineRule="auto"/>
        <w:ind w:left="720" w:hanging="360"/>
      </w:pPr>
      <w:r w:rsidDel="00000000" w:rsidR="00000000" w:rsidRPr="00000000">
        <w:rPr>
          <w:rtl w:val="0"/>
        </w:rPr>
        <w:t xml:space="preserve">Multiple extensions doing exactly this are live in the Chrome Web Store right now and have been for years</w:t>
      </w:r>
    </w:p>
    <w:p w:rsidR="00000000" w:rsidDel="00000000" w:rsidP="00000000" w:rsidRDefault="00000000" w:rsidRPr="00000000" w14:paraId="000000EA">
      <w:pPr>
        <w:numPr>
          <w:ilvl w:val="0"/>
          <w:numId w:val="5"/>
        </w:numPr>
        <w:spacing w:after="240" w:before="0" w:beforeAutospacing="0" w:lineRule="auto"/>
        <w:ind w:left="720" w:hanging="360"/>
      </w:pPr>
      <w:r w:rsidDel="00000000" w:rsidR="00000000" w:rsidRPr="00000000">
        <w:rPr>
          <w:rtl w:val="0"/>
        </w:rPr>
        <w:t xml:space="preserve">The data stays local in IndexedDB on the user's device (your privacy architecture reinforces this)</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What it looks like in the Bible study context:</w:t>
      </w:r>
      <w:r w:rsidDel="00000000" w:rsidR="00000000" w:rsidRPr="00000000">
        <w:rPr>
          <w:rtl w:val="0"/>
        </w:rPr>
        <w:t xml:space="preserve"> User opens a sermon on YouTube. Side panel detects the video, auto-pulls the transcript with timestamps. User takes notes in the panel while watching. Each note gets a clickable timestamp that jumps to that moment in the video. AI auto-detects Bible verse references in the transcript and links them. After the sermon, user hits "Key Points" and gets a theological summary with all referenced passages organized. All stored locally, tagged by preacher, series, date, topic.</w:t>
      </w:r>
    </w:p>
    <w:p w:rsidR="00000000" w:rsidDel="00000000" w:rsidP="00000000" w:rsidRDefault="00000000" w:rsidRPr="00000000" w14:paraId="000000EC">
      <w:pPr>
        <w:spacing w:after="240" w:before="240" w:lineRule="auto"/>
        <w:rPr/>
      </w:pPr>
      <w:r w:rsidDel="00000000" w:rsidR="00000000" w:rsidRPr="00000000">
        <w:rPr>
          <w:rtl w:val="0"/>
        </w:rPr>
        <w:t xml:space="preserve">That's a killer feature built on existing, proven, legally precedented patterns.</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spacing w:after="80" w:before="280" w:lineRule="auto"/>
        <w:rPr>
          <w:color w:val="2d2d2d"/>
          <w:sz w:val="26"/>
          <w:szCs w:val="26"/>
        </w:rPr>
      </w:pPr>
      <w:bookmarkStart w:colFirst="0" w:colLast="0" w:name="_heading=h.i1ld2pcahnnf" w:id="8"/>
      <w:bookmarkEnd w:id="8"/>
      <w:r w:rsidDel="00000000" w:rsidR="00000000" w:rsidRPr="00000000">
        <w:rPr>
          <w:color w:val="2d2d2d"/>
          <w:sz w:val="26"/>
          <w:szCs w:val="26"/>
          <w:rtl w:val="0"/>
        </w:rPr>
        <w:t xml:space="preserve">Approach B: Record the Audio Stream Directly (THE RISK)</w:t>
      </w:r>
    </w:p>
    <w:p w:rsidR="00000000" w:rsidDel="00000000" w:rsidP="00000000" w:rsidRDefault="00000000" w:rsidRPr="00000000" w14:paraId="000000EF">
      <w:pPr>
        <w:spacing w:after="240" w:before="240" w:lineRule="auto"/>
        <w:rPr/>
      </w:pPr>
      <w:r w:rsidDel="00000000" w:rsidR="00000000" w:rsidRPr="00000000">
        <w:rPr>
          <w:rtl w:val="0"/>
        </w:rPr>
        <w:t xml:space="preserve">This is where the legal ground gets genuinely shaky, and I'm going to be direct about it.</w:t>
      </w:r>
    </w:p>
    <w:p w:rsidR="00000000" w:rsidDel="00000000" w:rsidP="00000000" w:rsidRDefault="00000000" w:rsidRPr="00000000" w14:paraId="000000F0">
      <w:pPr>
        <w:spacing w:after="240" w:before="240" w:lineRule="auto"/>
        <w:rPr>
          <w:color w:val="1155cc"/>
          <w:u w:val="single"/>
        </w:rPr>
      </w:pPr>
      <w:r w:rsidDel="00000000" w:rsidR="00000000" w:rsidRPr="00000000">
        <w:rPr>
          <w:rtl w:val="0"/>
        </w:rPr>
        <w:t xml:space="preserve">Recording YouTube audio without permission is generally considered illegal because it violates YouTube's Terms of Service and copyright laws. YouTube's ToS explicitly prohibit downloading or recording content unless a download button is provided by the platform or the creator has given permission.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EaseUS</w:t>
        </w:r>
      </w:hyperlink>
      <w:r w:rsidDel="00000000" w:rsidR="00000000" w:rsidRPr="00000000">
        <w:rPr>
          <w:rtl w:val="0"/>
        </w:rPr>
      </w:r>
    </w:p>
    <w:p w:rsidR="00000000" w:rsidDel="00000000" w:rsidP="00000000" w:rsidRDefault="00000000" w:rsidRPr="00000000" w14:paraId="000000F1">
      <w:pPr>
        <w:spacing w:after="240" w:before="240" w:lineRule="auto"/>
        <w:rPr>
          <w:color w:val="1155cc"/>
          <w:u w:val="single"/>
        </w:rPr>
      </w:pPr>
      <w:r w:rsidDel="00000000" w:rsidR="00000000" w:rsidRPr="00000000">
        <w:rPr>
          <w:rtl w:val="0"/>
        </w:rPr>
        <w:t xml:space="preserve">YouTube's terms specify that users may not download, copy, or store content unless explicit permission is granted by YouTube or the content owner, and bypassing these rules — even for personal use — is considered a breach of agreement.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TubeFetcher</w:t>
        </w:r>
      </w:hyperlink>
      <w:r w:rsidDel="00000000" w:rsidR="00000000" w:rsidRPr="00000000">
        <w:rPr>
          <w:rtl w:val="0"/>
        </w:rPr>
      </w:r>
    </w:p>
    <w:p w:rsidR="00000000" w:rsidDel="00000000" w:rsidP="00000000" w:rsidRDefault="00000000" w:rsidRPr="00000000" w14:paraId="000000F2">
      <w:pPr>
        <w:spacing w:after="240" w:before="240" w:lineRule="auto"/>
        <w:rPr>
          <w:color w:val="1155cc"/>
          <w:u w:val="single"/>
        </w:rPr>
      </w:pPr>
      <w:r w:rsidDel="00000000" w:rsidR="00000000" w:rsidRPr="00000000">
        <w:rPr>
          <w:rtl w:val="0"/>
        </w:rPr>
        <w:t xml:space="preserve">Even the "personal use" defense is weak here. Legal analysis indicates the Audio Home Recording Act does not give the right to download audio from YouTube even for personal use, and using third-party tools to extract audio may also violate the DMCA.</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Justia</w:t>
        </w:r>
      </w:hyperlink>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The "but they won't repost it" argument doesn't save us.</w:t>
      </w:r>
      <w:r w:rsidDel="00000000" w:rsidR="00000000" w:rsidRPr="00000000">
        <w:rPr>
          <w:rtl w:val="0"/>
        </w:rPr>
        <w:t xml:space="preserve"> The violation isn't in the redistribution — it's in the unauthorized capture itself. YouTube's ToS prohibits the act of recording/downloading, regardless of what the user does with it afterward. Building a tool that facilitates this puts 864zeros in the line of fire, not just the end user.</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App Store risk:</w:t>
      </w:r>
      <w:r w:rsidDel="00000000" w:rsidR="00000000" w:rsidRPr="00000000">
        <w:rPr>
          <w:rtl w:val="0"/>
        </w:rPr>
        <w:t xml:space="preserve"> Google reviews Chrome extensions. An extension that records YouTube audio could get flagged and removed from the Chrome Web Store, which kills distribution. That's a business risk on top of the legal risk.</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spacing w:after="80" w:before="360" w:lineRule="auto"/>
        <w:rPr>
          <w:color w:val="2d2d2d"/>
          <w:sz w:val="34"/>
          <w:szCs w:val="34"/>
        </w:rPr>
      </w:pPr>
      <w:bookmarkStart w:colFirst="0" w:colLast="0" w:name="_heading=h.e31uhnpbasoo" w:id="9"/>
      <w:bookmarkEnd w:id="9"/>
      <w:r w:rsidDel="00000000" w:rsidR="00000000" w:rsidRPr="00000000">
        <w:rPr>
          <w:color w:val="2d2d2d"/>
          <w:sz w:val="34"/>
          <w:szCs w:val="34"/>
          <w:rtl w:val="0"/>
        </w:rPr>
        <w:t xml:space="preserve">My Recommendation: Transcript Extraction + Live Note Timestamping</w:t>
      </w:r>
    </w:p>
    <w:p w:rsidR="00000000" w:rsidDel="00000000" w:rsidP="00000000" w:rsidRDefault="00000000" w:rsidRPr="00000000" w14:paraId="000000F7">
      <w:pPr>
        <w:spacing w:after="240" w:before="240" w:lineRule="auto"/>
        <w:rPr/>
      </w:pPr>
      <w:r w:rsidDel="00000000" w:rsidR="00000000" w:rsidRPr="00000000">
        <w:rPr>
          <w:rtl w:val="0"/>
        </w:rPr>
        <w:t xml:space="preserve">Skip audio recording entirely. The transcript approach gives you 95% of the value with 0% of the legal exposure. Here's the feature set:</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YouTube Detection:</w:t>
      </w:r>
      <w:r w:rsidDel="00000000" w:rsidR="00000000" w:rsidRPr="00000000">
        <w:rPr>
          <w:rtl w:val="0"/>
        </w:rPr>
        <w:t xml:space="preserve"> Extension detects when the active tab is a YouTube video (trivial — check URL pattern </w:t>
      </w:r>
      <w:r w:rsidDel="00000000" w:rsidR="00000000" w:rsidRPr="00000000">
        <w:rPr>
          <w:rFonts w:ascii="Roboto Mono" w:cs="Roboto Mono" w:eastAsia="Roboto Mono" w:hAnsi="Roboto Mono"/>
          <w:color w:val="188038"/>
          <w:rtl w:val="0"/>
        </w:rPr>
        <w:t xml:space="preserve">youtube.com/watch</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Auto-Transcript Pull:</w:t>
      </w:r>
      <w:r w:rsidDel="00000000" w:rsidR="00000000" w:rsidRPr="00000000">
        <w:rPr>
          <w:rtl w:val="0"/>
        </w:rPr>
        <w:t xml:space="preserve"> Grab the existing caption data with timestamps. This is WebInsight's "Save Page" capture mode adapted for YouTube's transcript format.</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Live Note Timestamping:</w:t>
      </w:r>
      <w:r w:rsidDel="00000000" w:rsidR="00000000" w:rsidRPr="00000000">
        <w:rPr>
          <w:rtl w:val="0"/>
        </w:rPr>
        <w:t xml:space="preserve"> While the video plays, user types notes in the side panel. Each note automatically captures the current video timestamp via the YouTube player API (which is public and documented). Clicking any note later jumps the video to that exact moment.</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Verse Auto-Detection:</w:t>
      </w:r>
      <w:r w:rsidDel="00000000" w:rsidR="00000000" w:rsidRPr="00000000">
        <w:rPr>
          <w:rtl w:val="0"/>
        </w:rPr>
        <w:t xml:space="preserve"> AI scans the transcript for Bible references ("Romans 8:28," "John 3:16") and auto-links them via API.Bible. This is the feature every competitor does poorly.</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Post-Sermon Synthesis:</w:t>
      </w:r>
      <w:r w:rsidDel="00000000" w:rsidR="00000000" w:rsidRPr="00000000">
        <w:rPr>
          <w:rtl w:val="0"/>
        </w:rPr>
        <w:t xml:space="preserve"> After watching, one click generates a structured summary: key themes, all verses referenced (with full text), theological connections across the user's saved library.</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Offline Sermon Archive:</w:t>
      </w:r>
      <w:r w:rsidDel="00000000" w:rsidR="00000000" w:rsidRPr="00000000">
        <w:rPr>
          <w:rtl w:val="0"/>
        </w:rPr>
        <w:t xml:space="preserve"> The transcript + user notes + AI analysis are saved locally. The user has a permanent, searchable, tagged study resource without needing to re-watch the video.</w:t>
      </w:r>
    </w:p>
    <w:p w:rsidR="00000000" w:rsidDel="00000000" w:rsidP="00000000" w:rsidRDefault="00000000" w:rsidRPr="00000000" w14:paraId="000000FE">
      <w:pPr>
        <w:spacing w:after="240" w:before="240" w:lineRule="auto"/>
        <w:rPr/>
      </w:pPr>
      <w:r w:rsidDel="00000000" w:rsidR="00000000" w:rsidRPr="00000000">
        <w:rPr>
          <w:rtl w:val="0"/>
        </w:rPr>
        <w:t xml:space="preserve">This is more useful than an audio recording anyway. Text is searchable, taggable, and AI-processable. Audio recordings just sit there — users rarely re-listen to a full sermon, but they frequently search their notes.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spacing w:after="80" w:before="360" w:lineRule="auto"/>
        <w:rPr>
          <w:color w:val="2d2d2d"/>
          <w:sz w:val="34"/>
          <w:szCs w:val="34"/>
        </w:rPr>
      </w:pPr>
      <w:bookmarkStart w:colFirst="0" w:colLast="0" w:name="_heading=h.nz3tzu95tilq" w:id="10"/>
      <w:bookmarkEnd w:id="10"/>
      <w:r w:rsidDel="00000000" w:rsidR="00000000" w:rsidRPr="00000000">
        <w:rPr>
          <w:color w:val="2d2d2d"/>
          <w:sz w:val="34"/>
          <w:szCs w:val="34"/>
          <w:rtl w:val="0"/>
        </w:rPr>
        <w:t xml:space="preserve">What About Non-YouTube Sources? (Live Sermons, Podcasts)</w:t>
      </w:r>
    </w:p>
    <w:p w:rsidR="00000000" w:rsidDel="00000000" w:rsidP="00000000" w:rsidRDefault="00000000" w:rsidRPr="00000000" w14:paraId="00000101">
      <w:pPr>
        <w:spacing w:after="240" w:before="240" w:lineRule="auto"/>
        <w:rPr/>
      </w:pPr>
      <w:r w:rsidDel="00000000" w:rsidR="00000000" w:rsidRPr="00000000">
        <w:rPr>
          <w:rtl w:val="0"/>
        </w:rPr>
        <w:t xml:space="preserve">For in-person sermons or audio sources that aren't YouTube, there's a cleaner path: use the browser's </w:t>
      </w:r>
      <w:r w:rsidDel="00000000" w:rsidR="00000000" w:rsidRPr="00000000">
        <w:rPr>
          <w:b w:val="1"/>
          <w:bCs w:val="1"/>
          <w:rtl w:val="0"/>
        </w:rPr>
        <w:t xml:space="preserve">Web Speech API</w:t>
      </w:r>
      <w:r w:rsidDel="00000000" w:rsidR="00000000" w:rsidRPr="00000000">
        <w:rPr>
          <w:rtl w:val="0"/>
        </w:rPr>
        <w:t xml:space="preserve"> or </w:t>
      </w:r>
      <w:r w:rsidDel="00000000" w:rsidR="00000000" w:rsidRPr="00000000">
        <w:rPr>
          <w:b w:val="1"/>
          <w:bCs w:val="1"/>
          <w:rtl w:val="0"/>
        </w:rPr>
        <w:t xml:space="preserve">MediaRecorder API</w:t>
      </w:r>
      <w:r w:rsidDel="00000000" w:rsidR="00000000" w:rsidRPr="00000000">
        <w:rPr>
          <w:rtl w:val="0"/>
        </w:rPr>
        <w:t xml:space="preserve"> with the device microphone. The user is recording their own environment (like taking notes in church), not capturing a copyrighted stream. This is legally equivalent to recording a lecture on your phone — the user controls the recording and takes personal responsibility for its use.</w:t>
      </w:r>
    </w:p>
    <w:p w:rsidR="00000000" w:rsidDel="00000000" w:rsidP="00000000" w:rsidRDefault="00000000" w:rsidRPr="00000000" w14:paraId="00000102">
      <w:pPr>
        <w:spacing w:after="240" w:before="240" w:lineRule="auto"/>
        <w:rPr/>
      </w:pPr>
      <w:r w:rsidDel="00000000" w:rsidR="00000000" w:rsidRPr="00000000">
        <w:rPr>
          <w:rtl w:val="0"/>
        </w:rPr>
        <w:t xml:space="preserve">This is exactly what Spirit Notes and Bible Note Taker already offer, and they charge subscription prices for it. That's validated demand.</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spacing w:after="80" w:before="360" w:lineRule="auto"/>
        <w:rPr>
          <w:color w:val="2d2d2d"/>
          <w:sz w:val="34"/>
          <w:szCs w:val="34"/>
        </w:rPr>
      </w:pPr>
      <w:bookmarkStart w:colFirst="0" w:colLast="0" w:name="_heading=h.lc77le2doeos" w:id="11"/>
      <w:bookmarkEnd w:id="11"/>
      <w:r w:rsidDel="00000000" w:rsidR="00000000" w:rsidRPr="00000000">
        <w:rPr>
          <w:color w:val="2d2d2d"/>
          <w:sz w:val="34"/>
          <w:szCs w:val="34"/>
          <w:rtl w:val="0"/>
        </w:rPr>
        <w:t xml:space="preserve">Summary</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8.6146741918933"/>
        <w:gridCol w:w="1906.577732170344"/>
        <w:gridCol w:w="1632.8373524884557"/>
        <w:gridCol w:w="1892.170343766034"/>
        <w:gridCol w:w="1949.7998973832737"/>
        <w:tblGridChange w:id="0">
          <w:tblGrid>
            <w:gridCol w:w="1978.6146741918933"/>
            <w:gridCol w:w="1906.577732170344"/>
            <w:gridCol w:w="1632.8373524884557"/>
            <w:gridCol w:w="1892.170343766034"/>
            <w:gridCol w:w="1949.799897383273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Legal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Technical 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User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YouTube Transcript Extraction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Very low (proven precedent)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Low (existing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Very high (searchable, AI-ready)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b w:val="1"/>
                <w:bCs w:val="1"/>
                <w:rtl w:val="0"/>
              </w:rPr>
              <w:t xml:space="preserve">BUILD THIS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YouTube Audio Recording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High (ToS violation, DMCA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Medium (audio is less useful than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DO NOT BUILD</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Microphone Recording</w:t>
            </w:r>
            <w:r w:rsidDel="00000000" w:rsidR="00000000" w:rsidRPr="00000000">
              <w:rPr>
                <w:rtl w:val="0"/>
              </w:rPr>
              <w:t xml:space="preserve"> (live sermons)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Very low (user's own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Low-Medium (Web Speech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High (captures non-YouTube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Phase 2 add-on</w:t>
            </w:r>
            <w:r w:rsidDel="00000000" w:rsidR="00000000" w:rsidRPr="00000000">
              <w:rPr>
                <w:rtl w:val="0"/>
              </w:rPr>
            </w:r>
          </w:p>
        </w:tc>
      </w:tr>
    </w:tbl>
    <w:p w:rsidR="00000000" w:rsidDel="00000000" w:rsidP="00000000" w:rsidRDefault="00000000" w:rsidRPr="00000000" w14:paraId="00000119">
      <w:pPr>
        <w:spacing w:after="240" w:before="240" w:lineRule="auto"/>
        <w:rPr/>
      </w:pPr>
      <w:r w:rsidDel="00000000" w:rsidR="00000000" w:rsidRPr="00000000">
        <w:rPr>
          <w:rtl w:val="0"/>
        </w:rPr>
        <w:t xml:space="preserve">The transcript path is the right call. It's legally clean, technically simpler, more useful to the end user, and it plugs directly into WebInsight's existing AI tagging and key points engine. The audio recording approach adds legal risk for less functional value.</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Simplified description:</w:t>
      </w:r>
      <w:r w:rsidDel="00000000" w:rsidR="00000000" w:rsidRPr="00000000">
        <w:rPr>
          <w:rtl w:val="0"/>
        </w:rPr>
        <w:t xml:space="preserve"> Instead of recording the sermon audio (which breaks YouTube's rules), we grab the text transcript that YouTube already creates for every video. We add your personal notes with clickable timestamps that jump back to the exact moment in the sermon. Then AI finds all the Bible verses mentioned and connects them to your study library. You get a searchable, organized sermon archive without touching any copyrighted audio.</w:t>
      </w:r>
    </w:p>
    <w:p w:rsidR="00000000" w:rsidDel="00000000" w:rsidP="00000000" w:rsidRDefault="00000000" w:rsidRPr="00000000" w14:paraId="0000011B">
      <w:pPr>
        <w:spacing w:after="240" w:before="240" w:lineRule="auto"/>
        <w:rPr/>
      </w:pPr>
      <w:r w:rsidDel="00000000" w:rsidR="00000000" w:rsidRPr="00000000">
        <w:rPr>
          <w:rtl w:val="0"/>
        </w:rPr>
        <w:t xml:space="preserve">Want me to add "YouTube Transcript + Timestamped Notes" to the formal feature spec for the Bible Insight extension?</w:t>
      </w:r>
    </w:p>
    <w:p w:rsidR="00000000" w:rsidDel="00000000" w:rsidP="00000000" w:rsidRDefault="00000000" w:rsidRPr="00000000" w14:paraId="0000011C">
      <w:pPr>
        <w:spacing w:after="240" w:before="240" w:lineRule="auto"/>
        <w:rPr/>
      </w:pPr>
      <w:r w:rsidDel="00000000" w:rsidR="00000000" w:rsidRPr="00000000">
        <w:rPr>
          <w:rtl w:val="0"/>
        </w:rPr>
        <w:t xml:space="preserve">We definitely need to build our own transcript extraction feature even although it's in the marketplace will need it for our future extension applications then list the features in a bulleted list or table that we will use that exist and that we need to build I know you already discussed of functionality weekend</w:t>
      </w:r>
    </w:p>
    <w:p w:rsidR="00000000" w:rsidDel="00000000" w:rsidP="00000000" w:rsidRDefault="00000000" w:rsidRPr="00000000" w14:paraId="0000011D">
      <w:pPr>
        <w:rPr/>
      </w:pPr>
      <w:r w:rsidDel="00000000" w:rsidR="00000000" w:rsidRPr="00000000">
        <w:rPr>
          <w:rtl w:val="0"/>
        </w:rPr>
        <w:t xml:space="preserve">Feb 14</w:t>
      </w:r>
    </w:p>
    <w:p w:rsidR="00000000" w:rsidDel="00000000" w:rsidP="00000000" w:rsidRDefault="00000000" w:rsidRPr="00000000" w14:paraId="0000011E">
      <w:pPr>
        <w:rPr/>
      </w:pPr>
      <w:r w:rsidDel="00000000" w:rsidR="00000000" w:rsidRPr="00000000">
        <w:rPr>
          <w:rtl w:val="0"/>
        </w:rPr>
        <w:t xml:space="preserve">Organized transcript extraction feature and catalogued existing versus needed capabilities</w:t>
      </w:r>
    </w:p>
    <w:p w:rsidR="00000000" w:rsidDel="00000000" w:rsidP="00000000" w:rsidRDefault="00000000" w:rsidRPr="00000000" w14:paraId="0000011F">
      <w:pPr>
        <w:spacing w:after="240" w:before="240" w:lineRule="auto"/>
        <w:rPr/>
      </w:pPr>
      <w:r w:rsidDel="00000000" w:rsidR="00000000" w:rsidRPr="00000000">
        <w:rPr>
          <w:rtl w:val="0"/>
        </w:rPr>
        <w:t xml:space="preserve">Jeff wants me to:</w:t>
      </w:r>
    </w:p>
    <w:p w:rsidR="00000000" w:rsidDel="00000000" w:rsidP="00000000" w:rsidRDefault="00000000" w:rsidRPr="00000000" w14:paraId="00000120">
      <w:pPr>
        <w:numPr>
          <w:ilvl w:val="0"/>
          <w:numId w:val="3"/>
        </w:numPr>
        <w:spacing w:after="0" w:afterAutospacing="0" w:before="240" w:lineRule="auto"/>
        <w:ind w:left="720" w:hanging="360"/>
      </w:pPr>
      <w:r w:rsidDel="00000000" w:rsidR="00000000" w:rsidRPr="00000000">
        <w:rPr>
          <w:rtl w:val="0"/>
        </w:rPr>
        <w:t xml:space="preserve">Acknowledge that we need to build our own transcript extraction as a reusable Feature Brick</w:t>
      </w:r>
    </w:p>
    <w:p w:rsidR="00000000" w:rsidDel="00000000" w:rsidP="00000000" w:rsidRDefault="00000000" w:rsidRPr="00000000" w14:paraId="00000121">
      <w:pPr>
        <w:numPr>
          <w:ilvl w:val="0"/>
          <w:numId w:val="3"/>
        </w:numPr>
        <w:spacing w:after="240" w:before="0" w:beforeAutospacing="0" w:lineRule="auto"/>
        <w:ind w:left="720" w:hanging="360"/>
      </w:pPr>
      <w:r w:rsidDel="00000000" w:rsidR="00000000" w:rsidRPr="00000000">
        <w:rPr>
          <w:rtl w:val="0"/>
        </w:rPr>
        <w:t xml:space="preserve">Create a clear feature list showing what already exists in WebInsight vs what needs to be built for the Bible Insight extension</w:t>
      </w:r>
    </w:p>
    <w:p w:rsidR="00000000" w:rsidDel="00000000" w:rsidP="00000000" w:rsidRDefault="00000000" w:rsidRPr="00000000" w14:paraId="00000122">
      <w:pPr>
        <w:spacing w:after="240" w:before="240" w:lineRule="auto"/>
        <w:rPr/>
      </w:pPr>
      <w:r w:rsidDel="00000000" w:rsidR="00000000" w:rsidRPr="00000000">
        <w:rPr>
          <w:rtl w:val="0"/>
        </w:rPr>
        <w:t xml:space="preserve">Let me organize this comprehensively.</w:t>
      </w:r>
    </w:p>
    <w:p w:rsidR="00000000" w:rsidDel="00000000" w:rsidP="00000000" w:rsidRDefault="00000000" w:rsidRPr="00000000" w14:paraId="00000123">
      <w:pPr>
        <w:rPr/>
      </w:pPr>
      <w:r w:rsidDel="00000000" w:rsidR="00000000" w:rsidRPr="00000000">
        <w:rPr>
          <w:rtl w:val="0"/>
        </w:rPr>
        <w:t xml:space="preserve">Done</w:t>
      </w:r>
    </w:p>
    <w:p w:rsidR="00000000" w:rsidDel="00000000" w:rsidP="00000000" w:rsidRDefault="00000000" w:rsidRPr="00000000" w14:paraId="00000124">
      <w:pPr>
        <w:spacing w:after="240" w:before="240" w:lineRule="auto"/>
        <w:rPr/>
      </w:pPr>
      <w:r w:rsidDel="00000000" w:rsidR="00000000" w:rsidRPr="00000000">
        <w:rPr>
          <w:rtl w:val="0"/>
        </w:rPr>
        <w:t xml:space="preserve">You're right — and this is the Feature Brick philosophy in action. A transcript extraction engine isn't just for the Bible app. It feeds into every future extension that touches video content: research, education, meeting notes, content analysis. Build it once as a core brick, deploy it everywhere.</w:t>
      </w:r>
    </w:p>
    <w:p w:rsidR="00000000" w:rsidDel="00000000" w:rsidP="00000000" w:rsidRDefault="00000000" w:rsidRPr="00000000" w14:paraId="00000125">
      <w:pPr>
        <w:spacing w:after="240" w:before="240" w:lineRule="auto"/>
        <w:rPr/>
      </w:pPr>
      <w:r w:rsidDel="00000000" w:rsidR="00000000" w:rsidRPr="00000000">
        <w:rPr>
          <w:rtl w:val="0"/>
        </w:rPr>
        <w:t xml:space="preserve">Let me map the full feature set.</w:t>
      </w:r>
    </w:p>
    <w:p w:rsidR="00000000" w:rsidDel="00000000" w:rsidP="00000000" w:rsidRDefault="00000000" w:rsidRPr="00000000" w14:paraId="00000126">
      <w:pPr>
        <w:rPr/>
      </w:pPr>
      <w:r w:rsidDel="00000000" w:rsidR="00000000" w:rsidRPr="00000000">
        <w:rPr>
          <w:rtl w:val="0"/>
        </w:rPr>
        <w:t xml:space="preserve">Synthesized transcript extraction requirements and feature inventory</w:t>
      </w:r>
    </w:p>
    <w:p w:rsidR="00000000" w:rsidDel="00000000" w:rsidP="00000000" w:rsidRDefault="00000000" w:rsidRPr="00000000" w14:paraId="00000127">
      <w:pPr>
        <w:rPr/>
      </w:pPr>
      <w:r w:rsidDel="00000000" w:rsidR="00000000" w:rsidRPr="00000000">
        <w:rPr>
          <w:rtl w:val="0"/>
        </w:rPr>
        <w:t xml:space="preserve">Check available skills for creating this as a clean document</w:t>
      </w:r>
    </w:p>
    <w:p w:rsidR="00000000" w:rsidDel="00000000" w:rsidP="00000000" w:rsidRDefault="00000000" w:rsidRPr="00000000" w14:paraId="00000128">
      <w:pPr>
        <w:spacing w:after="240" w:before="240" w:lineRule="auto"/>
        <w:rPr/>
      </w:pPr>
      <w:r w:rsidDel="00000000" w:rsidR="00000000" w:rsidRPr="00000000">
        <w:rPr>
          <w:rtl w:val="0"/>
        </w:rPr>
        <w:t xml:space="preserve">Let me create a clean, well-organized artifact showing the feature mapping.</w:t>
      </w:r>
    </w:p>
    <w:p w:rsidR="00000000" w:rsidDel="00000000" w:rsidP="00000000" w:rsidRDefault="00000000" w:rsidRPr="00000000" w14:paraId="00000129">
      <w:pPr>
        <w:rPr/>
      </w:pPr>
      <w:r w:rsidDel="00000000" w:rsidR="00000000" w:rsidRPr="00000000">
        <w:rPr>
          <w:rtl w:val="0"/>
        </w:rPr>
        <w:t xml:space="preserve">Create the Bible Insight feature mapping as a clean React artifact</w:t>
      </w:r>
    </w:p>
    <w:p w:rsidR="00000000" w:rsidDel="00000000" w:rsidP="00000000" w:rsidRDefault="00000000" w:rsidRPr="00000000" w14:paraId="0000012A">
      <w:pPr>
        <w:rPr/>
      </w:pPr>
      <w:r w:rsidDel="00000000" w:rsidR="00000000" w:rsidRPr="00000000">
        <w:rPr>
          <w:rtl w:val="0"/>
        </w:rPr>
        <w:t xml:space="preserve">bible_insight_feature_map.jsx</w:t>
      </w:r>
    </w:p>
    <w:p w:rsidR="00000000" w:rsidDel="00000000" w:rsidP="00000000" w:rsidRDefault="00000000" w:rsidRPr="00000000" w14:paraId="0000012B">
      <w:pPr>
        <w:spacing w:after="240" w:before="240" w:lineRule="auto"/>
        <w:rPr/>
      </w:pPr>
      <w:r w:rsidDel="00000000" w:rsidR="00000000" w:rsidRPr="00000000">
        <w:rPr>
          <w:rtl w:val="0"/>
        </w:rPr>
        <w:t xml:space="preserve">The user is asking me to present the feature map I just built. Let me present the artifact file I created.</w:t>
      </w:r>
    </w:p>
    <w:p w:rsidR="00000000" w:rsidDel="00000000" w:rsidP="00000000" w:rsidRDefault="00000000" w:rsidRPr="00000000" w14:paraId="0000012C">
      <w:pPr>
        <w:rPr/>
      </w:pPr>
      <w:r w:rsidDel="00000000" w:rsidR="00000000" w:rsidRPr="00000000">
        <w:rPr>
          <w:rtl w:val="0"/>
        </w:rPr>
        <w:t xml:space="preserve">Presented file</w:t>
      </w:r>
    </w:p>
    <w:p w:rsidR="00000000" w:rsidDel="00000000" w:rsidP="00000000" w:rsidRDefault="00000000" w:rsidRPr="00000000" w14:paraId="0000012D">
      <w:pPr>
        <w:spacing w:after="240" w:before="240" w:lineRule="auto"/>
        <w:rPr/>
      </w:pPr>
      <w:r w:rsidDel="00000000" w:rsidR="00000000" w:rsidRPr="00000000">
        <w:rPr>
          <w:rtl w:val="0"/>
        </w:rPr>
        <w:t xml:space="preserve">The artifact is presented. Let me give a concise summary.</w:t>
      </w:r>
    </w:p>
    <w:p w:rsidR="00000000" w:rsidDel="00000000" w:rsidP="00000000" w:rsidRDefault="00000000" w:rsidRPr="00000000" w14:paraId="0000012E">
      <w:pPr>
        <w:rPr/>
      </w:pPr>
      <w:r w:rsidDel="00000000" w:rsidR="00000000" w:rsidRPr="00000000">
        <w:rPr>
          <w:rtl w:val="0"/>
        </w:rPr>
        <w:t xml:space="preserve">Done</w:t>
      </w:r>
    </w:p>
    <w:p w:rsidR="00000000" w:rsidDel="00000000" w:rsidP="00000000" w:rsidRDefault="00000000" w:rsidRPr="00000000" w14:paraId="0000012F">
      <w:pPr>
        <w:spacing w:after="240" w:before="240" w:lineRule="auto"/>
        <w:rPr/>
      </w:pPr>
      <w:r w:rsidDel="00000000" w:rsidR="00000000" w:rsidRPr="00000000">
        <w:rPr>
          <w:rtl w:val="0"/>
        </w:rPr>
        <w:t xml:space="preserve">Agreed — owning the transcript engine is the right call. It becomes </w:t>
      </w:r>
      <w:r w:rsidDel="00000000" w:rsidR="00000000" w:rsidRPr="00000000">
        <w:rPr>
          <w:b w:val="1"/>
          <w:bCs w:val="1"/>
          <w:rtl w:val="0"/>
        </w:rPr>
        <w:t xml:space="preserve">TR-06</w:t>
      </w:r>
      <w:r w:rsidDel="00000000" w:rsidR="00000000" w:rsidRPr="00000000">
        <w:rPr>
          <w:rtl w:val="0"/>
        </w:rPr>
        <w:t xml:space="preserve"> in the Feature Brick catalog and feeds every future extension that touches video content.</w:t>
      </w:r>
    </w:p>
    <w:p w:rsidR="00000000" w:rsidDel="00000000" w:rsidP="00000000" w:rsidRDefault="00000000" w:rsidRPr="00000000" w14:paraId="00000130">
      <w:pPr>
        <w:spacing w:after="240" w:before="240" w:lineRule="auto"/>
        <w:rPr/>
      </w:pPr>
      <w:r w:rsidDel="00000000" w:rsidR="00000000" w:rsidRPr="00000000">
        <w:rPr>
          <w:rtl w:val="0"/>
        </w:rPr>
        <w:t xml:space="preserve">The interactive map breaks down all 30 features across 6 categories. Click the summary cards at the top to filter by status, then expand any category to drill into individual features. The headline numbers: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17 features already exist</w:t>
      </w:r>
      <w:r w:rsidDel="00000000" w:rsidR="00000000" w:rsidRPr="00000000">
        <w:rPr>
          <w:rtl w:val="0"/>
        </w:rPr>
        <w:t xml:space="preserve"> in WebInsight with zero build effort. That's 57% of the entire product ready to go today — content capture, dual AI architecture, tagging, key points, PDF generation, Google Drive backup, the full IndexedDB storage layer, and the side panel architecture.</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2 features need minor reskinning</w:t>
      </w:r>
      <w:r w:rsidDel="00000000" w:rsidR="00000000" w:rsidRPr="00000000">
        <w:rPr>
          <w:rtl w:val="0"/>
        </w:rPr>
        <w:t xml:space="preserve"> — video metadata extraction (YouTube-specific selectors) and the PDF report template (FHG charcoal/bronze branding).</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9 features are new Bible-specific builds</w:t>
      </w:r>
      <w:r w:rsidDel="00000000" w:rsidR="00000000" w:rsidRPr="00000000">
        <w:rPr>
          <w:rtl w:val="0"/>
        </w:rPr>
        <w:t xml:space="preserve"> — the YouTube integration layer (detection, player sync, timestamped notes, transcript navigation), theological tag vocabulary, verse auto-linking, cross-reference engine, devotional mode, sermon study document generator, FHG visual theme, and the Chrome Web Store listing.</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2 features become reusable Feature Bricks</w:t>
      </w:r>
      <w:r w:rsidDel="00000000" w:rsidR="00000000" w:rsidRPr="00000000">
        <w:rPr>
          <w:rtl w:val="0"/>
        </w:rPr>
        <w:t xml:space="preserve"> — TR-06 (YouTube Transcript Engine) and TR-07 (Bible Verse Detection Engine). These go into the 864zeros catalog and can be deployed into any future product. TR-06 alone could power research extensions, meeting note tools, educational apps — anything that needs to extract and work with video content.</w:t>
      </w:r>
    </w:p>
    <w:p w:rsidR="00000000" w:rsidDel="00000000" w:rsidP="00000000" w:rsidRDefault="00000000" w:rsidRPr="00000000" w14:paraId="00000135">
      <w:pPr>
        <w:spacing w:after="240" w:before="240" w:lineRule="auto"/>
        <w:rPr/>
      </w:pPr>
      <w:r w:rsidDel="00000000" w:rsidR="00000000" w:rsidRPr="00000000">
        <w:rPr>
          <w:rtl w:val="0"/>
        </w:rPr>
        <w:t xml:space="preserve">Total new build estimate is roughly 18-22 days, but the critical path items (transcript engine + YouTube integration + verse detection) could ship as an MVP in about 10 days since they don't depend on each other sequentially.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Updated Feature Brick Catalog</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3160"/>
        <w:gridCol w:w="2200"/>
        <w:tblGridChange w:id="0">
          <w:tblGrid>
            <w:gridCol w:w="1200"/>
            <w:gridCol w:w="2800"/>
            <w:gridCol w:w="31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2d2d"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Fonts w:ascii="Nunito" w:cs="Nunito" w:eastAsia="Nunito" w:hAnsi="Nunito"/>
                <w:b w:val="1"/>
                <w:bCs w:val="1"/>
                <w:color w:val="ffffff"/>
                <w:sz w:val="20"/>
                <w:szCs w:val="20"/>
                <w:rtl w:val="0"/>
              </w:rPr>
              <w:t xml:space="preserve">Brick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rFonts w:ascii="Nunito" w:cs="Nunito" w:eastAsia="Nunito" w:hAnsi="Nunito"/>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Fonts w:ascii="Nunito" w:cs="Nunito" w:eastAsia="Nunito" w:hAnsi="Nunito"/>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2d2d"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rFonts w:ascii="Nunito" w:cs="Nunito" w:eastAsia="Nunito" w:hAnsi="Nunito"/>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Nunito" w:cs="Nunito" w:eastAsia="Nunito" w:hAnsi="Nunito"/>
                <w:b w:val="1"/>
                <w:bCs w:val="1"/>
                <w:color w:val="2d2d2d"/>
                <w:sz w:val="20"/>
                <w:szCs w:val="20"/>
                <w:rtl w:val="0"/>
              </w:rPr>
              <w:t xml:space="preserve">TR-01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Nunito" w:cs="Nunito" w:eastAsia="Nunito" w:hAnsi="Nunito"/>
                <w:b w:val="0"/>
                <w:bCs w:val="0"/>
                <w:color w:val="2d2d2d"/>
                <w:sz w:val="20"/>
                <w:szCs w:val="20"/>
                <w:rtl w:val="0"/>
              </w:rPr>
              <w:t xml:space="preserve">Active Tab Scraper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Nunito" w:cs="Nunito" w:eastAsia="Nunito" w:hAnsi="Nunito"/>
                <w:b w:val="0"/>
                <w:bCs w:val="0"/>
                <w:color w:val="2d2d2d"/>
                <w:sz w:val="20"/>
                <w:szCs w:val="20"/>
                <w:rtl w:val="0"/>
              </w:rPr>
              <w:t xml:space="preserve">Content extraction from active browser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Nunito" w:cs="Nunito" w:eastAsia="Nunito" w:hAnsi="Nunito"/>
                <w:b w:val="0"/>
                <w:bCs w:val="0"/>
                <w:color w:val="2d2d2d"/>
                <w:sz w:val="20"/>
                <w:szCs w:val="20"/>
                <w:rtl w:val="0"/>
              </w:rPr>
              <w:t xml:space="preserve">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Nunito" w:cs="Nunito" w:eastAsia="Nunito" w:hAnsi="Nunito"/>
                <w:b w:val="1"/>
                <w:bCs w:val="1"/>
                <w:color w:val="2d2d2d"/>
                <w:sz w:val="20"/>
                <w:szCs w:val="20"/>
                <w:rtl w:val="0"/>
              </w:rPr>
              <w:t xml:space="preserve">TR-02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Nunito" w:cs="Nunito" w:eastAsia="Nunito" w:hAnsi="Nunito"/>
                <w:b w:val="0"/>
                <w:bCs w:val="0"/>
                <w:color w:val="2d2d2d"/>
                <w:sz w:val="20"/>
                <w:szCs w:val="20"/>
                <w:rtl w:val="0"/>
              </w:rPr>
              <w:t xml:space="preserve">OIA-styled PDF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Nunito" w:cs="Nunito" w:eastAsia="Nunito" w:hAnsi="Nunito"/>
                <w:b w:val="0"/>
                <w:bCs w:val="0"/>
                <w:color w:val="2d2d2d"/>
                <w:sz w:val="20"/>
                <w:szCs w:val="20"/>
                <w:rtl w:val="0"/>
              </w:rPr>
              <w:t xml:space="preserve">Branded PDF generation with OIA design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Nunito" w:cs="Nunito" w:eastAsia="Nunito" w:hAnsi="Nunito"/>
                <w:b w:val="0"/>
                <w:bCs w:val="0"/>
                <w:color w:val="2d2d2d"/>
                <w:sz w:val="20"/>
                <w:szCs w:val="20"/>
                <w:rtl w:val="0"/>
              </w:rPr>
              <w:t xml:space="preserve">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Nunito" w:cs="Nunito" w:eastAsia="Nunito" w:hAnsi="Nunito"/>
                <w:b w:val="1"/>
                <w:bCs w:val="1"/>
                <w:color w:val="2d2d2d"/>
                <w:sz w:val="20"/>
                <w:szCs w:val="20"/>
                <w:rtl w:val="0"/>
              </w:rPr>
              <w:t xml:space="preserve">TR-03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Nunito" w:cs="Nunito" w:eastAsia="Nunito" w:hAnsi="Nunito"/>
                <w:b w:val="0"/>
                <w:bCs w:val="0"/>
                <w:color w:val="2d2d2d"/>
                <w:sz w:val="20"/>
                <w:szCs w:val="20"/>
                <w:rtl w:val="0"/>
              </w:rPr>
              <w:t xml:space="preserve">Topic-to-Social-Post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Nunito" w:cs="Nunito" w:eastAsia="Nunito" w:hAnsi="Nunito"/>
                <w:b w:val="0"/>
                <w:bCs w:val="0"/>
                <w:color w:val="2d2d2d"/>
                <w:sz w:val="20"/>
                <w:szCs w:val="20"/>
                <w:rtl w:val="0"/>
              </w:rPr>
              <w:t xml:space="preserve">Convert any topic into platform-formatted social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Nunito" w:cs="Nunito" w:eastAsia="Nunito" w:hAnsi="Nunito"/>
                <w:b w:val="0"/>
                <w:bCs w:val="0"/>
                <w:color w:val="2d2d2d"/>
                <w:sz w:val="20"/>
                <w:szCs w:val="20"/>
                <w:rtl w:val="0"/>
              </w:rPr>
              <w:t xml:space="preserve">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Nunito" w:cs="Nunito" w:eastAsia="Nunito" w:hAnsi="Nunito"/>
                <w:b w:val="1"/>
                <w:bCs w:val="1"/>
                <w:color w:val="2d2d2d"/>
                <w:sz w:val="20"/>
                <w:szCs w:val="20"/>
                <w:rtl w:val="0"/>
              </w:rPr>
              <w:t xml:space="preserve">TR-05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Nunito" w:cs="Nunito" w:eastAsia="Nunito" w:hAnsi="Nunito"/>
                <w:b w:val="0"/>
                <w:bCs w:val="0"/>
                <w:color w:val="2d2d2d"/>
                <w:sz w:val="20"/>
                <w:szCs w:val="20"/>
                <w:rtl w:val="0"/>
              </w:rPr>
              <w:t xml:space="preserve">Tab Hibernation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Nunito" w:cs="Nunito" w:eastAsia="Nunito" w:hAnsi="Nunito"/>
                <w:b w:val="0"/>
                <w:bCs w:val="0"/>
                <w:color w:val="2d2d2d"/>
                <w:sz w:val="20"/>
                <w:szCs w:val="20"/>
                <w:rtl w:val="0"/>
              </w:rPr>
              <w:t xml:space="preserve">Memory-efficient tab suspension (Vulture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Nunito" w:cs="Nunito" w:eastAsia="Nunito" w:hAnsi="Nunito"/>
                <w:b w:val="0"/>
                <w:bCs w:val="0"/>
                <w:color w:val="2d2d2d"/>
                <w:sz w:val="20"/>
                <w:szCs w:val="20"/>
                <w:rtl w:val="0"/>
              </w:rPr>
              <w:t xml:space="preserve">Queued for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Nunito" w:cs="Nunito" w:eastAsia="Nunito" w:hAnsi="Nunito"/>
                <w:b w:val="1"/>
                <w:bCs w:val="1"/>
                <w:color w:val="2196f3"/>
                <w:sz w:val="20"/>
                <w:szCs w:val="20"/>
                <w:rtl w:val="0"/>
              </w:rPr>
              <w:t xml:space="preserve">TR-06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Nunito" w:cs="Nunito" w:eastAsia="Nunito" w:hAnsi="Nunito"/>
                <w:b w:val="1"/>
                <w:bCs w:val="1"/>
                <w:color w:val="2196f3"/>
                <w:sz w:val="20"/>
                <w:szCs w:val="20"/>
                <w:rtl w:val="0"/>
              </w:rPr>
              <w:t xml:space="preserve">YouTube Transcript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sdt>
              <w:sdtPr>
                <w:id w:val="1128144804"/>
                <w:tag w:val="goog_rdk_8"/>
              </w:sdtPr>
              <w:sdtContent>
                <w:r w:rsidDel="00000000" w:rsidR="00000000" w:rsidRPr="00000000">
                  <w:rPr>
                    <w:rFonts w:ascii="Nova Mono" w:cs="Nova Mono" w:eastAsia="Nova Mono" w:hAnsi="Nova Mono"/>
                    <w:b w:val="0"/>
                    <w:bCs w:val="0"/>
                    <w:color w:val="2d2d2d"/>
                    <w:sz w:val="20"/>
                    <w:szCs w:val="20"/>
                    <w:rtl w:val="0"/>
                  </w:rPr>
                  <w:t xml:space="preserve">Detect YouTube video → extract captions with timestamps → clean/format. Reusable across all video-content products.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Nunito" w:cs="Nunito" w:eastAsia="Nunito" w:hAnsi="Nunito"/>
                <w:b w:val="0"/>
                <w:bCs w:val="0"/>
                <w:color w:val="e07a5f"/>
                <w:sz w:val="20"/>
                <w:szCs w:val="20"/>
                <w:rtl w:val="0"/>
              </w:rPr>
              <w:t xml:space="preserve">NEW — This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Nunito" w:cs="Nunito" w:eastAsia="Nunito" w:hAnsi="Nunito"/>
                <w:b w:val="1"/>
                <w:bCs w:val="1"/>
                <w:color w:val="2196f3"/>
                <w:sz w:val="20"/>
                <w:szCs w:val="20"/>
                <w:rtl w:val="0"/>
              </w:rPr>
              <w:t xml:space="preserve">TR-07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Nunito" w:cs="Nunito" w:eastAsia="Nunito" w:hAnsi="Nunito"/>
                <w:b w:val="1"/>
                <w:bCs w:val="1"/>
                <w:color w:val="2196f3"/>
                <w:sz w:val="20"/>
                <w:szCs w:val="20"/>
                <w:rtl w:val="0"/>
              </w:rPr>
              <w:t xml:space="preserve">Bible Verse Detection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sdt>
              <w:sdtPr>
                <w:id w:val="740806182"/>
                <w:tag w:val="goog_rdk_9"/>
              </w:sdtPr>
              <w:sdtContent>
                <w:r w:rsidDel="00000000" w:rsidR="00000000" w:rsidRPr="00000000">
                  <w:rPr>
                    <w:rFonts w:ascii="Nova Mono" w:cs="Nova Mono" w:eastAsia="Nova Mono" w:hAnsi="Nova Mono"/>
                    <w:b w:val="0"/>
                    <w:bCs w:val="0"/>
                    <w:color w:val="2d2d2d"/>
                    <w:sz w:val="20"/>
                    <w:szCs w:val="20"/>
                    <w:rtl w:val="0"/>
                  </w:rPr>
                  <w:t xml:space="preserve">Regex + NLP to detect Bible references in text → auto-link via API.Bible (1,500+ translations). Reusable across all FHG products.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Nunito" w:cs="Nunito" w:eastAsia="Nunito" w:hAnsi="Nunito"/>
                <w:b w:val="0"/>
                <w:bCs w:val="0"/>
                <w:color w:val="e07a5f"/>
                <w:sz w:val="20"/>
                <w:szCs w:val="20"/>
                <w:rtl w:val="0"/>
              </w:rPr>
              <w:t xml:space="preserve">NEW — This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Nunito" w:cs="Nunito" w:eastAsia="Nunito" w:hAnsi="Nunito"/>
                <w:b w:val="1"/>
                <w:bCs w:val="1"/>
                <w:color w:val="2d2d2d"/>
                <w:sz w:val="20"/>
                <w:szCs w:val="20"/>
                <w:rtl w:val="0"/>
              </w:rPr>
              <w:t xml:space="preserve">UT-01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Nunito" w:cs="Nunito" w:eastAsia="Nunito" w:hAnsi="Nunito"/>
                <w:b w:val="0"/>
                <w:bCs w:val="0"/>
                <w:color w:val="2d2d2d"/>
                <w:sz w:val="20"/>
                <w:szCs w:val="20"/>
                <w:rtl w:val="0"/>
              </w:rPr>
              <w:t xml:space="preserve">BYOK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Nunito" w:cs="Nunito" w:eastAsia="Nunito" w:hAnsi="Nunito"/>
                <w:b w:val="0"/>
                <w:bCs w:val="0"/>
                <w:color w:val="2d2d2d"/>
                <w:sz w:val="20"/>
                <w:szCs w:val="20"/>
                <w:rtl w:val="0"/>
              </w:rPr>
              <w:t xml:space="preserve">Bring Your Own Key user interface for API key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Nunito" w:cs="Nunito" w:eastAsia="Nunito" w:hAnsi="Nunito"/>
                <w:b w:val="0"/>
                <w:bCs w:val="0"/>
                <w:color w:val="2d2d2d"/>
                <w:sz w:val="20"/>
                <w:szCs w:val="20"/>
                <w:rtl w:val="0"/>
              </w:rPr>
              <w:t xml:space="preserve">Defined</w:t>
            </w:r>
            <w:r w:rsidDel="00000000" w:rsidR="00000000" w:rsidRPr="00000000">
              <w:rPr>
                <w:rtl w:val="0"/>
              </w:rPr>
            </w:r>
          </w:p>
        </w:tc>
      </w:tr>
    </w:tbl>
    <w:p w:rsidR="00000000" w:rsidDel="00000000" w:rsidP="00000000" w:rsidRDefault="00000000" w:rsidRPr="00000000" w14:paraId="00000158">
      <w:pPr>
        <w:pStyle w:val="Heading1"/>
        <w:spacing w:before="360" w:lineRule="auto"/>
        <w:rPr/>
      </w:pPr>
      <w:r w:rsidDel="00000000" w:rsidR="00000000" w:rsidRPr="00000000">
        <w:rPr>
          <w:rtl w:val="0"/>
        </w:rPr>
        <w:t xml:space="preserve">Bible Insight — Opportunity Summary</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Nunito" w:cs="Nunito" w:eastAsia="Nunito" w:hAnsi="Nunito"/>
                <w:b w:val="1"/>
                <w:bCs w:val="1"/>
                <w:color w:val="2d2d2d"/>
                <w:sz w:val="20"/>
                <w:szCs w:val="20"/>
                <w:rtl w:val="0"/>
              </w:rPr>
              <w:t xml:space="preserve">Vulture Score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Nunito" w:cs="Nunito" w:eastAsia="Nunito" w:hAnsi="Nunito"/>
                <w:b w:val="1"/>
                <w:bCs w:val="1"/>
                <w:color w:val="4caf50"/>
                <w:sz w:val="20"/>
                <w:szCs w:val="20"/>
                <w:rtl w:val="0"/>
              </w:rPr>
              <w:t xml:space="preserve">9.2 / 10 — Hard Tier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Nunito" w:cs="Nunito" w:eastAsia="Nunito" w:hAnsi="Nunito"/>
                <w:b w:val="1"/>
                <w:bCs w:val="1"/>
                <w:color w:val="2d2d2d"/>
                <w:sz w:val="20"/>
                <w:szCs w:val="20"/>
                <w:rtl w:val="0"/>
              </w:rPr>
              <w:t xml:space="preserve">Brand 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Nunito" w:cs="Nunito" w:eastAsia="Nunito" w:hAnsi="Nunito"/>
                <w:b w:val="0"/>
                <w:bCs w:val="0"/>
                <w:color w:val="2d2d2d"/>
                <w:sz w:val="20"/>
                <w:szCs w:val="20"/>
                <w:rtl w:val="0"/>
              </w:rPr>
              <w:t xml:space="preserve">FHG (For His Glory) — Charcoal/Bronze palette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Nunito" w:cs="Nunito" w:eastAsia="Nunito" w:hAnsi="Nunito"/>
                <w:b w:val="1"/>
                <w:bCs w:val="1"/>
                <w:color w:val="2d2d2d"/>
                <w:sz w:val="20"/>
                <w:szCs w:val="20"/>
                <w:rtl w:val="0"/>
              </w:rPr>
              <w:t xml:space="preserve">Base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Nunito" w:cs="Nunito" w:eastAsia="Nunito" w:hAnsi="Nunito"/>
                <w:b w:val="0"/>
                <w:bCs w:val="0"/>
                <w:color w:val="2d2d2d"/>
                <w:sz w:val="20"/>
                <w:szCs w:val="20"/>
                <w:rtl w:val="0"/>
              </w:rPr>
              <w:t xml:space="preserve">JCz WebInsight (existing Chrome side panel extension, fully functional)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Nunito" w:cs="Nunito" w:eastAsia="Nunito" w:hAnsi="Nunito"/>
                <w:b w:val="1"/>
                <w:bCs w:val="1"/>
                <w:color w:val="2d2d2d"/>
                <w:sz w:val="20"/>
                <w:szCs w:val="20"/>
                <w:rtl w:val="0"/>
              </w:rPr>
              <w:t xml:space="preserve">Total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Nunito" w:cs="Nunito" w:eastAsia="Nunito" w:hAnsi="Nunito"/>
                <w:b w:val="0"/>
                <w:bCs w:val="0"/>
                <w:color w:val="2d2d2d"/>
                <w:sz w:val="20"/>
                <w:szCs w:val="20"/>
                <w:rtl w:val="0"/>
              </w:rPr>
              <w:t xml:space="preserve">30 mapped: 17 exist (57%), 2 adapt (7%), 9 new build (30%), 2 new bricks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Nunito" w:cs="Nunito" w:eastAsia="Nunito" w:hAnsi="Nunito"/>
                <w:b w:val="1"/>
                <w:bCs w:val="1"/>
                <w:color w:val="2d2d2d"/>
                <w:sz w:val="20"/>
                <w:szCs w:val="20"/>
                <w:rtl w:val="0"/>
              </w:rPr>
              <w:t xml:space="preserve">New Build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Nunito" w:cs="Nunito" w:eastAsia="Nunito" w:hAnsi="Nunito"/>
                <w:b w:val="0"/>
                <w:bCs w:val="0"/>
                <w:color w:val="2d2d2d"/>
                <w:sz w:val="20"/>
                <w:szCs w:val="20"/>
                <w:rtl w:val="0"/>
              </w:rPr>
              <w:t xml:space="preserve">~18-22 days total; MVP critical path ~10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Nunito" w:cs="Nunito" w:eastAsia="Nunito" w:hAnsi="Nunito"/>
                <w:b w:val="1"/>
                <w:bCs w:val="1"/>
                <w:color w:val="2d2d2d"/>
                <w:sz w:val="20"/>
                <w:szCs w:val="20"/>
                <w:rtl w:val="0"/>
              </w:rPr>
              <w:t xml:space="preserve">Key Differentiator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Nunito" w:cs="Nunito" w:eastAsia="Nunito" w:hAnsi="Nunito"/>
                <w:b w:val="0"/>
                <w:bCs w:val="0"/>
                <w:color w:val="2d2d2d"/>
                <w:sz w:val="20"/>
                <w:szCs w:val="20"/>
                <w:rtl w:val="0"/>
              </w:rPr>
              <w:t xml:space="preserve">Persistent side panel (always visible alongside any webpage), dual AI (local-first privacy), YouTube sermon transcript extraction with timestamped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Nunito" w:cs="Nunito" w:eastAsia="Nunito" w:hAnsi="Nunito"/>
                <w:b w:val="1"/>
                <w:bCs w:val="1"/>
                <w:color w:val="2d2d2d"/>
                <w:sz w:val="20"/>
                <w:szCs w:val="20"/>
                <w:rtl w:val="0"/>
              </w:rPr>
              <w:t xml:space="preserve">Target 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sdt>
              <w:sdtPr>
                <w:id w:val="-700857571"/>
                <w:tag w:val="goog_rdk_10"/>
              </w:sdtPr>
              <w:sdtContent>
                <w:r w:rsidDel="00000000" w:rsidR="00000000" w:rsidRPr="00000000">
                  <w:rPr>
                    <w:rFonts w:ascii="Nova Mono" w:cs="Nova Mono" w:eastAsia="Nova Mono" w:hAnsi="Nova Mono"/>
                    <w:b w:val="0"/>
                    <w:bCs w:val="0"/>
                    <w:color w:val="2d2d2d"/>
                    <w:sz w:val="20"/>
                    <w:szCs w:val="20"/>
                    <w:rtl w:val="0"/>
                  </w:rPr>
                  <w:t xml:space="preserve">Bible software: $1.6B (2025) → $2.1B (2034). YouVersion: 800M downloads, 12M DAU.</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Nunito" w:cs="Nunito" w:eastAsia="Nunito" w:hAnsi="Nunito"/>
                <w:b w:val="1"/>
                <w:bCs w:val="1"/>
                <w:color w:val="2d2d2d"/>
                <w:sz w:val="20"/>
                <w:szCs w:val="20"/>
                <w:rtl w:val="0"/>
              </w:rPr>
              <w:t xml:space="preserve">Guardrail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Nunito" w:cs="Nunito" w:eastAsia="Nunito" w:hAnsi="Nunito"/>
                <w:b w:val="0"/>
                <w:bCs w:val="0"/>
                <w:color w:val="2d2d2d"/>
                <w:sz w:val="20"/>
                <w:szCs w:val="20"/>
                <w:rtl w:val="0"/>
              </w:rPr>
              <w:t xml:space="preserve">DO NOT START BUILD until Thaw ships first revenue. FHG brand firewall: separate listing, handles, identity.</w:t>
            </w:r>
            <w:r w:rsidDel="00000000" w:rsidR="00000000" w:rsidRPr="00000000">
              <w:rPr>
                <w:rtl w:val="0"/>
              </w:rPr>
            </w:r>
          </w:p>
        </w:tc>
      </w:tr>
    </w:tbl>
    <w:p w:rsidR="00000000" w:rsidDel="00000000" w:rsidP="00000000" w:rsidRDefault="00000000" w:rsidRPr="00000000" w14:paraId="00000169">
      <w:pPr>
        <w:pBdr>
          <w:top w:color="717d71" w:space="1" w:sz="4" w:val="single"/>
        </w:pBdr>
        <w:spacing w:before="480" w:lineRule="auto"/>
        <w:rPr/>
      </w:pPr>
      <w:r w:rsidDel="00000000" w:rsidR="00000000" w:rsidRPr="00000000">
        <w:rPr>
          <w:rtl w:val="0"/>
        </w:rPr>
      </w:r>
    </w:p>
    <w:p w:rsidR="00000000" w:rsidDel="00000000" w:rsidP="00000000" w:rsidRDefault="00000000" w:rsidRPr="00000000" w14:paraId="0000016A">
      <w:pPr>
        <w:spacing w:before="120" w:lineRule="auto"/>
        <w:jc w:val="center"/>
        <w:rPr/>
      </w:pPr>
      <w:r w:rsidDel="00000000" w:rsidR="00000000" w:rsidRPr="00000000">
        <w:rPr>
          <w:rFonts w:ascii="Nunito" w:cs="Nunito" w:eastAsia="Nunito" w:hAnsi="Nunito"/>
          <w:color w:val="666666"/>
          <w:sz w:val="18"/>
          <w:szCs w:val="18"/>
          <w:rtl w:val="0"/>
        </w:rPr>
        <w:t xml:space="preserve">864zeros LLC — The Operator — Session Summary v1.0</w:t>
      </w:r>
      <w:r w:rsidDel="00000000" w:rsidR="00000000" w:rsidRPr="00000000">
        <w:rPr>
          <w:rtl w:val="0"/>
        </w:rPr>
      </w:r>
    </w:p>
    <w:p w:rsidR="00000000" w:rsidDel="00000000" w:rsidP="00000000" w:rsidRDefault="00000000" w:rsidRPr="00000000" w14:paraId="0000016B">
      <w:pPr>
        <w:jc w:val="center"/>
        <w:rPr/>
      </w:pPr>
      <w:r w:rsidDel="00000000" w:rsidR="00000000" w:rsidRPr="00000000">
        <w:rPr>
          <w:rFonts w:ascii="Nunito" w:cs="Nunito" w:eastAsia="Nunito" w:hAnsi="Nunito"/>
          <w:i w:val="1"/>
          <w:iCs w:val="1"/>
          <w:color w:val="666666"/>
          <w:sz w:val="16"/>
          <w:szCs w:val="16"/>
          <w:rtl w:val="0"/>
        </w:rPr>
        <w:t xml:space="preserve">Generated February 15,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color w:val="2d2d2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Nunito" w:cs="Nunito" w:eastAsia="Nunito" w:hAnsi="Nunito"/>
      <w:b w:val="1"/>
      <w:bCs w:val="1"/>
      <w:i w:val="0"/>
      <w:iCs w:val="0"/>
      <w:smallCaps w:val="0"/>
      <w:strike w:val="0"/>
      <w:color w:val="2d2d2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Nunito" w:cs="Nunito" w:eastAsia="Nunito" w:hAnsi="Nunito"/>
      <w:b w:val="1"/>
      <w:bCs w:val="1"/>
      <w:i w:val="0"/>
      <w:iCs w:val="0"/>
      <w:smallCaps w:val="0"/>
      <w:strike w:val="0"/>
      <w:color w:val="717d7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Nunito" w:cs="Nunito" w:eastAsia="Nunito" w:hAnsi="Nunito"/>
      <w:b w:val="1"/>
      <w:bCs w:val="1"/>
      <w:i w:val="0"/>
      <w:iCs w:val="0"/>
      <w:smallCaps w:val="0"/>
      <w:strike w:val="0"/>
      <w:color w:val="a67c5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unito" w:cs="Nunito" w:eastAsia="Nunito" w:hAnsi="Nunito"/>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unito" w:cs="Nunito" w:eastAsia="Nunito" w:hAnsi="Nunito"/>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unito" w:cs="Nunito" w:eastAsia="Nunito" w:hAnsi="Nunito"/>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unito" w:cs="Nunito" w:eastAsia="Nunito" w:hAnsi="Nunito"/>
      <w:b w:val="0"/>
      <w:bCs w:val="0"/>
      <w:i w:val="0"/>
      <w:iCs w:val="0"/>
      <w:smallCaps w:val="0"/>
      <w:strike w:val="0"/>
      <w:color w:val="2d2d2d"/>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corder.easeus.com/screen-recording-resource/is-recording-youtube-audio-legal.html" TargetMode="External"/><Relationship Id="rId10" Type="http://schemas.openxmlformats.org/officeDocument/2006/relationships/hyperlink" Target="https://recorder.easeus.com/screen-recording-resource/is-recording-youtube-audio-legal.html" TargetMode="External"/><Relationship Id="rId13" Type="http://schemas.openxmlformats.org/officeDocument/2006/relationships/hyperlink" Target="https://tubefetcher.com/blog/is-it-legal-to-downloading-youtube-videos/" TargetMode="External"/><Relationship Id="rId12" Type="http://schemas.openxmlformats.org/officeDocument/2006/relationships/hyperlink" Target="https://tubefetcher.com/blog/is-it-legal-to-downloading-youtube-vide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ubeonai.com/youtube-video-transcription-chrome-extensions/" TargetMode="External"/><Relationship Id="rId15" Type="http://schemas.openxmlformats.org/officeDocument/2006/relationships/hyperlink" Target="https://answers.justia.com/question/2025/05/18/does-audio-home-recording-act-allow-down-1061421" TargetMode="External"/><Relationship Id="rId14" Type="http://schemas.openxmlformats.org/officeDocument/2006/relationships/hyperlink" Target="https://answers.justia.com/question/2025/05/18/does-audio-home-recording-act-allow-down-106142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hyperlink" Target="https://tubeonai.com/youtube-video-transcription-chrome-extens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X8wL19a11yyk2KYecm2cv0V2Uw==">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2026-02-15T05:46:12.816Z</dcterms:created>
  <dc:creator>Un-named</dc:creator>
</cp:coreProperties>
</file>

<file path=docProps/custom.xml><?xml version="1.0" encoding="utf-8"?>
<Properties xmlns="http://schemas.openxmlformats.org/officeDocument/2006/custom-properties" xmlns:vt="http://schemas.openxmlformats.org/officeDocument/2006/docPropsVTypes"/>
</file>