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430611a1f5e74025ad2fd709a409a2c0728f4d"/>
    <w:p>
      <w:pPr>
        <w:pStyle w:val="Heading1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evals/golden_outputs_sprint5_additions.md</w:t>
      </w:r>
    </w:p>
    <w:bookmarkEnd w:id="20"/>
    <w:bookmarkStart w:id="21" w:name="golden-outputs-sprint-5-additions"/>
    <w:p>
      <w:pPr>
        <w:pStyle w:val="Heading1"/>
      </w:pPr>
      <w:r>
        <w:t xml:space="preserve">GOLDEN OUTPUTS — SPRINT 5 ADDITIONS</w:t>
      </w:r>
    </w:p>
    <w:p>
      <w:r>
        <w:pict>
          <v:rect style="width:0;height:1.5pt" o:hralign="center" o:hrstd="t" o:hr="t"/>
        </w:pict>
      </w:r>
    </w:p>
    <w:bookmarkEnd w:id="21"/>
    <w:bookmarkStart w:id="25" w:name="go-011-fusion-build-без-смешения-вайбов"/>
    <w:p>
      <w:pPr>
        <w:pStyle w:val="Heading1"/>
      </w:pPr>
      <w:r>
        <w:t xml:space="preserve">GO-011: Fusion Build без смешения вайбов</w:t>
      </w:r>
    </w:p>
    <w:bookmarkStart w:id="22" w:name="prompt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Мы в старой категории, где все конкурируют одинаково. Улучшать характеристики уже бессмысленно. Как искать новый ход?</w:t>
      </w:r>
    </w:p>
    <w:bookmarkEnd w:id="22"/>
    <w:bookmarkStart w:id="23" w:name="strong-answer"/>
    <w:p>
      <w:pPr>
        <w:pStyle w:val="Heading2"/>
      </w:pPr>
      <w:r>
        <w:t xml:space="preserve">Strong answer</w:t>
      </w:r>
    </w:p>
    <w:p>
      <w:pPr>
        <w:pStyle w:val="FirstParagraph"/>
      </w:pPr>
      <w:r>
        <w:t xml:space="preserve">Диагноз стратегии: вы находитесь в</w:t>
      </w:r>
      <w:r>
        <w:t xml:space="preserve"> </w:t>
      </w:r>
      <w:r>
        <w:rPr>
          <w:b/>
          <w:bCs/>
        </w:rPr>
        <w:t xml:space="preserve">dead meta</w:t>
      </w:r>
      <w:r>
        <w:t xml:space="preserve">. Улучшение характеристик внутри старой категории больше не создаёт отличия.</w:t>
      </w:r>
    </w:p>
    <w:p>
      <w:pPr>
        <w:pStyle w:val="BodyText"/>
      </w:pPr>
      <w:r>
        <w:t xml:space="preserve">Фаза:</w:t>
      </w:r>
      <w:r>
        <w:t xml:space="preserve"> </w:t>
      </w:r>
      <w:r>
        <w:rPr>
          <w:b/>
          <w:bCs/>
        </w:rPr>
        <w:t xml:space="preserve">Дебаг-зона → Fusion Build</w:t>
      </w:r>
      <w:r>
        <w:t xml:space="preserve">.</w:t>
      </w:r>
    </w:p>
    <w:p>
      <w:pPr>
        <w:pStyle w:val="BodyText"/>
      </w:pPr>
      <w:r>
        <w:t xml:space="preserve">Тип пересборки:</w:t>
      </w:r>
      <w:r>
        <w:t xml:space="preserve"> </w:t>
      </w:r>
      <w:r>
        <w:rPr>
          <w:b/>
          <w:bCs/>
        </w:rPr>
        <w:t xml:space="preserve">Fusion Build</w:t>
      </w:r>
      <w:r>
        <w:t xml:space="preserve">.</w:t>
      </w:r>
    </w:p>
    <w:p>
      <w:pPr>
        <w:pStyle w:val="BodyText"/>
      </w:pPr>
      <w:r>
        <w:t xml:space="preserve">Главный риск: смешать вайбы вместо создания новой механики.</w:t>
      </w:r>
    </w:p>
    <w:p>
      <w:pPr>
        <w:pStyle w:val="BodyText"/>
      </w:pPr>
      <w:r>
        <w:t xml:space="preserve">Операция:</w:t>
      </w:r>
      <w:r>
        <w:t xml:space="preserve"> </w:t>
      </w:r>
      <w:r>
        <w:rPr>
          <w:b/>
          <w:bCs/>
        </w:rPr>
        <w:t xml:space="preserve">Dead Meta Check + Гибридная сборка + Sandbox-прототип</w:t>
      </w:r>
      <w:r>
        <w:t xml:space="preserve">.</w:t>
      </w:r>
    </w:p>
    <w:p>
      <w:pPr>
        <w:pStyle w:val="BodyText"/>
      </w:pPr>
      <w:r>
        <w:t xml:space="preserve">Проверка Fusion Build: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класс</w:t>
            </w:r>
          </w:p>
        </w:tc>
        <w:tc>
          <w:tcPr/>
          <w:p>
            <w:pPr>
              <w:pStyle w:val="Compact"/>
            </w:pPr>
            <w:r>
              <w:t xml:space="preserve">старая категория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Второй класс</w:t>
            </w:r>
          </w:p>
        </w:tc>
        <w:tc>
          <w:tcPr/>
          <w:p>
            <w:pPr>
              <w:pStyle w:val="Compact"/>
            </w:pPr>
            <w:r>
              <w:t xml:space="preserve">смежная модель поведения / использования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Противоречие</w:t>
            </w:r>
          </w:p>
        </w:tc>
        <w:tc>
          <w:tcPr/>
          <w:p>
            <w:pPr>
              <w:pStyle w:val="Compact"/>
            </w:pPr>
            <w:r>
              <w:t xml:space="preserve">что раньше считалось несовместимым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Новая механика</w:t>
            </w:r>
          </w:p>
        </w:tc>
        <w:tc>
          <w:tcPr/>
          <w:p>
            <w:pPr>
              <w:pStyle w:val="Compact"/>
            </w:pPr>
            <w:r>
              <w:t xml:space="preserve">что пользователь теперь может делать иначе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 использования</w:t>
            </w:r>
          </w:p>
        </w:tc>
        <w:tc>
          <w:tcPr/>
          <w:p>
            <w:pPr>
              <w:pStyle w:val="Compact"/>
            </w:pPr>
            <w:r>
              <w:t xml:space="preserve">где это видно за 10 секунд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как проверить без полного запуска</w:t>
            </w:r>
          </w:p>
        </w:tc>
      </w:tr>
    </w:tbl>
    <w:p>
      <w:pPr>
        <w:pStyle w:val="BodyText"/>
      </w:pPr>
      <w:r>
        <w:t xml:space="preserve">Первый ход: выпишите 3 пары классов.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консалтинг + сериал</w:t>
      </w:r>
      <w:r>
        <w:br/>
      </w:r>
      <w:r>
        <w:rPr>
          <w:rStyle w:val="VerbatimChar"/>
        </w:rPr>
        <w:t xml:space="preserve">обучение + RPG-прогрессия</w:t>
      </w:r>
      <w:r>
        <w:br/>
      </w:r>
      <w:r>
        <w:rPr>
          <w:rStyle w:val="VerbatimChar"/>
        </w:rPr>
        <w:t xml:space="preserve">медиа + продукт</w:t>
      </w:r>
    </w:p>
    <w:p>
      <w:pPr>
        <w:pStyle w:val="FirstParagraph"/>
      </w:pPr>
      <w:r>
        <w:t xml:space="preserve">Для каждой пары ответьте:</w:t>
      </w:r>
    </w:p>
    <w:p>
      <w:pPr>
        <w:pStyle w:val="SourceCode"/>
      </w:pPr>
      <w:r>
        <w:rPr>
          <w:rStyle w:val="VerbatimChar"/>
        </w:rPr>
        <w:t xml:space="preserve">Какая новая сцена использования появляется?</w:t>
      </w:r>
      <w:r>
        <w:br/>
      </w:r>
      <w:r>
        <w:rPr>
          <w:rStyle w:val="VerbatimChar"/>
        </w:rPr>
        <w:t xml:space="preserve">Что пользователь делает снова и снова?</w:t>
      </w:r>
      <w:r>
        <w:br/>
      </w:r>
      <w:r>
        <w:rPr>
          <w:rStyle w:val="VerbatimChar"/>
        </w:rPr>
        <w:t xml:space="preserve">Какой сигнал докажет, что это не просто упаковка?</w:t>
      </w:r>
    </w:p>
    <w:p>
      <w:pPr>
        <w:pStyle w:val="FirstParagraph"/>
      </w:pPr>
      <w:r>
        <w:t xml:space="preserve">Не делать: не называть Fusion Build любое сочетание модных слов.</w:t>
      </w:r>
    </w:p>
    <w:p>
      <w:pPr>
        <w:pStyle w:val="BodyText"/>
      </w:pPr>
      <w:r>
        <w:t xml:space="preserve">Маркер перехода: появляется сцена, которую можно показать одним действием, а не объяснять презентацией.</w:t>
      </w:r>
    </w:p>
    <w:bookmarkEnd w:id="23"/>
    <w:bookmarkStart w:id="24" w:name="failure-modes-avoided"/>
    <w:p>
      <w:pPr>
        <w:pStyle w:val="Heading2"/>
      </w:pPr>
      <w:r>
        <w:t xml:space="preserve">Failure modes avoided</w:t>
      </w:r>
    </w:p>
    <w:p>
      <w:pPr>
        <w:pStyle w:val="SourceCode"/>
      </w:pPr>
      <w:r>
        <w:rPr>
          <w:rStyle w:val="VerbatimChar"/>
        </w:rPr>
        <w:t xml:space="preserve">FM-001</w:t>
      </w:r>
      <w:r>
        <w:br/>
      </w:r>
      <w:r>
        <w:rPr>
          <w:rStyle w:val="VerbatimChar"/>
        </w:rPr>
        <w:t xml:space="preserve">FM-024</w:t>
      </w:r>
      <w:r>
        <w:br/>
      </w:r>
      <w:r>
        <w:rPr>
          <w:rStyle w:val="VerbatimChar"/>
        </w:rPr>
        <w:t xml:space="preserve">FM-025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go-012-cooldown-vs-crash"/>
    <w:p>
      <w:pPr>
        <w:pStyle w:val="Heading1"/>
      </w:pPr>
      <w:r>
        <w:t xml:space="preserve">GO-012: Cooldown vs Crash</w:t>
      </w:r>
    </w:p>
    <w:bookmarkStart w:id="26" w:name="prompt-1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Я устал, ничего не пишется, но проект важный. Как понять, это cooldown или проект умер?</w:t>
      </w:r>
    </w:p>
    <w:bookmarkEnd w:id="26"/>
    <w:bookmarkStart w:id="27" w:name="strong-answer-1"/>
    <w:p>
      <w:pPr>
        <w:pStyle w:val="Heading2"/>
      </w:pPr>
      <w:r>
        <w:t xml:space="preserve">Strong answer</w:t>
      </w:r>
    </w:p>
    <w:p>
      <w:pPr>
        <w:pStyle w:val="FirstParagraph"/>
      </w:pPr>
      <w:r>
        <w:t xml:space="preserve">Диагноз: пока нельзя решать, умер проект или нет. Сначала нужно отделить</w:t>
      </w:r>
      <w:r>
        <w:t xml:space="preserve"> </w:t>
      </w:r>
      <w:r>
        <w:rPr>
          <w:b/>
          <w:bCs/>
        </w:rPr>
        <w:t xml:space="preserve">Cooldown</w:t>
      </w:r>
      <w:r>
        <w:t xml:space="preserve">,</w:t>
      </w:r>
      <w:r>
        <w:t xml:space="preserve"> </w:t>
      </w:r>
      <w:r>
        <w:rPr>
          <w:b/>
          <w:bCs/>
        </w:rPr>
        <w:t xml:space="preserve">Краш билда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выгорание</w:t>
      </w:r>
      <w:r>
        <w:t xml:space="preserve">.</w:t>
      </w:r>
    </w:p>
    <w:p>
      <w:pPr>
        <w:pStyle w:val="BodyText"/>
      </w:pPr>
      <w:r>
        <w:t xml:space="preserve">Фаза: неизвестна → нужен короткий</w:t>
      </w:r>
      <w:r>
        <w:t xml:space="preserve"> </w:t>
      </w:r>
      <w:r>
        <w:rPr>
          <w:b/>
          <w:bCs/>
        </w:rPr>
        <w:t xml:space="preserve">Dead Meta Check</w:t>
      </w:r>
      <w:r>
        <w:t xml:space="preserve">.</w:t>
      </w:r>
    </w:p>
    <w:p>
      <w:pPr>
        <w:pStyle w:val="BodyText"/>
      </w:pPr>
      <w:r>
        <w:t xml:space="preserve">Операция:</w:t>
      </w:r>
      <w:r>
        <w:t xml:space="preserve"> </w:t>
      </w:r>
      <w:r>
        <w:rPr>
          <w:b/>
          <w:bCs/>
        </w:rPr>
        <w:t xml:space="preserve">Map Screen + минимальный цикл + Dead Meta Check</w:t>
      </w:r>
      <w:r>
        <w:t xml:space="preserve">.</w:t>
      </w:r>
    </w:p>
    <w:p>
      <w:pPr>
        <w:pStyle w:val="BodyText"/>
      </w:pPr>
      <w:r>
        <w:t xml:space="preserve">Разметка: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форсирование снижает качество, но интерес к вопросу жив</w:t>
            </w:r>
          </w:p>
        </w:tc>
        <w:tc>
          <w:tcPr/>
          <w:p>
            <w:pPr>
              <w:pStyle w:val="Compact"/>
            </w:pPr>
            <w:r>
              <w:t xml:space="preserve">минимальный цикл, пауза, холостая компиляция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Краш билда</w:t>
            </w:r>
          </w:p>
        </w:tc>
        <w:tc>
          <w:tcPr/>
          <w:p>
            <w:pPr>
              <w:pStyle w:val="Compact"/>
            </w:pPr>
            <w:r>
              <w:t xml:space="preserve">старые действия не дают сигнала</w:t>
            </w:r>
          </w:p>
        </w:tc>
        <w:tc>
          <w:tcPr/>
          <w:p>
            <w:pPr>
              <w:pStyle w:val="Compact"/>
            </w:pPr>
            <w:r>
              <w:t xml:space="preserve">дебаг core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Выгорание</w:t>
            </w:r>
          </w:p>
        </w:tc>
        <w:tc>
          <w:tcPr/>
          <w:p>
            <w:pPr>
              <w:pStyle w:val="Compact"/>
            </w:pPr>
            <w:r>
              <w:t xml:space="preserve">тело не восстанавливается даже от паузы</w:t>
            </w:r>
          </w:p>
        </w:tc>
        <w:tc>
          <w:tcPr/>
          <w:p>
            <w:pPr>
              <w:pStyle w:val="Compact"/>
            </w:pPr>
            <w:r>
              <w:t xml:space="preserve">снижать нагрузку, не решать стратегию из истощения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Мёртвый core loop</w:t>
            </w:r>
          </w:p>
        </w:tc>
        <w:tc>
          <w:tcPr/>
          <w:p>
            <w:pPr>
              <w:pStyle w:val="Compact"/>
            </w:pPr>
            <w:r>
              <w:t xml:space="preserve">проект держится только на долге / инерции</w:t>
            </w:r>
          </w:p>
        </w:tc>
        <w:tc>
          <w:tcPr/>
          <w:p>
            <w:pPr>
              <w:pStyle w:val="Compact"/>
            </w:pPr>
            <w:r>
              <w:t xml:space="preserve">Fire Pass или закрытие</w:t>
            </w:r>
          </w:p>
        </w:tc>
      </w:tr>
    </w:tbl>
    <w:p>
      <w:pPr>
        <w:pStyle w:val="BodyText"/>
      </w:pPr>
      <w:r>
        <w:t xml:space="preserve">Первый ход на 48 часов:</w:t>
      </w:r>
    </w:p>
    <w:p>
      <w:pPr>
        <w:pStyle w:val="SourceCode"/>
      </w:pPr>
      <w:r>
        <w:rPr>
          <w:rStyle w:val="VerbatimChar"/>
        </w:rPr>
        <w:t xml:space="preserve">1. Не принимать reset-решений.</w:t>
      </w:r>
      <w:r>
        <w:br/>
      </w:r>
      <w:r>
        <w:rPr>
          <w:rStyle w:val="VerbatimChar"/>
        </w:rPr>
        <w:t xml:space="preserve">2. Сделать минимальное действие на 20 минут: перечитать материал, выписать живой вопрос, закрыть.</w:t>
      </w:r>
      <w:r>
        <w:br/>
      </w:r>
      <w:r>
        <w:rPr>
          <w:rStyle w:val="VerbatimChar"/>
        </w:rPr>
        <w:t xml:space="preserve">3. Отметить телесный ответ: стало чуть яснее, стало хуже, стало безразлично.</w:t>
      </w:r>
      <w:r>
        <w:br/>
      </w:r>
      <w:r>
        <w:rPr>
          <w:rStyle w:val="VerbatimChar"/>
        </w:rPr>
        <w:t xml:space="preserve">4. Через сутки проверить: появился ли слабый сигнал продолжения.</w:t>
      </w:r>
    </w:p>
    <w:p>
      <w:pPr>
        <w:pStyle w:val="FirstParagraph"/>
      </w:pPr>
      <w:r>
        <w:t xml:space="preserve">Не делать: не путать усталость с истиной о проекте.</w:t>
      </w:r>
    </w:p>
    <w:p>
      <w:pPr>
        <w:pStyle w:val="BodyText"/>
      </w:pPr>
      <w:r>
        <w:t xml:space="preserve">Маркер Cooldown: после паузы появляется слабый, но живой следующий ход.</w:t>
      </w:r>
    </w:p>
    <w:p>
      <w:pPr>
        <w:pStyle w:val="BodyText"/>
      </w:pPr>
      <w:r>
        <w:t xml:space="preserve">Маркер краша: после паузы возвращается только шум, долг и попытка оправдать старую механику.</w:t>
      </w:r>
    </w:p>
    <w:bookmarkEnd w:id="27"/>
    <w:bookmarkStart w:id="28" w:name="failure-modes-avoided-1"/>
    <w:p>
      <w:pPr>
        <w:pStyle w:val="Heading2"/>
      </w:pPr>
      <w:r>
        <w:t xml:space="preserve">Failure modes avoided</w:t>
      </w:r>
    </w:p>
    <w:p>
      <w:pPr>
        <w:pStyle w:val="SourceCode"/>
      </w:pPr>
      <w:r>
        <w:rPr>
          <w:rStyle w:val="VerbatimChar"/>
        </w:rPr>
        <w:t xml:space="preserve">FM-010</w:t>
      </w:r>
      <w:r>
        <w:br/>
      </w:r>
      <w:r>
        <w:rPr>
          <w:rStyle w:val="VerbatimChar"/>
        </w:rPr>
        <w:t xml:space="preserve">FM-019</w:t>
      </w:r>
      <w:r>
        <w:br/>
      </w:r>
      <w:r>
        <w:rPr>
          <w:rStyle w:val="VerbatimChar"/>
        </w:rPr>
        <w:t xml:space="preserve">FM-028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go-013-v1.0-readiness-audit"/>
    <w:p>
      <w:pPr>
        <w:pStyle w:val="Heading1"/>
      </w:pPr>
      <w:r>
        <w:t xml:space="preserve">GO-013: v1.0 Readiness Audit</w:t>
      </w:r>
    </w:p>
    <w:bookmarkStart w:id="30" w:name="prompt-2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Проверь, готов ли этот скилл к версии v1.0.</w:t>
      </w:r>
    </w:p>
    <w:bookmarkEnd w:id="30"/>
    <w:bookmarkStart w:id="31" w:name="strong-answer-2"/>
    <w:p>
      <w:pPr>
        <w:pStyle w:val="Heading2"/>
      </w:pPr>
      <w:r>
        <w:t xml:space="preserve">Strong answer</w:t>
      </w:r>
    </w:p>
    <w:p>
      <w:pPr>
        <w:pStyle w:val="FirstParagraph"/>
      </w:pPr>
      <w:r>
        <w:t xml:space="preserve">Диагноз: скилл нельзя оценивать по объёму. Его нужно оценивать по стабильности поведения.</w:t>
      </w:r>
    </w:p>
    <w:p>
      <w:pPr>
        <w:pStyle w:val="BodyText"/>
      </w:pPr>
      <w:r>
        <w:t xml:space="preserve">Операция:</w:t>
      </w:r>
      <w:r>
        <w:t xml:space="preserve"> </w:t>
      </w:r>
      <w:r>
        <w:rPr>
          <w:b/>
          <w:bCs/>
        </w:rPr>
        <w:t xml:space="preserve">v1.0 Readiness Gate + Anti-cheese Pass</w:t>
      </w:r>
      <w:r>
        <w:t xml:space="preserve">.</w:t>
      </w:r>
    </w:p>
    <w:bookmarkEnd w:id="31"/>
    <w:bookmarkStart w:id="32" w:name="gate-checklist"/>
    <w:p>
      <w:pPr>
        <w:pStyle w:val="Heading2"/>
      </w:pPr>
      <w:r>
        <w:t xml:space="preserve">Gate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compact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ядро поведенческое или энциклопедическое?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 isolated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тяжёлый лор вынесен?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Evals linked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evals связаны с rubric / FM / golden outputs?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 checks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16/20 score 9+?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FM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нет повторяющихся критических провалов?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Rebuild types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есть decision tree?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Anti-cheese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новые термины проходят function check?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пакет можно собрать и передать?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  <w:r>
              <w:t xml:space="preserve">есть changelog и versioning?</w:t>
            </w:r>
          </w:p>
        </w:tc>
      </w:tr>
    </w:tbl>
    <w:bookmarkEnd w:id="32"/>
    <w:bookmarkStart w:id="33" w:name="блокеры-v1.0"/>
    <w:p>
      <w:pPr>
        <w:pStyle w:val="Heading2"/>
      </w:pPr>
      <w:r>
        <w:t xml:space="preserve">Блокеры v1.0</w:t>
      </w:r>
    </w:p>
    <w:p>
      <w:pPr>
        <w:pStyle w:val="FirstParagraph"/>
      </w:pPr>
      <w:r>
        <w:t xml:space="preserve">Блокировать релиз, если:</w:t>
      </w:r>
    </w:p>
    <w:p>
      <w:pPr>
        <w:pStyle w:val="SourceCode"/>
      </w:pPr>
      <w:r>
        <w:rPr>
          <w:rStyle w:val="VerbatimChar"/>
        </w:rPr>
        <w:t xml:space="preserve">1. Ответы не дают первого действия.</w:t>
      </w:r>
      <w:r>
        <w:br/>
      </w:r>
      <w:r>
        <w:rPr>
          <w:rStyle w:val="VerbatimChar"/>
        </w:rPr>
        <w:t xml:space="preserve">2. References используются вместо диагноза.</w:t>
      </w:r>
      <w:r>
        <w:br/>
      </w:r>
      <w:r>
        <w:rPr>
          <w:rStyle w:val="VerbatimChar"/>
        </w:rPr>
        <w:t xml:space="preserve">3. Fusion Build смешивает вайбы.</w:t>
      </w:r>
      <w:r>
        <w:br/>
      </w:r>
      <w:r>
        <w:rPr>
          <w:rStyle w:val="VerbatimChar"/>
        </w:rPr>
        <w:t xml:space="preserve">4. Cooldown звучит как настроение.</w:t>
      </w:r>
      <w:r>
        <w:br/>
      </w:r>
      <w:r>
        <w:rPr>
          <w:rStyle w:val="VerbatimChar"/>
        </w:rPr>
        <w:t xml:space="preserve">5. Rebuild type выбирается без decision tree.</w:t>
      </w:r>
      <w:r>
        <w:br/>
      </w:r>
      <w:r>
        <w:rPr>
          <w:rStyle w:val="VerbatimChar"/>
        </w:rPr>
        <w:t xml:space="preserve">6. Нет архива.</w:t>
      </w:r>
    </w:p>
    <w:bookmarkEnd w:id="33"/>
    <w:bookmarkStart w:id="34" w:name="первый-ход"/>
    <w:p>
      <w:pPr>
        <w:pStyle w:val="Heading2"/>
      </w:pPr>
      <w:r>
        <w:t xml:space="preserve">Первый ход</w:t>
      </w:r>
    </w:p>
    <w:p>
      <w:pPr>
        <w:pStyle w:val="FirstParagraph"/>
      </w:pPr>
      <w:r>
        <w:t xml:space="preserve">Прогнать</w:t>
      </w:r>
      <w:r>
        <w:t xml:space="preserve"> </w:t>
      </w:r>
      <w:r>
        <w:rPr>
          <w:rStyle w:val="VerbatimChar"/>
        </w:rPr>
        <w:t xml:space="preserve">VC-001</w:t>
      </w:r>
      <w:r>
        <w:t xml:space="preserve">–</w:t>
      </w:r>
      <w:r>
        <w:rPr>
          <w:rStyle w:val="VerbatimChar"/>
        </w:rPr>
        <w:t xml:space="preserve">VC-020</w:t>
      </w:r>
      <w:r>
        <w:t xml:space="preserve">, заполнить</w:t>
      </w:r>
      <w:r>
        <w:t xml:space="preserve"> </w:t>
      </w:r>
      <w:r>
        <w:rPr>
          <w:rStyle w:val="VerbatimChar"/>
        </w:rPr>
        <w:t xml:space="preserve">score_log.csv</w:t>
      </w:r>
      <w:r>
        <w:t xml:space="preserve">, затем исправить только те места, где failure mode повторился 3+ раза.</w:t>
      </w:r>
    </w:p>
    <w:bookmarkEnd w:id="34"/>
    <w:bookmarkStart w:id="35" w:name="маркер-готовности"/>
    <w:p>
      <w:pPr>
        <w:pStyle w:val="Heading2"/>
      </w:pPr>
      <w:r>
        <w:t xml:space="preserve">Маркер готовности</w:t>
      </w:r>
    </w:p>
    <w:p>
      <w:pPr>
        <w:pStyle w:val="SourceCode"/>
      </w:pPr>
      <w:r>
        <w:rPr>
          <w:rStyle w:val="VerbatimChar"/>
        </w:rPr>
        <w:t xml:space="preserve">16/20 vibe checks score 9+.</w:t>
      </w:r>
      <w:r>
        <w:br/>
      </w:r>
      <w:r>
        <w:rPr>
          <w:rStyle w:val="VerbatimChar"/>
        </w:rPr>
        <w:t xml:space="preserve">No unresolved critical FM.</w:t>
      </w:r>
      <w:r>
        <w:br/>
      </w:r>
      <w:r>
        <w:rPr>
          <w:rStyle w:val="VerbatimChar"/>
        </w:rPr>
        <w:t xml:space="preserve">Full archive package exists.</w:t>
      </w:r>
    </w:p>
    <w:bookmarkEnd w:id="35"/>
    <w:bookmarkStart w:id="36" w:name="failure-modes-avoided-2"/>
    <w:p>
      <w:pPr>
        <w:pStyle w:val="Heading2"/>
      </w:pPr>
      <w:r>
        <w:t xml:space="preserve">Failure modes avoided</w:t>
      </w:r>
    </w:p>
    <w:p>
      <w:pPr>
        <w:pStyle w:val="SourceCode"/>
      </w:pPr>
      <w:r>
        <w:rPr>
          <w:rStyle w:val="VerbatimChar"/>
        </w:rPr>
        <w:t xml:space="preserve">FM-022</w:t>
      </w:r>
      <w:r>
        <w:br/>
      </w:r>
      <w:r>
        <w:rPr>
          <w:rStyle w:val="VerbatimChar"/>
        </w:rPr>
        <w:t xml:space="preserve">FM-027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2026-07-01T10:07:35Z</dcterms:created>
  <dcterms:modified xsi:type="dcterms:W3CDTF">2026-07-01T10:07:35Z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