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le-sprint5_patches.md"/>
    <w:p>
      <w:pPr>
        <w:pStyle w:val="Heading1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SPRINT5_PATCHES.md</w:t>
      </w:r>
    </w:p>
    <w:bookmarkEnd w:id="20"/>
    <w:bookmarkStart w:id="33" w:name="sprint-5-patch-pass"/>
    <w:p>
      <w:pPr>
        <w:pStyle w:val="Heading1"/>
      </w:pPr>
      <w:r>
        <w:t xml:space="preserve">SPRINT 5 PATCH PASS</w:t>
      </w:r>
    </w:p>
    <w:p>
      <w:pPr>
        <w:pStyle w:val="FirstParagraph"/>
      </w:pPr>
      <w:r>
        <w:rPr>
          <w:i/>
          <w:iCs/>
        </w:rPr>
        <w:t xml:space="preserve">Target: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narrative-build-engine v0.4</w:t>
      </w:r>
      <w:r>
        <w:br/>
      </w:r>
      <w:r>
        <w:rPr>
          <w:i/>
          <w:iCs/>
        </w:rPr>
        <w:t xml:space="preserve">Source: Sprint 4 eval report</w:t>
      </w:r>
    </w:p>
    <w:p>
      <w:r>
        <w:pict>
          <v:rect style="width:0;height:1.5pt" o:hralign="center" o:hrstd="t" o:hr="t"/>
        </w:pict>
      </w:r>
    </w:p>
    <w:bookmarkStart w:id="32" w:name="patch-1-add-rebuild-type-decision-tree"/>
    <w:p>
      <w:pPr>
        <w:pStyle w:val="Heading2"/>
      </w:pPr>
      <w:r>
        <w:t xml:space="preserve">PATCH 1 — Add Rebuild Type Decision Tree</w:t>
      </w:r>
    </w:p>
    <w:bookmarkStart w:id="21" w:name="target-files"/>
    <w:p>
      <w:pPr>
        <w:pStyle w:val="Heading3"/>
      </w:pPr>
      <w:r>
        <w:t xml:space="preserve">Target files</w:t>
      </w:r>
    </w:p>
    <w:p>
      <w:pPr>
        <w:pStyle w:val="SourceCode"/>
      </w:pPr>
      <w:r>
        <w:rPr>
          <w:rStyle w:val="VerbatimChar"/>
        </w:rPr>
        <w:t xml:space="preserve">SKILL.md</w:t>
      </w:r>
      <w:r>
        <w:br/>
      </w:r>
      <w:r>
        <w:rPr>
          <w:rStyle w:val="VerbatimChar"/>
        </w:rPr>
        <w:t xml:space="preserve">README.md</w:t>
      </w:r>
    </w:p>
    <w:bookmarkEnd w:id="21"/>
    <w:bookmarkStart w:id="22" w:name="X72b165862794c2eaa8ce22a38c68a792132113e"/>
    <w:p>
      <w:pPr>
        <w:pStyle w:val="Heading3"/>
      </w:pPr>
      <w:r>
        <w:t xml:space="preserve">Insert into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after the operations section</w:t>
      </w:r>
    </w:p>
    <w:p>
      <w:pPr>
        <w:pStyle w:val="SourceCode"/>
      </w:pPr>
      <w:r>
        <w:rPr>
          <w:rStyle w:val="FunctionTok"/>
        </w:rPr>
        <w:t xml:space="preserve">## Rebuild Type Decision Tree</w:t>
      </w:r>
      <w:r>
        <w:br/>
      </w:r>
      <w:r>
        <w:br/>
      </w:r>
      <w:r>
        <w:rPr>
          <w:rStyle w:val="NormalTok"/>
        </w:rPr>
        <w:t xml:space="preserve">Перед выбором операции определи тип пересборки.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Сигнал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Тип пересборки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Первый вопрос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Фундамент сломан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**Server Wipe**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Можно ли чинить старый билд без умножения багов?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Фундамент жив, обещание было больше доставки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**Patch Cycle**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Какой недостающий кусок обещанного мира должен вернуть первый патч?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Плохой релиз повредил доверие, но продукт / мир живой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**Systems Overhaul**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Какие core systems нужно пересобрать, а не просто пофиксить?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Старая категория мертва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**Fusion Build**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Какие два класса создают новую сцену использования?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Большую систему нельзя менять целиком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**Sandbox Shard**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Где новая механика может безопасно доказать себя?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Идей много, формы нет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**Build Lock**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нужно зафиксировать в минимальную версию?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Форма готова, но не выходит наружу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**Deploy Push**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Какой самый маленький внешний релиз возможен?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Лор есть, механики нет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**Anti-cheese Pass**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Какую функцию выполняет этот термин / блок?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Правило: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br/>
      </w:r>
      <w:r>
        <w:rPr>
          <w:rStyle w:val="InformationTok"/>
        </w:rPr>
        <w:t xml:space="preserve">Не каждый краш требует reset.</w:t>
      </w:r>
      <w:r>
        <w:br/>
      </w:r>
      <w:r>
        <w:rPr>
          <w:rStyle w:val="InformationTok"/>
        </w:rPr>
        <w:t xml:space="preserve">Не каждый плохой релиз требует Server Wipe.</w:t>
      </w:r>
      <w:r>
        <w:br/>
      </w:r>
      <w:r>
        <w:rPr>
          <w:rStyle w:val="InformationTok"/>
        </w:rPr>
        <w:t xml:space="preserve">Не каждый новый формат является Fusion Build.</w:t>
      </w:r>
      <w:r>
        <w:br/>
      </w:r>
      <w:r>
        <w:rPr>
          <w:rStyle w:val="InformationTok"/>
        </w:rPr>
        <w:t xml:space="preserve">Сначала определить тип пересборки, потом выбирать операцию.</w:t>
      </w:r>
    </w:p>
    <w:bookmarkEnd w:id="22"/>
    <w:bookmarkStart w:id="23" w:name="быстрый-selector"/>
    <w:p>
      <w:pPr>
        <w:pStyle w:val="Heading3"/>
      </w:pPr>
      <w:r>
        <w:t xml:space="preserve">Быстрый selector</w:t>
      </w:r>
    </w:p>
    <w:p>
      <w:pPr>
        <w:pStyle w:val="SourceCode"/>
      </w:pPr>
      <w:r>
        <w:br/>
      </w:r>
      <w:r>
        <w:rPr>
          <w:rStyle w:val="VerbatimChar"/>
        </w:rPr>
        <w:t xml:space="preserve">Фундамент сломан? → Server Wipe.</w:t>
      </w:r>
      <w:r>
        <w:br/>
      </w:r>
      <w:r>
        <w:rPr>
          <w:rStyle w:val="VerbatimChar"/>
        </w:rPr>
        <w:t xml:space="preserve">Фундамент жив, обещание не доставлено? → Patch Cycle.</w:t>
      </w:r>
      <w:r>
        <w:br/>
      </w:r>
      <w:r>
        <w:rPr>
          <w:rStyle w:val="VerbatimChar"/>
        </w:rPr>
        <w:t xml:space="preserve">Релиз плохой, мир живой, поверхностные фиксы не помогают? → Systems Overhaul.</w:t>
      </w:r>
      <w:r>
        <w:br/>
      </w:r>
      <w:r>
        <w:rPr>
          <w:rStyle w:val="VerbatimChar"/>
        </w:rPr>
        <w:t xml:space="preserve">Категория мертва? → Fusion Build.</w:t>
      </w:r>
      <w:r>
        <w:br/>
      </w:r>
      <w:r>
        <w:rPr>
          <w:rStyle w:val="VerbatimChar"/>
        </w:rPr>
        <w:t xml:space="preserve">Систему нельзя менять целиком? → Sandbox Shard.</w:t>
      </w:r>
      <w:r>
        <w:br/>
      </w:r>
      <w:r>
        <w:rPr>
          <w:rStyle w:val="VerbatimChar"/>
        </w:rPr>
        <w:t xml:space="preserve">Идей много, формы нет? → Build Lock.</w:t>
      </w:r>
      <w:r>
        <w:br/>
      </w:r>
      <w:r>
        <w:rPr>
          <w:rStyle w:val="VerbatimChar"/>
        </w:rPr>
        <w:t xml:space="preserve">Форма есть, выхода нет? → Deploy Push.</w:t>
      </w:r>
      <w:r>
        <w:br/>
      </w:r>
      <w:r>
        <w:rPr>
          <w:rStyle w:val="VerbatimChar"/>
        </w:rPr>
        <w:t xml:space="preserve">Красивый лор без функции? → Anti-cheese Pass.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PATCH 2 — Fusion Build Anti-cheese Checklist</w:t>
      </w:r>
      <w:r>
        <w:br/>
      </w:r>
      <w:r>
        <w:br/>
      </w:r>
      <w:r>
        <w:rPr>
          <w:rStyle w:val="VerbatimChar"/>
        </w:rPr>
        <w:t xml:space="preserve">### Target files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SKILL.md</w:t>
      </w:r>
      <w:r>
        <w:br/>
      </w:r>
      <w:r>
        <w:rPr>
          <w:rStyle w:val="VerbatimChar"/>
        </w:rPr>
        <w:t xml:space="preserve">evals/rubric.md</w:t>
      </w:r>
    </w:p>
    <w:bookmarkEnd w:id="23"/>
    <w:bookmarkStart w:id="24" w:name="replace-extend-fusion-build-section"/>
    <w:p>
      <w:pPr>
        <w:pStyle w:val="Heading3"/>
      </w:pPr>
      <w:r>
        <w:t xml:space="preserve">Replace / extend Fusion Build section</w:t>
      </w:r>
    </w:p>
    <w:p>
      <w:pPr>
        <w:pStyle w:val="SourceCode"/>
      </w:pPr>
      <w:r>
        <w:rPr>
          <w:rStyle w:val="FunctionTok"/>
        </w:rPr>
        <w:t xml:space="preserve">### Гибридная сборка / Fusion Build</w:t>
      </w:r>
      <w:r>
        <w:br/>
      </w:r>
      <w:r>
        <w:br/>
      </w:r>
      <w:r>
        <w:rPr>
          <w:rStyle w:val="NormalTok"/>
        </w:rPr>
        <w:t xml:space="preserve">Гибридная сборка — это не смешение вайбов.  </w:t>
      </w:r>
      <w:r>
        <w:br/>
      </w:r>
      <w:r>
        <w:rPr>
          <w:rStyle w:val="NormalTok"/>
        </w:rPr>
        <w:t xml:space="preserve">Она засчитывается только если из двух классов появляется новая механика.</w:t>
      </w:r>
      <w:r>
        <w:br/>
      </w:r>
      <w:r>
        <w:br/>
      </w:r>
      <w:r>
        <w:rPr>
          <w:rStyle w:val="NormalTok"/>
        </w:rPr>
        <w:t xml:space="preserve">Fusion Build валиден, если выполнены все пять условий: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br/>
      </w:r>
      <w:r>
        <w:rPr>
          <w:rStyle w:val="InformationTok"/>
        </w:rPr>
        <w:t xml:space="preserve">1. Названы два исходных класса.</w:t>
      </w:r>
      <w:r>
        <w:br/>
      </w:r>
      <w:r>
        <w:rPr>
          <w:rStyle w:val="InformationTok"/>
        </w:rPr>
        <w:t xml:space="preserve">2. Понятно напряжение или противоречие между ними.</w:t>
      </w:r>
      <w:r>
        <w:br/>
      </w:r>
      <w:r>
        <w:rPr>
          <w:rStyle w:val="InformationTok"/>
        </w:rPr>
        <w:t xml:space="preserve">3. Возникает новая механика, а не новая упаковка.</w:t>
      </w:r>
      <w:r>
        <w:br/>
      </w:r>
      <w:r>
        <w:rPr>
          <w:rStyle w:val="InformationTok"/>
        </w:rPr>
        <w:t xml:space="preserve">4. Есть конкретная сцена использования.</w:t>
      </w:r>
      <w:r>
        <w:br/>
      </w:r>
      <w:r>
        <w:rPr>
          <w:rStyle w:val="InformationTok"/>
        </w:rPr>
        <w:t xml:space="preserve">5. Есть sandbox-прототип для проверки.</w:t>
      </w:r>
    </w:p>
    <w:p>
      <w:pPr>
        <w:pStyle w:val="FirstParagraph"/>
      </w:pPr>
      <w:r>
        <w:t xml:space="preserve">Плохо:</w:t>
      </w:r>
    </w:p>
    <w:p>
      <w:pPr>
        <w:pStyle w:val="SourceCode"/>
      </w:pPr>
      <w:r>
        <w:br/>
      </w:r>
      <w:r>
        <w:rPr>
          <w:rStyle w:val="VerbatimChar"/>
        </w:rPr>
        <w:t xml:space="preserve">личный бренд + игра + обучение = новый формат</w:t>
      </w:r>
    </w:p>
    <w:p>
      <w:pPr>
        <w:pStyle w:val="FirstParagraph"/>
      </w:pPr>
      <w:r>
        <w:t xml:space="preserve">Почему плохо:</w:t>
      </w:r>
    </w:p>
    <w:p>
      <w:pPr>
        <w:pStyle w:val="SourceCode"/>
      </w:pPr>
      <w:r>
        <w:br/>
      </w:r>
      <w:r>
        <w:rPr>
          <w:rStyle w:val="VerbatimChar"/>
        </w:rPr>
        <w:t xml:space="preserve">Это перечисление вайбов. Не видно core loop.</w:t>
      </w:r>
    </w:p>
    <w:p>
      <w:pPr>
        <w:pStyle w:val="FirstParagraph"/>
      </w:pPr>
      <w:r>
        <w:t xml:space="preserve">Хорошо:</w:t>
      </w:r>
    </w:p>
    <w:p>
      <w:pPr>
        <w:pStyle w:val="SourceCode"/>
      </w:pPr>
      <w:r>
        <w:br/>
      </w:r>
      <w:r>
        <w:rPr>
          <w:rStyle w:val="VerbatimChar"/>
        </w:rPr>
        <w:t xml:space="preserve">личный бренд + RPG-прогрессия + cohort learning =</w:t>
      </w:r>
      <w:r>
        <w:br/>
      </w:r>
      <w:r>
        <w:rPr>
          <w:rStyle w:val="VerbatimChar"/>
        </w:rPr>
        <w:t xml:space="preserve">курс, где участник собирает публичный билд через квесты, боссов и релизы,</w:t>
      </w:r>
      <w:r>
        <w:br/>
      </w:r>
      <w:r>
        <w:rPr>
          <w:rStyle w:val="VerbatimChar"/>
        </w:rPr>
        <w:t xml:space="preserve">а не просто проходит уроки.</w:t>
      </w:r>
    </w:p>
    <w:p>
      <w:pPr>
        <w:pStyle w:val="FirstParagraph"/>
      </w:pPr>
      <w:r>
        <w:t xml:space="preserve">Проверочные вопросы:</w:t>
      </w:r>
    </w:p>
    <w:p>
      <w:pPr>
        <w:pStyle w:val="SourceCode"/>
      </w:pPr>
      <w:r>
        <w:br/>
      </w:r>
      <w:r>
        <w:rPr>
          <w:rStyle w:val="VerbatimChar"/>
        </w:rPr>
        <w:t xml:space="preserve">Что делает пользователь снова и снова?</w:t>
      </w:r>
      <w:r>
        <w:br/>
      </w:r>
      <w:r>
        <w:rPr>
          <w:rStyle w:val="VerbatimChar"/>
        </w:rPr>
        <w:t xml:space="preserve">Как он понимает, что прокачался?</w:t>
      </w:r>
      <w:r>
        <w:br/>
      </w:r>
      <w:r>
        <w:rPr>
          <w:rStyle w:val="VerbatimChar"/>
        </w:rPr>
        <w:t xml:space="preserve">Где босс-проверка?</w:t>
      </w:r>
      <w:r>
        <w:br/>
      </w:r>
      <w:r>
        <w:rPr>
          <w:rStyle w:val="VerbatimChar"/>
        </w:rPr>
        <w:t xml:space="preserve">Что меняется после каждого уровня?</w:t>
      </w:r>
      <w:r>
        <w:br/>
      </w:r>
      <w:r>
        <w:rPr>
          <w:rStyle w:val="VerbatimChar"/>
        </w:rPr>
        <w:t xml:space="preserve">Что нельзя было сделать в старой категории?</w:t>
      </w:r>
    </w:p>
    <w:p>
      <w:pPr>
        <w:pStyle w:val="FirstParagraph"/>
      </w:pPr>
      <w:r>
        <w:t xml:space="preserve">Маркер успешного Fusion Build:</w:t>
      </w:r>
    </w:p>
    <w:p>
      <w:pPr>
        <w:pStyle w:val="SourceCode"/>
      </w:pPr>
      <w:r>
        <w:br/>
      </w:r>
      <w:r>
        <w:rPr>
          <w:rStyle w:val="VerbatimChar"/>
        </w:rPr>
        <w:t xml:space="preserve">Появилась новая сцена использования, которую можно объяснить одним действием.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PATCH 3 — Reference Budget Rule</w:t>
      </w:r>
      <w:r>
        <w:br/>
      </w:r>
      <w:r>
        <w:br/>
      </w:r>
      <w:r>
        <w:rPr>
          <w:rStyle w:val="VerbatimChar"/>
        </w:rPr>
        <w:t xml:space="preserve">### Target files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SKILL.md</w:t>
      </w:r>
      <w:r>
        <w:br/>
      </w:r>
      <w:r>
        <w:rPr>
          <w:rStyle w:val="VerbatimChar"/>
        </w:rPr>
        <w:t xml:space="preserve">references/game-literary-corpus.md</w:t>
      </w:r>
    </w:p>
    <w:bookmarkEnd w:id="24"/>
    <w:bookmarkStart w:id="25" w:name="insert-into-references-usage-section"/>
    <w:p>
      <w:pPr>
        <w:pStyle w:val="Heading3"/>
      </w:pPr>
      <w:r>
        <w:t xml:space="preserve">Insert into references usage section</w:t>
      </w:r>
    </w:p>
    <w:p>
      <w:pPr>
        <w:pStyle w:val="SourceCode"/>
      </w:pPr>
      <w:r>
        <w:rPr>
          <w:rStyle w:val="FunctionTok"/>
        </w:rPr>
        <w:t xml:space="preserve">## Reference Budget</w:t>
      </w:r>
      <w:r>
        <w:br/>
      </w:r>
      <w:r>
        <w:br/>
      </w:r>
      <w:r>
        <w:rPr>
          <w:rStyle w:val="NormalTok"/>
        </w:rPr>
        <w:t xml:space="preserve">References нужны для усиления диагноза, а не для демонстрации культурного багажа.</w:t>
      </w:r>
      <w:r>
        <w:br/>
      </w:r>
      <w:r>
        <w:br/>
      </w:r>
      <w:r>
        <w:rPr>
          <w:rStyle w:val="NormalTok"/>
        </w:rPr>
        <w:t xml:space="preserve">Лимит по умолчанию: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br/>
      </w:r>
      <w:r>
        <w:rPr>
          <w:rStyle w:val="InformationTok"/>
        </w:rPr>
        <w:t xml:space="preserve">0–1 references — обычный диагностический ответ.</w:t>
      </w:r>
      <w:r>
        <w:br/>
      </w:r>
      <w:r>
        <w:rPr>
          <w:rStyle w:val="InformationTok"/>
        </w:rPr>
        <w:t xml:space="preserve">1–2 references — ответ с лорной поддержкой.</w:t>
      </w:r>
      <w:r>
        <w:br/>
      </w:r>
      <w:r>
        <w:rPr>
          <w:rStyle w:val="InformationTok"/>
        </w:rPr>
        <w:t xml:space="preserve">3+ references — только если пользователь явно просит карту корпуса.</w:t>
      </w:r>
    </w:p>
    <w:p>
      <w:pPr>
        <w:pStyle w:val="FirstParagraph"/>
      </w:pPr>
      <w:r>
        <w:t xml:space="preserve">Каждый источник должен пройти проверку:</w:t>
      </w:r>
    </w:p>
    <w:p>
      <w:pPr>
        <w:pStyle w:val="SourceCode"/>
      </w:pPr>
      <w:r>
        <w:br/>
      </w:r>
      <w:r>
        <w:rPr>
          <w:rStyle w:val="VerbatimChar"/>
        </w:rPr>
        <w:t xml:space="preserve">1. Какую механику он подсвечивает?</w:t>
      </w:r>
      <w:r>
        <w:br/>
      </w:r>
      <w:r>
        <w:rPr>
          <w:rStyle w:val="VerbatimChar"/>
        </w:rPr>
        <w:t xml:space="preserve">2. Почему именно этот источник, а не другой?</w:t>
      </w:r>
      <w:r>
        <w:br/>
      </w:r>
      <w:r>
        <w:rPr>
          <w:rStyle w:val="VerbatimChar"/>
        </w:rPr>
        <w:t xml:space="preserve">3. Какую операцию он поддерживает?</w:t>
      </w:r>
    </w:p>
    <w:p>
      <w:pPr>
        <w:pStyle w:val="FirstParagraph"/>
      </w:pPr>
      <w:r>
        <w:t xml:space="preserve">Если источник не меняет диагноз, операцию или первый ход — удалить.</w:t>
      </w:r>
    </w:p>
    <w:p>
      <w:pPr>
        <w:pStyle w:val="BodyText"/>
      </w:pPr>
      <w:r>
        <w:t xml:space="preserve">Плохо:</w:t>
      </w:r>
    </w:p>
    <w:p>
      <w:pPr>
        <w:pStyle w:val="SourceCode"/>
      </w:pPr>
      <w:r>
        <w:br/>
      </w:r>
      <w:r>
        <w:rPr>
          <w:rStyle w:val="VerbatimChar"/>
        </w:rPr>
        <w:t xml:space="preserve">Это как Disco Elysium, Dark Souls, Cyberpunk и Борхес.</w:t>
      </w:r>
    </w:p>
    <w:p>
      <w:pPr>
        <w:pStyle w:val="FirstParagraph"/>
      </w:pPr>
      <w:r>
        <w:t xml:space="preserve">Хорошо:</w:t>
      </w:r>
    </w:p>
    <w:p>
      <w:pPr>
        <w:pStyle w:val="SourceCode"/>
      </w:pPr>
      <w:r>
        <w:br/>
      </w:r>
      <w:r>
        <w:rPr>
          <w:rStyle w:val="VerbatimChar"/>
        </w:rPr>
        <w:t xml:space="preserve">Здесь нужен один эталон: Cyberpunk 2077 как systems overhaul после плохого Deploy.</w:t>
      </w:r>
      <w:r>
        <w:br/>
      </w:r>
      <w:r>
        <w:rPr>
          <w:rStyle w:val="VerbatimChar"/>
        </w:rPr>
        <w:t xml:space="preserve">Остальные источники сейчас шумят.</w:t>
      </w:r>
    </w:p>
    <w:p>
      <w:pPr>
        <w:pStyle w:val="FirstParagraph"/>
      </w:pPr>
      <w:r>
        <w:t xml:space="preserve">Правило:</w:t>
      </w:r>
    </w:p>
    <w:p>
      <w:pPr>
        <w:pStyle w:val="SourceCode"/>
      </w:pPr>
      <w:r>
        <w:br/>
      </w:r>
      <w:r>
        <w:rPr>
          <w:rStyle w:val="VerbatimChar"/>
        </w:rPr>
        <w:t xml:space="preserve">Сначала механика.</w:t>
      </w:r>
      <w:r>
        <w:br/>
      </w:r>
      <w:r>
        <w:rPr>
          <w:rStyle w:val="VerbatimChar"/>
        </w:rPr>
        <w:t xml:space="preserve">Потом операция.</w:t>
      </w:r>
      <w:r>
        <w:br/>
      </w:r>
      <w:r>
        <w:rPr>
          <w:rStyle w:val="VerbatimChar"/>
        </w:rPr>
        <w:t xml:space="preserve">Потом источник.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PATCH 4 — Strengthen Cooldown / Flow Markers</w:t>
      </w:r>
      <w:r>
        <w:br/>
      </w:r>
      <w:r>
        <w:br/>
      </w:r>
      <w:r>
        <w:rPr>
          <w:rStyle w:val="VerbatimChar"/>
        </w:rPr>
        <w:t xml:space="preserve">### Target files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SKILL.md</w:t>
      </w:r>
      <w:r>
        <w:br/>
      </w:r>
      <w:r>
        <w:rPr>
          <w:rStyle w:val="VerbatimChar"/>
        </w:rPr>
        <w:t xml:space="preserve">references/glossary.md</w:t>
      </w:r>
    </w:p>
    <w:bookmarkEnd w:id="25"/>
    <w:bookmarkStart w:id="26" w:name="replace-extend-cooldown-and-flow-section"/>
    <w:p>
      <w:pPr>
        <w:pStyle w:val="Heading3"/>
      </w:pPr>
      <w:r>
        <w:t xml:space="preserve">Replace / extend Cooldown and Flow section</w:t>
      </w:r>
    </w:p>
    <w:p>
      <w:pPr>
        <w:pStyle w:val="SourceCode"/>
      </w:pPr>
      <w:r>
        <w:rPr>
          <w:rStyle w:val="FunctionTok"/>
        </w:rPr>
        <w:t xml:space="preserve">## Cooldown и Flow</w:t>
      </w:r>
      <w:r>
        <w:br/>
      </w:r>
      <w:r>
        <w:br/>
      </w:r>
      <w:r>
        <w:rPr>
          <w:rStyle w:val="NormalTok"/>
        </w:rPr>
        <w:t xml:space="preserve">Cooldown и Flow — не настроения. Это режимы работы движка.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Режим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происходит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делать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**Cooldown**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Движок закрыт, но система не обязательно умерла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Поддерживать минимальный цикл, не форсировать выход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**Flow**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Движок открыт, связи собираются быстрее обычного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Фиксировать, собирать, делать Build Lock или Deploy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Cooldown markers</w:t>
      </w:r>
      <w:r>
        <w:br/>
      </w:r>
      <w:r>
        <w:br/>
      </w:r>
      <w:r>
        <w:rPr>
          <w:rStyle w:val="NormalTok"/>
        </w:rPr>
        <w:t xml:space="preserve">Cooldown вероятен, если: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br/>
      </w:r>
      <w:r>
        <w:rPr>
          <w:rStyle w:val="InformationTok"/>
        </w:rPr>
        <w:t xml:space="preserve">1. Форсирование результата снижает качество.</w:t>
      </w:r>
      <w:r>
        <w:br/>
      </w:r>
      <w:r>
        <w:rPr>
          <w:rStyle w:val="InformationTok"/>
        </w:rPr>
        <w:t xml:space="preserve">2. Минимальное обслуживание всё ещё возможно.</w:t>
      </w:r>
      <w:r>
        <w:br/>
      </w:r>
      <w:r>
        <w:rPr>
          <w:rStyle w:val="InformationTok"/>
        </w:rPr>
        <w:t xml:space="preserve">3. Главный вопрос остаётся живым.</w:t>
      </w:r>
      <w:r>
        <w:br/>
      </w:r>
      <w:r>
        <w:rPr>
          <w:rStyle w:val="InformationTok"/>
        </w:rPr>
        <w:t xml:space="preserve">4. Короткая пауза возвращает слабый сигнал.</w:t>
      </w:r>
      <w:r>
        <w:br/>
      </w:r>
      <w:r>
        <w:rPr>
          <w:rStyle w:val="InformationTok"/>
        </w:rPr>
        <w:t xml:space="preserve">5. Проект не вызывает отвращения, только временную закрытость.</w:t>
      </w:r>
    </w:p>
    <w:bookmarkEnd w:id="26"/>
    <w:bookmarkStart w:id="27" w:name="crash-markers"/>
    <w:p>
      <w:pPr>
        <w:pStyle w:val="Heading3"/>
      </w:pPr>
      <w:r>
        <w:t xml:space="preserve">Crash markers</w:t>
      </w:r>
    </w:p>
    <w:p>
      <w:pPr>
        <w:pStyle w:val="FirstParagraph"/>
      </w:pPr>
      <w:r>
        <w:t xml:space="preserve">Краш вероятен, если:</w:t>
      </w:r>
    </w:p>
    <w:p>
      <w:pPr>
        <w:pStyle w:val="SourceCode"/>
      </w:pPr>
      <w:r>
        <w:br/>
      </w:r>
      <w:r>
        <w:rPr>
          <w:rStyle w:val="VerbatimChar"/>
        </w:rPr>
        <w:t xml:space="preserve">1. Старые действия не дают внешнего сигнала.</w:t>
      </w:r>
      <w:r>
        <w:br/>
      </w:r>
      <w:r>
        <w:rPr>
          <w:rStyle w:val="VerbatimChar"/>
        </w:rPr>
        <w:t xml:space="preserve">2. Больше усилий создаёт больше шума.</w:t>
      </w:r>
      <w:r>
        <w:br/>
      </w:r>
      <w:r>
        <w:rPr>
          <w:rStyle w:val="VerbatimChar"/>
        </w:rPr>
        <w:t xml:space="preserve">3. Core loop больше не работает.</w:t>
      </w:r>
      <w:r>
        <w:br/>
      </w:r>
      <w:r>
        <w:rPr>
          <w:rStyle w:val="VerbatimChar"/>
        </w:rPr>
        <w:t xml:space="preserve">4. Продолжение требует фантазии, оправданий или инерции.</w:t>
      </w:r>
    </w:p>
    <w:bookmarkEnd w:id="27"/>
    <w:bookmarkStart w:id="28" w:name="burnout-markers"/>
    <w:p>
      <w:pPr>
        <w:pStyle w:val="Heading3"/>
      </w:pPr>
      <w:r>
        <w:t xml:space="preserve">Burnout markers</w:t>
      </w:r>
    </w:p>
    <w:p>
      <w:pPr>
        <w:pStyle w:val="FirstParagraph"/>
      </w:pPr>
      <w:r>
        <w:t xml:space="preserve">Выгорание вероятно, если:</w:t>
      </w:r>
    </w:p>
    <w:p>
      <w:pPr>
        <w:pStyle w:val="SourceCode"/>
      </w:pPr>
      <w:r>
        <w:br/>
      </w:r>
      <w:r>
        <w:rPr>
          <w:rStyle w:val="VerbatimChar"/>
        </w:rPr>
        <w:t xml:space="preserve">1. Отдых не возвращает сигнал.</w:t>
      </w:r>
      <w:r>
        <w:br/>
      </w:r>
      <w:r>
        <w:rPr>
          <w:rStyle w:val="VerbatimChar"/>
        </w:rPr>
        <w:t xml:space="preserve">2. Тело отказывается даже от низкорискового действия.</w:t>
      </w:r>
      <w:r>
        <w:br/>
      </w:r>
      <w:r>
        <w:rPr>
          <w:rStyle w:val="VerbatimChar"/>
        </w:rPr>
        <w:t xml:space="preserve">3. Любой вариант ощущается как угроза.</w:t>
      </w:r>
      <w:r>
        <w:br/>
      </w:r>
      <w:r>
        <w:rPr>
          <w:rStyle w:val="VerbatimChar"/>
        </w:rPr>
        <w:t xml:space="preserve">4. Проблема не в проекте, а в энергетической системе.</w:t>
      </w:r>
    </w:p>
    <w:bookmarkEnd w:id="28"/>
    <w:bookmarkStart w:id="29" w:name="flow-markers"/>
    <w:p>
      <w:pPr>
        <w:pStyle w:val="Heading3"/>
      </w:pPr>
      <w:r>
        <w:t xml:space="preserve">Flow markers</w:t>
      </w:r>
    </w:p>
    <w:p>
      <w:pPr>
        <w:pStyle w:val="FirstParagraph"/>
      </w:pPr>
      <w:r>
        <w:t xml:space="preserve">Flow вероятен, если:</w:t>
      </w:r>
    </w:p>
    <w:p>
      <w:pPr>
        <w:pStyle w:val="SourceCode"/>
      </w:pPr>
      <w:r>
        <w:br/>
      </w:r>
      <w:r>
        <w:rPr>
          <w:rStyle w:val="VerbatimChar"/>
        </w:rPr>
        <w:t xml:space="preserve">1. Связи появляются быстрее обычного.</w:t>
      </w:r>
      <w:r>
        <w:br/>
      </w:r>
      <w:r>
        <w:rPr>
          <w:rStyle w:val="VerbatimChar"/>
        </w:rPr>
        <w:t xml:space="preserve">2. Черновик создаёт ясность, а не шум.</w:t>
      </w:r>
      <w:r>
        <w:br/>
      </w:r>
      <w:r>
        <w:rPr>
          <w:rStyle w:val="VerbatimChar"/>
        </w:rPr>
        <w:t xml:space="preserve">3. Вынесение наружу усиливает материал.</w:t>
      </w:r>
      <w:r>
        <w:br/>
      </w:r>
      <w:r>
        <w:rPr>
          <w:rStyle w:val="VerbatimChar"/>
        </w:rPr>
        <w:t xml:space="preserve">4. Становится возможен Build Lock или Deploy.</w:t>
      </w:r>
    </w:p>
    <w:p>
      <w:pPr>
        <w:pStyle w:val="FirstParagraph"/>
      </w:pPr>
      <w:r>
        <w:t xml:space="preserve">Главный вопрос:</w:t>
      </w:r>
    </w:p>
    <w:p>
      <w:pPr>
        <w:pStyle w:val="SourceCode"/>
      </w:pPr>
      <w:r>
        <w:br/>
      </w:r>
      <w:r>
        <w:rPr>
          <w:rStyle w:val="VerbatimChar"/>
        </w:rPr>
        <w:t xml:space="preserve">Это закрытая фаза движка, краш старого билда или истощение системы?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PATCH 5 — v1.0 Readiness Gate</w:t>
      </w:r>
      <w:r>
        <w:br/>
      </w:r>
      <w:r>
        <w:br/>
      </w:r>
      <w:r>
        <w:rPr>
          <w:rStyle w:val="VerbatimChar"/>
        </w:rPr>
        <w:t xml:space="preserve">### Target files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IMPLEMENTATION_NOTES.md</w:t>
      </w:r>
    </w:p>
    <w:bookmarkEnd w:id="29"/>
    <w:bookmarkStart w:id="30" w:name="add-section"/>
    <w:p>
      <w:pPr>
        <w:pStyle w:val="Heading3"/>
      </w:pPr>
      <w:r>
        <w:t xml:space="preserve">Add section</w:t>
      </w:r>
    </w:p>
    <w:p>
      <w:pPr>
        <w:pStyle w:val="SourceCode"/>
      </w:pPr>
      <w:r>
        <w:rPr>
          <w:rStyle w:val="FunctionTok"/>
        </w:rPr>
        <w:t xml:space="preserve">## v1.0 Readiness Gate</w:t>
      </w:r>
      <w:r>
        <w:br/>
      </w:r>
      <w:r>
        <w:br/>
      </w:r>
      <w:r>
        <w:rPr>
          <w:rStyle w:val="NormalTok"/>
        </w:rPr>
        <w:t xml:space="preserve">Версия v1.0 готова только при pass по всем основным gate-критериям.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 condition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SKILL compact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Main file is behavioral, not encyclopedic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References isolated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Heavy lore lives outside </w:t>
      </w:r>
      <w:r>
        <w:rPr>
          <w:rStyle w:val="InformationTok"/>
        </w:rPr>
        <w:t xml:space="preserve">`SKILL.md`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Evals linked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`evals.json`</w:t>
      </w:r>
      <w:r>
        <w:rPr>
          <w:rStyle w:val="NormalTok"/>
        </w:rPr>
        <w:t xml:space="preserve"> links rubric, failure modes, trace codes and golden outputs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Vibe checks passed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16/20 checks score 9+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Critical failures controlled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critical FM repeated more than once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Rebuild types clear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Decision tree exists and works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Anti-cheese active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New terms require function check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Golden outputs present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Strong reference answers exist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Weak outputs present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Common seductive failures are documented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Archive ready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file package can be shipped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Versioning ready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`CHANGELOG.md`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`VERSIONING.md`</w:t>
      </w:r>
      <w:r>
        <w:rPr>
          <w:rStyle w:val="NormalTok"/>
        </w:rPr>
        <w:t xml:space="preserve"> exist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v1.0 blockers</w:t>
      </w:r>
      <w:r>
        <w:br/>
      </w:r>
      <w:r>
        <w:br/>
      </w:r>
      <w:r>
        <w:rPr>
          <w:rStyle w:val="NormalTok"/>
        </w:rPr>
        <w:t xml:space="preserve">Block v1.0 if any of these are true: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br/>
      </w:r>
      <w:r>
        <w:rPr>
          <w:rStyle w:val="InformationTok"/>
        </w:rPr>
        <w:t xml:space="preserve">1. SKILL.md снова стал энциклопедией.</w:t>
      </w:r>
      <w:r>
        <w:br/>
      </w:r>
      <w:r>
        <w:rPr>
          <w:rStyle w:val="InformationTok"/>
        </w:rPr>
        <w:t xml:space="preserve">2. References используются вместо диагноза.</w:t>
      </w:r>
      <w:r>
        <w:br/>
      </w:r>
      <w:r>
        <w:rPr>
          <w:rStyle w:val="InformationTok"/>
        </w:rPr>
        <w:t xml:space="preserve">3. Ответы не дают первого действия.</w:t>
      </w:r>
      <w:r>
        <w:br/>
      </w:r>
      <w:r>
        <w:rPr>
          <w:rStyle w:val="InformationTok"/>
        </w:rPr>
        <w:t xml:space="preserve">4. Fusion Build смешивает вайбы без механики.</w:t>
      </w:r>
      <w:r>
        <w:br/>
      </w:r>
      <w:r>
        <w:rPr>
          <w:rStyle w:val="InformationTok"/>
        </w:rPr>
        <w:t xml:space="preserve">5. Cooldown / Flow звучат как настроение.</w:t>
      </w:r>
      <w:r>
        <w:br/>
      </w:r>
      <w:r>
        <w:rPr>
          <w:rStyle w:val="InformationTok"/>
        </w:rPr>
        <w:t xml:space="preserve">6. Rebuild type выбирается случайно.</w:t>
      </w:r>
      <w:r>
        <w:br/>
      </w:r>
      <w:r>
        <w:rPr>
          <w:rStyle w:val="InformationTok"/>
        </w:rPr>
        <w:t xml:space="preserve">7. Есть unresolved critical failure mode.</w:t>
      </w:r>
      <w:r>
        <w:br/>
      </w:r>
      <w:r>
        <w:rPr>
          <w:rStyle w:val="InformationTok"/>
        </w:rPr>
        <w:t xml:space="preserve">8. Нет готового архива.</w:t>
      </w:r>
    </w:p>
    <w:bookmarkEnd w:id="30"/>
    <w:bookmarkStart w:id="31" w:name="v1.0-pass-formula"/>
    <w:p>
      <w:pPr>
        <w:pStyle w:val="Heading3"/>
      </w:pPr>
      <w:r>
        <w:t xml:space="preserve">v1.0 pass formula</w:t>
      </w:r>
    </w:p>
    <w:p>
      <w:pPr>
        <w:pStyle w:val="SourceCode"/>
      </w:pPr>
      <w:r>
        <w:br/>
      </w:r>
      <w:r>
        <w:rPr>
          <w:rStyle w:val="VerbatimChar"/>
        </w:rPr>
        <w:t xml:space="preserve">16/20 vibe checks score 9+.</w:t>
      </w:r>
      <w:r>
        <w:br/>
      </w:r>
      <w:r>
        <w:rPr>
          <w:rStyle w:val="VerbatimChar"/>
        </w:rPr>
        <w:t xml:space="preserve">No unresolved critical FM.</w:t>
      </w:r>
      <w:r>
        <w:br/>
      </w:r>
      <w:r>
        <w:rPr>
          <w:rStyle w:val="VerbatimChar"/>
        </w:rPr>
        <w:t xml:space="preserve">No repeated unresolved FM cluster.</w:t>
      </w:r>
      <w:r>
        <w:br/>
      </w:r>
      <w:r>
        <w:rPr>
          <w:rStyle w:val="VerbatimChar"/>
        </w:rPr>
        <w:t xml:space="preserve">Every practical answer gives:</w:t>
      </w:r>
      <w:r>
        <w:br/>
      </w:r>
      <w:r>
        <w:rPr>
          <w:rStyle w:val="VerbatimChar"/>
        </w:rPr>
        <w:t xml:space="preserve">phase → bug → operation → first action → marker.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Sprint 5 result</w:t>
      </w:r>
      <w:r>
        <w:br/>
      </w:r>
      <w:r>
        <w:br/>
      </w:r>
      <w:r>
        <w:rPr>
          <w:rStyle w:val="VerbatimChar"/>
        </w:rPr>
        <w:t xml:space="preserve">P0 patches completed: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P0-001 Rebuild Type Decision Tree</w:t>
      </w:r>
      <w:r>
        <w:br/>
      </w:r>
      <w:r>
        <w:rPr>
          <w:rStyle w:val="VerbatimChar"/>
        </w:rPr>
        <w:t xml:space="preserve">P0-002 Fusion Build Anti-cheese Checklist</w:t>
      </w:r>
      <w:r>
        <w:br/>
      </w:r>
      <w:r>
        <w:rPr>
          <w:rStyle w:val="VerbatimChar"/>
        </w:rPr>
        <w:t xml:space="preserve">P0-003 Reference Budget Rule</w:t>
      </w:r>
      <w:r>
        <w:br/>
      </w:r>
      <w:r>
        <w:rPr>
          <w:rStyle w:val="VerbatimChar"/>
        </w:rPr>
        <w:t xml:space="preserve">P0-004 Cooldown / Flow Observable Markers</w:t>
      </w:r>
      <w:r>
        <w:br/>
      </w:r>
      <w:r>
        <w:rPr>
          <w:rStyle w:val="VerbatimChar"/>
        </w:rPr>
        <w:t xml:space="preserve">P0-005 v1.0 Readiness Gate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v0.4-ready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2026-07-01T10:07:47Z</dcterms:created>
  <dcterms:modified xsi:type="dcterms:W3CDTF">2026-07-01T10:07:47Z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